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CF639" w14:textId="77777777" w:rsidR="00A350CB" w:rsidRPr="006C3206" w:rsidRDefault="00A350CB" w:rsidP="00A350CB">
      <w:pPr>
        <w:pStyle w:val="Header"/>
        <w:jc w:val="center"/>
        <w:rPr>
          <w:sz w:val="24"/>
          <w:szCs w:val="24"/>
        </w:rPr>
      </w:pPr>
      <w:bookmarkStart w:id="0" w:name="_GoBack"/>
      <w:bookmarkEnd w:id="0"/>
    </w:p>
    <w:p w14:paraId="530CF63A" w14:textId="77777777" w:rsidR="00A350CB" w:rsidRPr="006C3206" w:rsidRDefault="00A350CB" w:rsidP="00A350CB">
      <w:pPr>
        <w:pStyle w:val="Header"/>
        <w:jc w:val="center"/>
        <w:rPr>
          <w:sz w:val="24"/>
          <w:szCs w:val="24"/>
        </w:rPr>
      </w:pPr>
      <w:r w:rsidRPr="006C3206">
        <w:rPr>
          <w:sz w:val="24"/>
          <w:szCs w:val="24"/>
        </w:rPr>
        <w:t>FOR OFFICIAL USE ONLY</w:t>
      </w:r>
    </w:p>
    <w:p w14:paraId="530CF63B" w14:textId="77777777" w:rsidR="00A350CB" w:rsidRPr="006C3206" w:rsidRDefault="00A350CB" w:rsidP="00A350CB">
      <w:pPr>
        <w:spacing w:line="240" w:lineRule="exact"/>
        <w:jc w:val="center"/>
        <w:rPr>
          <w:rFonts w:ascii="CG Times" w:hAnsi="CG Times"/>
          <w:sz w:val="24"/>
          <w:szCs w:val="24"/>
        </w:rPr>
      </w:pPr>
    </w:p>
    <w:p w14:paraId="530CF63C" w14:textId="77777777" w:rsidR="00A350CB" w:rsidRPr="006C3206" w:rsidRDefault="00A350CB" w:rsidP="00A350CB">
      <w:pPr>
        <w:pBdr>
          <w:top w:val="single" w:sz="18" w:space="1" w:color="auto" w:shadow="1"/>
          <w:left w:val="single" w:sz="18" w:space="1" w:color="auto" w:shadow="1"/>
          <w:bottom w:val="single" w:sz="18" w:space="1" w:color="auto" w:shadow="1"/>
          <w:right w:val="single" w:sz="18" w:space="1" w:color="auto" w:shadow="1"/>
        </w:pBdr>
        <w:spacing w:line="240" w:lineRule="exact"/>
        <w:ind w:left="2520" w:right="2376"/>
        <w:jc w:val="center"/>
        <w:rPr>
          <w:b/>
          <w:sz w:val="24"/>
          <w:szCs w:val="24"/>
        </w:rPr>
      </w:pPr>
      <w:r w:rsidRPr="006C3206">
        <w:rPr>
          <w:b/>
          <w:sz w:val="24"/>
          <w:szCs w:val="24"/>
        </w:rPr>
        <w:t>Client Authorization Letter</w:t>
      </w:r>
    </w:p>
    <w:p w14:paraId="530CF63D" w14:textId="77777777" w:rsidR="00A350CB" w:rsidRPr="006C3206" w:rsidRDefault="00A350CB" w:rsidP="00A350CB">
      <w:pPr>
        <w:pBdr>
          <w:top w:val="single" w:sz="18" w:space="1" w:color="auto" w:shadow="1"/>
          <w:left w:val="single" w:sz="18" w:space="1" w:color="auto" w:shadow="1"/>
          <w:bottom w:val="single" w:sz="18" w:space="1" w:color="auto" w:shadow="1"/>
          <w:right w:val="single" w:sz="18" w:space="1" w:color="auto" w:shadow="1"/>
        </w:pBdr>
        <w:spacing w:line="240" w:lineRule="exact"/>
        <w:ind w:left="2520" w:right="2376"/>
        <w:jc w:val="center"/>
        <w:rPr>
          <w:b/>
          <w:sz w:val="24"/>
          <w:szCs w:val="24"/>
        </w:rPr>
      </w:pPr>
      <w:r w:rsidRPr="006C3206">
        <w:rPr>
          <w:b/>
          <w:sz w:val="24"/>
          <w:szCs w:val="24"/>
        </w:rPr>
        <w:t>(TO BE ACCOMPLISHED BY OFFEROR)</w:t>
      </w:r>
    </w:p>
    <w:p w14:paraId="530CF63E" w14:textId="77777777" w:rsidR="00A350CB" w:rsidRPr="006C3206" w:rsidRDefault="00A350CB" w:rsidP="00A350CB">
      <w:pPr>
        <w:pStyle w:val="Header"/>
        <w:rPr>
          <w:sz w:val="24"/>
          <w:szCs w:val="24"/>
        </w:rPr>
      </w:pPr>
    </w:p>
    <w:p w14:paraId="530CF63F" w14:textId="77777777" w:rsidR="00A350CB" w:rsidRPr="006C3206" w:rsidRDefault="00A350CB" w:rsidP="00A350CB">
      <w:pPr>
        <w:rPr>
          <w:rFonts w:ascii="CG Times" w:hAnsi="CG Times"/>
          <w:sz w:val="24"/>
          <w:szCs w:val="24"/>
        </w:rPr>
      </w:pPr>
    </w:p>
    <w:p w14:paraId="530CF640" w14:textId="77777777" w:rsidR="00A350CB" w:rsidRPr="006C3206" w:rsidRDefault="00A350CB" w:rsidP="00A350CB">
      <w:pPr>
        <w:rPr>
          <w:sz w:val="24"/>
          <w:szCs w:val="24"/>
        </w:rPr>
      </w:pPr>
      <w:r w:rsidRPr="006C3206">
        <w:rPr>
          <w:sz w:val="24"/>
          <w:szCs w:val="24"/>
        </w:rPr>
        <w:t>Dear (Client):</w:t>
      </w:r>
    </w:p>
    <w:p w14:paraId="530CF641" w14:textId="77777777" w:rsidR="00A350CB" w:rsidRPr="006C3206" w:rsidRDefault="00A350CB" w:rsidP="00A350CB">
      <w:pPr>
        <w:rPr>
          <w:sz w:val="24"/>
          <w:szCs w:val="24"/>
        </w:rPr>
      </w:pPr>
    </w:p>
    <w:p w14:paraId="530CF642" w14:textId="39A83C62" w:rsidR="00A350CB" w:rsidRPr="006C3206" w:rsidRDefault="00A350CB" w:rsidP="00A350CB">
      <w:pPr>
        <w:rPr>
          <w:sz w:val="24"/>
          <w:szCs w:val="24"/>
        </w:rPr>
      </w:pPr>
      <w:r w:rsidRPr="006C3206">
        <w:rPr>
          <w:sz w:val="24"/>
          <w:szCs w:val="24"/>
        </w:rPr>
        <w:t xml:space="preserve">We are currently responding to the Defense Logistics Agency Aviation (DLA Aviation), Request </w:t>
      </w:r>
      <w:proofErr w:type="gramStart"/>
      <w:r w:rsidRPr="006C3206">
        <w:rPr>
          <w:sz w:val="24"/>
          <w:szCs w:val="24"/>
        </w:rPr>
        <w:t>For</w:t>
      </w:r>
      <w:proofErr w:type="gramEnd"/>
      <w:r w:rsidRPr="006C3206">
        <w:rPr>
          <w:sz w:val="24"/>
          <w:szCs w:val="24"/>
        </w:rPr>
        <w:t xml:space="preserve"> Proposal (RFP) </w:t>
      </w:r>
      <w:r w:rsidR="001F6106" w:rsidRPr="001F6106">
        <w:rPr>
          <w:sz w:val="24"/>
          <w:szCs w:val="24"/>
        </w:rPr>
        <w:t>SPE4A2-16-R-0001</w:t>
      </w:r>
      <w:r w:rsidRPr="001F6106">
        <w:rPr>
          <w:sz w:val="24"/>
          <w:szCs w:val="24"/>
        </w:rPr>
        <w:t xml:space="preserve"> </w:t>
      </w:r>
      <w:r w:rsidRPr="006C3206">
        <w:rPr>
          <w:sz w:val="24"/>
          <w:szCs w:val="24"/>
        </w:rPr>
        <w:t>for the procurement of the</w:t>
      </w:r>
      <w:r w:rsidR="001F6106">
        <w:rPr>
          <w:sz w:val="24"/>
          <w:szCs w:val="24"/>
        </w:rPr>
        <w:t xml:space="preserve"> AF IPV GEN III.</w:t>
      </w:r>
    </w:p>
    <w:p w14:paraId="530CF643" w14:textId="77777777" w:rsidR="00A350CB" w:rsidRPr="006C3206" w:rsidRDefault="00A350CB" w:rsidP="00A350CB">
      <w:pPr>
        <w:rPr>
          <w:sz w:val="24"/>
          <w:szCs w:val="24"/>
        </w:rPr>
      </w:pPr>
    </w:p>
    <w:p w14:paraId="530CF644" w14:textId="7520AFB0" w:rsidR="00A350CB" w:rsidRPr="006C3206" w:rsidRDefault="00A350CB" w:rsidP="00A350CB">
      <w:pPr>
        <w:spacing w:line="240" w:lineRule="exact"/>
        <w:ind w:right="720"/>
        <w:rPr>
          <w:sz w:val="24"/>
          <w:szCs w:val="24"/>
        </w:rPr>
      </w:pPr>
      <w:r w:rsidRPr="006C3206">
        <w:rPr>
          <w:sz w:val="24"/>
          <w:szCs w:val="24"/>
        </w:rPr>
        <w:t xml:space="preserve">As you know past performance has become an element of increased emphasis in DLAs acquisitions.  They are requesting that clients of companies who submit proposals in response to their RFP for the </w:t>
      </w:r>
      <w:r w:rsidR="001F6106" w:rsidRPr="001F6106">
        <w:rPr>
          <w:sz w:val="24"/>
          <w:szCs w:val="24"/>
        </w:rPr>
        <w:t xml:space="preserve">AF IPV GEN </w:t>
      </w:r>
      <w:proofErr w:type="gramStart"/>
      <w:r w:rsidR="001F6106" w:rsidRPr="001F6106">
        <w:rPr>
          <w:sz w:val="24"/>
          <w:szCs w:val="24"/>
        </w:rPr>
        <w:t>III</w:t>
      </w:r>
      <w:r w:rsidR="00BE3459" w:rsidRPr="001F6106">
        <w:rPr>
          <w:sz w:val="24"/>
          <w:szCs w:val="24"/>
        </w:rPr>
        <w:t xml:space="preserve"> </w:t>
      </w:r>
      <w:r w:rsidRPr="001F6106">
        <w:rPr>
          <w:sz w:val="24"/>
          <w:szCs w:val="24"/>
        </w:rPr>
        <w:t xml:space="preserve"> </w:t>
      </w:r>
      <w:r w:rsidRPr="006C3206">
        <w:rPr>
          <w:sz w:val="24"/>
          <w:szCs w:val="24"/>
        </w:rPr>
        <w:t>be</w:t>
      </w:r>
      <w:proofErr w:type="gramEnd"/>
      <w:r w:rsidRPr="006C3206">
        <w:rPr>
          <w:sz w:val="24"/>
          <w:szCs w:val="24"/>
        </w:rPr>
        <w:t xml:space="preserve"> contacted, and that their participation in the validation process be </w:t>
      </w:r>
      <w:r w:rsidRPr="001F6106">
        <w:rPr>
          <w:sz w:val="24"/>
          <w:szCs w:val="24"/>
        </w:rPr>
        <w:t>requested.  We</w:t>
      </w:r>
      <w:r w:rsidRPr="006C3206">
        <w:rPr>
          <w:sz w:val="24"/>
          <w:szCs w:val="24"/>
        </w:rPr>
        <w:t>, therefore, respectfully request and hereby authorize you to complete the attached Questionnaire with regards to work we have performed for you, and submit it either electronically, or by mail.</w:t>
      </w:r>
      <w:r w:rsidR="001F6106">
        <w:rPr>
          <w:sz w:val="24"/>
          <w:szCs w:val="24"/>
        </w:rPr>
        <w:t xml:space="preserve"> </w:t>
      </w:r>
      <w:r w:rsidRPr="006C3206">
        <w:rPr>
          <w:sz w:val="24"/>
          <w:szCs w:val="24"/>
        </w:rPr>
        <w:t xml:space="preserve"> If sending electronically, the following applies:</w:t>
      </w:r>
    </w:p>
    <w:p w14:paraId="530CF645" w14:textId="77777777" w:rsidR="00A350CB" w:rsidRPr="006C3206" w:rsidRDefault="00A350CB" w:rsidP="00A350CB">
      <w:pPr>
        <w:spacing w:line="240" w:lineRule="exact"/>
        <w:ind w:right="720"/>
        <w:rPr>
          <w:sz w:val="24"/>
          <w:szCs w:val="24"/>
        </w:rPr>
      </w:pPr>
    </w:p>
    <w:p w14:paraId="530CF646" w14:textId="3C1A3502" w:rsidR="00A350CB" w:rsidRPr="006C3206" w:rsidRDefault="00A350CB" w:rsidP="00A350CB">
      <w:pPr>
        <w:spacing w:line="240" w:lineRule="exact"/>
        <w:ind w:right="720"/>
        <w:rPr>
          <w:sz w:val="24"/>
          <w:szCs w:val="24"/>
        </w:rPr>
      </w:pPr>
      <w:r w:rsidRPr="006C3206">
        <w:rPr>
          <w:sz w:val="24"/>
          <w:szCs w:val="24"/>
        </w:rPr>
        <w:t>Exchanges of source selection information between government and questionnaire respondents will be controlled by the Contracting Officer.  Email may be used to transmit such information only if the email can be sent and encrypted, and must include “Source Selection Information – See FAR 2.101 and 3.104” in the subject line of the email.  In order to facilitate the sending and receiving of encrypted emails, a questionnaire respondent must use MS Outlook email configured to support encryption, or, a different email product that is S/MIME compatible and configured to support encryption.  If you intend to submit your completed questionnaire via an encrypted email, you will need to contact the Buyer/Contracting Officer indicated below, prior to that first submittal, in order to exchange certificates used for encryption.  To ensure the process is working correctly, send a test encrypted message first (without including any source selection information).  Email to:</w:t>
      </w:r>
      <w:r w:rsidRPr="001F6106">
        <w:rPr>
          <w:sz w:val="24"/>
          <w:szCs w:val="24"/>
        </w:rPr>
        <w:t xml:space="preserve"> </w:t>
      </w:r>
      <w:r w:rsidR="001F6106" w:rsidRPr="001F6106">
        <w:rPr>
          <w:sz w:val="24"/>
          <w:szCs w:val="24"/>
        </w:rPr>
        <w:t>Robert.Napolitano@dla.mil</w:t>
      </w:r>
      <w:r w:rsidRPr="001F6106">
        <w:rPr>
          <w:sz w:val="24"/>
          <w:szCs w:val="24"/>
        </w:rPr>
        <w:t xml:space="preserve"> </w:t>
      </w:r>
    </w:p>
    <w:p w14:paraId="530CF647" w14:textId="77777777" w:rsidR="00A350CB" w:rsidRPr="006C3206" w:rsidRDefault="00A350CB" w:rsidP="00A350CB">
      <w:pPr>
        <w:spacing w:line="240" w:lineRule="exact"/>
        <w:ind w:right="720"/>
        <w:rPr>
          <w:sz w:val="24"/>
          <w:szCs w:val="24"/>
        </w:rPr>
      </w:pPr>
    </w:p>
    <w:p w14:paraId="530CF648" w14:textId="77777777" w:rsidR="00A350CB" w:rsidRPr="006C3206" w:rsidRDefault="00A350CB" w:rsidP="00A350CB">
      <w:pPr>
        <w:spacing w:line="240" w:lineRule="exact"/>
        <w:ind w:right="720"/>
        <w:rPr>
          <w:sz w:val="24"/>
          <w:szCs w:val="24"/>
        </w:rPr>
      </w:pPr>
      <w:r w:rsidRPr="006C3206">
        <w:rPr>
          <w:sz w:val="24"/>
          <w:szCs w:val="24"/>
        </w:rPr>
        <w:t xml:space="preserve">If mailing, the outside envelope must be marked as follows:  </w:t>
      </w:r>
    </w:p>
    <w:p w14:paraId="530CF649" w14:textId="77777777" w:rsidR="00A350CB" w:rsidRPr="006C3206" w:rsidRDefault="00A350CB" w:rsidP="00A350CB">
      <w:pPr>
        <w:pStyle w:val="Header"/>
        <w:jc w:val="center"/>
        <w:rPr>
          <w:sz w:val="24"/>
          <w:szCs w:val="24"/>
        </w:rPr>
      </w:pPr>
    </w:p>
    <w:p w14:paraId="530CF64A" w14:textId="77777777" w:rsidR="00A350CB" w:rsidRPr="006C3206" w:rsidRDefault="00A350CB" w:rsidP="00A350CB">
      <w:pPr>
        <w:pStyle w:val="Header"/>
        <w:jc w:val="center"/>
        <w:rPr>
          <w:sz w:val="24"/>
          <w:szCs w:val="24"/>
        </w:rPr>
      </w:pPr>
      <w:r w:rsidRPr="006C3206">
        <w:rPr>
          <w:sz w:val="24"/>
          <w:szCs w:val="24"/>
        </w:rPr>
        <w:t>NOTE:  TO BE OPENED BY ADDRESSEE ONLY</w:t>
      </w:r>
    </w:p>
    <w:p w14:paraId="530CF64B" w14:textId="77777777" w:rsidR="00A350CB" w:rsidRPr="006C3206" w:rsidRDefault="00A350CB" w:rsidP="00A350CB">
      <w:pPr>
        <w:spacing w:line="240" w:lineRule="exact"/>
        <w:ind w:right="720"/>
        <w:rPr>
          <w:sz w:val="24"/>
          <w:szCs w:val="24"/>
        </w:rPr>
      </w:pPr>
    </w:p>
    <w:p w14:paraId="530CF64C" w14:textId="77777777" w:rsidR="00A350CB" w:rsidRPr="006C3206" w:rsidRDefault="00A350CB" w:rsidP="00A350CB">
      <w:pPr>
        <w:pStyle w:val="Header"/>
        <w:rPr>
          <w:sz w:val="24"/>
          <w:szCs w:val="24"/>
        </w:rPr>
      </w:pPr>
      <w:r w:rsidRPr="006C3206">
        <w:rPr>
          <w:sz w:val="24"/>
          <w:szCs w:val="24"/>
        </w:rPr>
        <w:t>The completed questionnaire should be contained in a second envelope marked with the mailing address and the following legend:</w:t>
      </w:r>
    </w:p>
    <w:p w14:paraId="530CF64D" w14:textId="77777777" w:rsidR="00A350CB" w:rsidRPr="006C3206" w:rsidRDefault="00A350CB" w:rsidP="00A350CB">
      <w:pPr>
        <w:pStyle w:val="Header"/>
        <w:jc w:val="center"/>
        <w:rPr>
          <w:sz w:val="24"/>
          <w:szCs w:val="24"/>
        </w:rPr>
      </w:pPr>
    </w:p>
    <w:p w14:paraId="530CF64E" w14:textId="77777777" w:rsidR="00A350CB" w:rsidRPr="006C3206" w:rsidRDefault="00A350CB" w:rsidP="00A350CB">
      <w:pPr>
        <w:pStyle w:val="Header"/>
        <w:jc w:val="center"/>
        <w:rPr>
          <w:sz w:val="24"/>
          <w:szCs w:val="24"/>
        </w:rPr>
      </w:pPr>
      <w:r w:rsidRPr="006C3206">
        <w:rPr>
          <w:sz w:val="24"/>
          <w:szCs w:val="24"/>
        </w:rPr>
        <w:t xml:space="preserve">SOURCE SELECTION </w:t>
      </w:r>
      <w:proofErr w:type="gramStart"/>
      <w:r w:rsidRPr="006C3206">
        <w:rPr>
          <w:sz w:val="24"/>
          <w:szCs w:val="24"/>
        </w:rPr>
        <w:t>INFORMATION  -</w:t>
      </w:r>
      <w:proofErr w:type="gramEnd"/>
      <w:r w:rsidRPr="006C3206">
        <w:rPr>
          <w:sz w:val="24"/>
          <w:szCs w:val="24"/>
        </w:rPr>
        <w:t xml:space="preserve">  See FAR 2.101 and 3.104</w:t>
      </w:r>
    </w:p>
    <w:p w14:paraId="530CF64F" w14:textId="77777777" w:rsidR="00A350CB" w:rsidRPr="006C3206" w:rsidRDefault="00A350CB" w:rsidP="00A350CB">
      <w:pPr>
        <w:spacing w:line="240" w:lineRule="exact"/>
        <w:jc w:val="center"/>
        <w:rPr>
          <w:sz w:val="24"/>
          <w:szCs w:val="24"/>
        </w:rPr>
      </w:pPr>
      <w:r w:rsidRPr="006C3206">
        <w:rPr>
          <w:sz w:val="24"/>
          <w:szCs w:val="24"/>
        </w:rPr>
        <w:t>FOR OFFICIAL USE ONLY</w:t>
      </w:r>
    </w:p>
    <w:p w14:paraId="530CF650" w14:textId="77777777" w:rsidR="00A350CB" w:rsidRPr="006C3206" w:rsidRDefault="00A350CB" w:rsidP="00A350CB">
      <w:pPr>
        <w:spacing w:line="240" w:lineRule="exact"/>
        <w:ind w:right="720"/>
        <w:rPr>
          <w:sz w:val="24"/>
          <w:szCs w:val="24"/>
        </w:rPr>
      </w:pPr>
    </w:p>
    <w:p w14:paraId="530CF651" w14:textId="77777777" w:rsidR="00A350CB" w:rsidRPr="006C3206" w:rsidRDefault="00A350CB" w:rsidP="00A350CB">
      <w:pPr>
        <w:spacing w:line="240" w:lineRule="exact"/>
        <w:ind w:right="720"/>
        <w:rPr>
          <w:sz w:val="24"/>
          <w:szCs w:val="24"/>
        </w:rPr>
      </w:pPr>
      <w:r w:rsidRPr="006C3206">
        <w:rPr>
          <w:sz w:val="24"/>
          <w:szCs w:val="24"/>
        </w:rPr>
        <w:t>Mail directly to:</w:t>
      </w:r>
    </w:p>
    <w:p w14:paraId="54705BF3" w14:textId="77777777" w:rsidR="001F6106" w:rsidRPr="001F6106" w:rsidRDefault="001F6106" w:rsidP="001F6106">
      <w:pPr>
        <w:autoSpaceDE w:val="0"/>
        <w:autoSpaceDN w:val="0"/>
        <w:adjustRightInd w:val="0"/>
        <w:rPr>
          <w:sz w:val="24"/>
          <w:szCs w:val="24"/>
        </w:rPr>
      </w:pPr>
      <w:r w:rsidRPr="001F6106">
        <w:rPr>
          <w:sz w:val="24"/>
          <w:szCs w:val="24"/>
        </w:rPr>
        <w:t>DLA Aviation</w:t>
      </w:r>
    </w:p>
    <w:p w14:paraId="75846B64" w14:textId="77777777" w:rsidR="001F6106" w:rsidRPr="001F6106" w:rsidRDefault="001F6106" w:rsidP="001F6106">
      <w:pPr>
        <w:autoSpaceDE w:val="0"/>
        <w:autoSpaceDN w:val="0"/>
        <w:adjustRightInd w:val="0"/>
        <w:rPr>
          <w:sz w:val="24"/>
          <w:szCs w:val="24"/>
        </w:rPr>
      </w:pPr>
      <w:r w:rsidRPr="001F6106">
        <w:rPr>
          <w:sz w:val="24"/>
          <w:szCs w:val="24"/>
        </w:rPr>
        <w:t>Attn: DSCR-ARCJ/Robert Napolitano/33H-67</w:t>
      </w:r>
    </w:p>
    <w:p w14:paraId="7418CDAA" w14:textId="77777777" w:rsidR="001F6106" w:rsidRPr="001F6106" w:rsidRDefault="001F6106" w:rsidP="001F6106">
      <w:pPr>
        <w:autoSpaceDE w:val="0"/>
        <w:autoSpaceDN w:val="0"/>
        <w:adjustRightInd w:val="0"/>
        <w:rPr>
          <w:sz w:val="24"/>
          <w:szCs w:val="24"/>
        </w:rPr>
      </w:pPr>
      <w:r w:rsidRPr="001F6106">
        <w:rPr>
          <w:sz w:val="24"/>
          <w:szCs w:val="24"/>
        </w:rPr>
        <w:t>8000 Jefferson Davis Hwy</w:t>
      </w:r>
    </w:p>
    <w:p w14:paraId="7696FA00" w14:textId="77777777" w:rsidR="001F6106" w:rsidRPr="001F6106" w:rsidRDefault="001F6106" w:rsidP="001F6106">
      <w:pPr>
        <w:rPr>
          <w:sz w:val="24"/>
          <w:szCs w:val="24"/>
        </w:rPr>
      </w:pPr>
      <w:r w:rsidRPr="001F6106">
        <w:rPr>
          <w:sz w:val="24"/>
          <w:szCs w:val="24"/>
        </w:rPr>
        <w:t>Richmond, Virginia 23297</w:t>
      </w:r>
      <w:r w:rsidRPr="001F6106">
        <w:rPr>
          <w:i/>
          <w:sz w:val="24"/>
          <w:szCs w:val="24"/>
        </w:rPr>
        <w:t xml:space="preserve"> </w:t>
      </w:r>
      <w:r w:rsidRPr="001F6106">
        <w:rPr>
          <w:sz w:val="24"/>
          <w:szCs w:val="24"/>
        </w:rPr>
        <w:t xml:space="preserve"> </w:t>
      </w:r>
    </w:p>
    <w:p w14:paraId="530CF65D" w14:textId="77777777" w:rsidR="00A350CB" w:rsidRPr="00BE3459" w:rsidRDefault="00A350CB" w:rsidP="00A350CB">
      <w:pPr>
        <w:rPr>
          <w:i/>
          <w:color w:val="FF0000"/>
          <w:sz w:val="24"/>
          <w:szCs w:val="24"/>
        </w:rPr>
      </w:pPr>
      <w:r w:rsidRPr="006C3206">
        <w:rPr>
          <w:sz w:val="24"/>
          <w:szCs w:val="24"/>
        </w:rPr>
        <w:lastRenderedPageBreak/>
        <w:t xml:space="preserve">We have identified </w:t>
      </w:r>
      <w:r w:rsidRPr="00BE3459">
        <w:rPr>
          <w:i/>
          <w:color w:val="FF0000"/>
          <w:sz w:val="24"/>
          <w:szCs w:val="24"/>
        </w:rPr>
        <w:t>Mr</w:t>
      </w:r>
      <w:proofErr w:type="gramStart"/>
      <w:r w:rsidRPr="00BE3459">
        <w:rPr>
          <w:i/>
          <w:color w:val="FF0000"/>
          <w:sz w:val="24"/>
          <w:szCs w:val="24"/>
        </w:rPr>
        <w:t>./</w:t>
      </w:r>
      <w:proofErr w:type="gramEnd"/>
      <w:r w:rsidRPr="00BE3459">
        <w:rPr>
          <w:i/>
          <w:color w:val="FF0000"/>
          <w:sz w:val="24"/>
          <w:szCs w:val="24"/>
        </w:rPr>
        <w:t>Ms. (Name)</w:t>
      </w:r>
      <w:r w:rsidRPr="00BE3459">
        <w:rPr>
          <w:color w:val="FF0000"/>
          <w:sz w:val="24"/>
          <w:szCs w:val="24"/>
        </w:rPr>
        <w:t xml:space="preserve"> </w:t>
      </w:r>
      <w:r w:rsidRPr="006C3206">
        <w:rPr>
          <w:sz w:val="24"/>
          <w:szCs w:val="24"/>
        </w:rPr>
        <w:t>of your organization as the point of contact based on their knowledge concerning our work.  Your cooperation in this matter is appreciated.  Any questions may be directed to</w:t>
      </w:r>
      <w:r w:rsidRPr="00BE3459">
        <w:rPr>
          <w:i/>
          <w:color w:val="FF0000"/>
          <w:sz w:val="24"/>
          <w:szCs w:val="24"/>
        </w:rPr>
        <w:t xml:space="preserve">: [NAME, PHONE NUMBER, </w:t>
      </w:r>
      <w:proofErr w:type="gramStart"/>
      <w:r w:rsidRPr="00BE3459">
        <w:rPr>
          <w:i/>
          <w:color w:val="FF0000"/>
          <w:sz w:val="24"/>
          <w:szCs w:val="24"/>
        </w:rPr>
        <w:t>FAX NUMBER FOR THE OFFEROR’S</w:t>
      </w:r>
      <w:proofErr w:type="gramEnd"/>
      <w:r w:rsidRPr="00BE3459">
        <w:rPr>
          <w:i/>
          <w:color w:val="FF0000"/>
          <w:sz w:val="24"/>
          <w:szCs w:val="24"/>
        </w:rPr>
        <w:t xml:space="preserve"> POINT OF CONTACT]</w:t>
      </w:r>
    </w:p>
    <w:p w14:paraId="530CF65E" w14:textId="77777777" w:rsidR="00A350CB" w:rsidRPr="006C3206" w:rsidRDefault="00A350CB" w:rsidP="00A350CB">
      <w:pPr>
        <w:ind w:left="720" w:firstLine="720"/>
        <w:rPr>
          <w:sz w:val="24"/>
          <w:szCs w:val="24"/>
        </w:rPr>
      </w:pPr>
      <w:r w:rsidRPr="006C3206">
        <w:rPr>
          <w:sz w:val="24"/>
          <w:szCs w:val="24"/>
        </w:rPr>
        <w:tab/>
      </w:r>
      <w:r w:rsidRPr="006C3206">
        <w:rPr>
          <w:sz w:val="24"/>
          <w:szCs w:val="24"/>
        </w:rPr>
        <w:tab/>
      </w:r>
      <w:r w:rsidRPr="006C3206">
        <w:rPr>
          <w:sz w:val="24"/>
          <w:szCs w:val="24"/>
        </w:rPr>
        <w:tab/>
      </w:r>
      <w:r w:rsidRPr="006C3206">
        <w:rPr>
          <w:sz w:val="24"/>
          <w:szCs w:val="24"/>
        </w:rPr>
        <w:tab/>
      </w:r>
      <w:r w:rsidRPr="006C3206">
        <w:rPr>
          <w:sz w:val="24"/>
          <w:szCs w:val="24"/>
        </w:rPr>
        <w:tab/>
      </w:r>
    </w:p>
    <w:p w14:paraId="530CF65F" w14:textId="77777777" w:rsidR="00A350CB" w:rsidRPr="006C3206" w:rsidRDefault="00A350CB" w:rsidP="00A350CB">
      <w:pPr>
        <w:ind w:left="4320" w:firstLine="720"/>
        <w:rPr>
          <w:sz w:val="24"/>
          <w:szCs w:val="24"/>
        </w:rPr>
      </w:pPr>
      <w:r w:rsidRPr="006C3206">
        <w:rPr>
          <w:sz w:val="24"/>
          <w:szCs w:val="24"/>
        </w:rPr>
        <w:t>Sincerely,</w:t>
      </w:r>
    </w:p>
    <w:p w14:paraId="530CF660" w14:textId="77777777" w:rsidR="00A350CB" w:rsidRPr="006C3206" w:rsidRDefault="00A350CB" w:rsidP="00A350CB">
      <w:pPr>
        <w:rPr>
          <w:sz w:val="24"/>
          <w:szCs w:val="24"/>
        </w:rPr>
      </w:pPr>
    </w:p>
    <w:p w14:paraId="530CF661" w14:textId="77777777" w:rsidR="00A350CB" w:rsidRPr="006C3206" w:rsidRDefault="00A350CB" w:rsidP="00A350CB">
      <w:pPr>
        <w:rPr>
          <w:sz w:val="24"/>
          <w:szCs w:val="24"/>
        </w:rPr>
      </w:pPr>
    </w:p>
    <w:p w14:paraId="530CF662" w14:textId="77777777" w:rsidR="00A350CB" w:rsidRPr="00BE3459" w:rsidRDefault="00A350CB" w:rsidP="00A350CB">
      <w:pPr>
        <w:ind w:left="720" w:firstLine="720"/>
        <w:rPr>
          <w:b/>
          <w:i/>
          <w:color w:val="FF0000"/>
          <w:sz w:val="24"/>
          <w:szCs w:val="24"/>
        </w:rPr>
      </w:pPr>
      <w:r w:rsidRPr="006C3206">
        <w:rPr>
          <w:sz w:val="24"/>
          <w:szCs w:val="24"/>
        </w:rPr>
        <w:tab/>
      </w:r>
      <w:r w:rsidRPr="006C3206">
        <w:rPr>
          <w:sz w:val="24"/>
          <w:szCs w:val="24"/>
        </w:rPr>
        <w:tab/>
      </w:r>
      <w:r w:rsidRPr="006C3206">
        <w:rPr>
          <w:sz w:val="24"/>
          <w:szCs w:val="24"/>
        </w:rPr>
        <w:tab/>
      </w:r>
      <w:r w:rsidRPr="006C3206">
        <w:rPr>
          <w:sz w:val="24"/>
          <w:szCs w:val="24"/>
        </w:rPr>
        <w:tab/>
      </w:r>
      <w:r w:rsidRPr="006C3206">
        <w:rPr>
          <w:sz w:val="24"/>
          <w:szCs w:val="24"/>
        </w:rPr>
        <w:tab/>
      </w:r>
      <w:r w:rsidRPr="00BE3459">
        <w:rPr>
          <w:b/>
          <w:i/>
          <w:color w:val="FF0000"/>
          <w:sz w:val="24"/>
          <w:szCs w:val="24"/>
        </w:rPr>
        <w:t>[OFFEROR'S POINT OF CONTACT]</w:t>
      </w:r>
    </w:p>
    <w:p w14:paraId="530CF663" w14:textId="77777777" w:rsidR="00A350CB" w:rsidRPr="00BE3459" w:rsidRDefault="00A350CB" w:rsidP="00A350CB">
      <w:pPr>
        <w:rPr>
          <w:i/>
          <w:sz w:val="24"/>
          <w:szCs w:val="24"/>
        </w:rPr>
      </w:pPr>
    </w:p>
    <w:p w14:paraId="530CF664" w14:textId="77777777" w:rsidR="00A350CB" w:rsidRPr="006C3206" w:rsidRDefault="00A350CB" w:rsidP="00A350CB">
      <w:pPr>
        <w:pStyle w:val="Header"/>
        <w:rPr>
          <w:sz w:val="24"/>
          <w:szCs w:val="24"/>
        </w:rPr>
      </w:pPr>
    </w:p>
    <w:p w14:paraId="530CF665" w14:textId="77777777" w:rsidR="00D80E14" w:rsidRPr="006C3206" w:rsidRDefault="00A350CB" w:rsidP="00A350CB">
      <w:pPr>
        <w:rPr>
          <w:sz w:val="24"/>
          <w:szCs w:val="24"/>
        </w:rPr>
      </w:pPr>
      <w:r w:rsidRPr="006C3206">
        <w:rPr>
          <w:sz w:val="24"/>
          <w:szCs w:val="24"/>
        </w:rPr>
        <w:t>FOR OFFICIAL USE ONLY</w:t>
      </w:r>
    </w:p>
    <w:sectPr w:rsidR="00D80E14" w:rsidRPr="006C3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CB"/>
    <w:rsid w:val="001F6106"/>
    <w:rsid w:val="003578E5"/>
    <w:rsid w:val="004C1E6A"/>
    <w:rsid w:val="006C3206"/>
    <w:rsid w:val="00A350CB"/>
    <w:rsid w:val="00BE3459"/>
    <w:rsid w:val="00D8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C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50CB"/>
  </w:style>
  <w:style w:type="character" w:customStyle="1" w:styleId="HeaderChar">
    <w:name w:val="Header Char"/>
    <w:basedOn w:val="DefaultParagraphFont"/>
    <w:link w:val="Header"/>
    <w:rsid w:val="00A350C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C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50CB"/>
  </w:style>
  <w:style w:type="character" w:customStyle="1" w:styleId="HeaderChar">
    <w:name w:val="Header Char"/>
    <w:basedOn w:val="DefaultParagraphFont"/>
    <w:link w:val="Header"/>
    <w:rsid w:val="00A350C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36E381F2F7649BEFE1E4CE1E9CF1E" ma:contentTypeVersion="22" ma:contentTypeDescription="Create a new document." ma:contentTypeScope="" ma:versionID="309496b0dbfa583ac933c11b0d217709">
  <xsd:schema xmlns:xsd="http://www.w3.org/2001/XMLSchema" xmlns:xs="http://www.w3.org/2001/XMLSchema" xmlns:p="http://schemas.microsoft.com/office/2006/metadata/properties" targetNamespace="http://schemas.microsoft.com/office/2006/metadata/properties" ma:root="true" ma:fieldsID="0147e98979134cb10b06d3e4e7d1c7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3F926-C3B9-436D-9409-FCF3128BDEF6}">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344E919-94E6-4674-85DC-7800DC46A843}">
  <ds:schemaRefs>
    <ds:schemaRef ds:uri="http://schemas.microsoft.com/sharepoint/v3/contenttype/forms"/>
  </ds:schemaRefs>
</ds:datastoreItem>
</file>

<file path=customXml/itemProps3.xml><?xml version="1.0" encoding="utf-8"?>
<ds:datastoreItem xmlns:ds="http://schemas.openxmlformats.org/officeDocument/2006/customXml" ds:itemID="{AA8B0A2E-7970-4DF1-9A5D-2B35215EE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Ledford, Heather DLA CIV AVIATION</dc:creator>
  <cp:lastModifiedBy>DLA</cp:lastModifiedBy>
  <cp:revision>2</cp:revision>
  <dcterms:created xsi:type="dcterms:W3CDTF">2015-12-03T13:29:00Z</dcterms:created>
  <dcterms:modified xsi:type="dcterms:W3CDTF">2015-12-03T13:29:00Z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0x0101003BE36E381F2F7649BEFE1E4CE1E9CF1E</vt:lpwstr>
  </property>
  <property fmtid="{D5CDD505-2E9C-101B-9397-08002B2CF9AE}" pid="3" name="Order">
    <vt:r8>43900</vt:r8>
  </property>
  <property fmtid="{D5CDD505-2E9C-101B-9397-08002B2CF9AE}" pid="4" name="xd_ProgID">
    <vt:lpwstr/>
  </property>
  <property fmtid="{D5CDD505-2E9C-101B-9397-08002B2CF9AE}" pid="5" name="TemplateUrl">
    <vt:lpwstr/>
  </property>
</Properties>
</file>