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476C" w14:textId="77777777" w:rsidR="00C2187F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7E3307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14:paraId="69DBF72D" w14:textId="77777777" w:rsidR="004462D3" w:rsidRPr="004462D3" w:rsidRDefault="004462D3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36A66206" w14:textId="77777777" w:rsidR="00635FB1" w:rsidRDefault="00F86B0B" w:rsidP="00C2187F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F86B0B">
        <w:rPr>
          <w:rFonts w:ascii="Times New Roman" w:hAnsi="Times New Roman"/>
          <w:b/>
          <w:sz w:val="24"/>
          <w:szCs w:val="24"/>
        </w:rPr>
        <w:t>Waiver of First Article Testing</w:t>
      </w:r>
    </w:p>
    <w:p w14:paraId="280B5081" w14:textId="77777777" w:rsidR="00C2187F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2187F" w:rsidRPr="004462D3">
        <w:rPr>
          <w:rFonts w:ascii="Times New Roman" w:hAnsi="Times New Roman"/>
          <w:sz w:val="24"/>
          <w:szCs w:val="24"/>
        </w:rPr>
        <w:t>(</w:t>
      </w:r>
      <w:r w:rsidR="00AB0B2A">
        <w:rPr>
          <w:rFonts w:ascii="Times New Roman" w:hAnsi="Times New Roman"/>
          <w:sz w:val="24"/>
          <w:szCs w:val="24"/>
        </w:rPr>
        <w:t>September</w:t>
      </w:r>
      <w:r w:rsidR="00C2187F" w:rsidRPr="004462D3">
        <w:rPr>
          <w:rFonts w:ascii="Times New Roman" w:hAnsi="Times New Roman"/>
          <w:sz w:val="24"/>
          <w:szCs w:val="24"/>
        </w:rPr>
        <w:t xml:space="preserve"> 2016)</w:t>
      </w:r>
    </w:p>
    <w:p w14:paraId="551C33E9" w14:textId="77777777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60063B0" w14:textId="77777777" w:rsidR="00F86B0B" w:rsidRDefault="00F86B0B" w:rsidP="005E42B0">
      <w:pPr>
        <w:pStyle w:val="PlainText"/>
        <w:rPr>
          <w:rFonts w:ascii="Times New Roman" w:hAnsi="Times New Roman"/>
          <w:sz w:val="24"/>
          <w:szCs w:val="24"/>
        </w:rPr>
      </w:pPr>
      <w:r w:rsidRPr="00F86B0B">
        <w:rPr>
          <w:rFonts w:ascii="Times New Roman" w:hAnsi="Times New Roman"/>
          <w:sz w:val="24"/>
          <w:szCs w:val="24"/>
        </w:rPr>
        <w:t xml:space="preserve">Waiver of the </w:t>
      </w:r>
      <w:r>
        <w:rPr>
          <w:rFonts w:ascii="Times New Roman" w:hAnsi="Times New Roman"/>
          <w:sz w:val="24"/>
          <w:szCs w:val="24"/>
        </w:rPr>
        <w:t>F</w:t>
      </w:r>
      <w:r w:rsidRPr="00F86B0B">
        <w:rPr>
          <w:rFonts w:ascii="Times New Roman" w:hAnsi="Times New Roman"/>
          <w:sz w:val="24"/>
          <w:szCs w:val="24"/>
        </w:rPr>
        <w:t xml:space="preserve">irst </w:t>
      </w:r>
      <w:r>
        <w:rPr>
          <w:rFonts w:ascii="Times New Roman" w:hAnsi="Times New Roman"/>
          <w:sz w:val="24"/>
          <w:szCs w:val="24"/>
        </w:rPr>
        <w:t>A</w:t>
      </w:r>
      <w:r w:rsidRPr="00F86B0B">
        <w:rPr>
          <w:rFonts w:ascii="Times New Roman" w:hAnsi="Times New Roman"/>
          <w:sz w:val="24"/>
          <w:szCs w:val="24"/>
        </w:rPr>
        <w:t xml:space="preserve">rticle </w:t>
      </w:r>
      <w:r>
        <w:rPr>
          <w:rFonts w:ascii="Times New Roman" w:hAnsi="Times New Roman"/>
          <w:sz w:val="24"/>
          <w:szCs w:val="24"/>
        </w:rPr>
        <w:t>T</w:t>
      </w:r>
      <w:r w:rsidRPr="00F86B0B">
        <w:rPr>
          <w:rFonts w:ascii="Times New Roman" w:hAnsi="Times New Roman"/>
          <w:sz w:val="24"/>
          <w:szCs w:val="24"/>
        </w:rPr>
        <w:t xml:space="preserve">esting </w:t>
      </w:r>
      <w:r>
        <w:rPr>
          <w:rFonts w:ascii="Times New Roman" w:hAnsi="Times New Roman"/>
          <w:sz w:val="24"/>
          <w:szCs w:val="24"/>
        </w:rPr>
        <w:t xml:space="preserve">(FAT) </w:t>
      </w:r>
      <w:r w:rsidRPr="00F86B0B">
        <w:rPr>
          <w:rFonts w:ascii="Times New Roman" w:hAnsi="Times New Roman"/>
          <w:sz w:val="24"/>
          <w:szCs w:val="24"/>
        </w:rPr>
        <w:t xml:space="preserve">requirement cited in this award is conditioned upon </w:t>
      </w:r>
    </w:p>
    <w:p w14:paraId="47FD1BF2" w14:textId="77777777" w:rsidR="00F86B0B" w:rsidRDefault="00F86B0B" w:rsidP="005E42B0">
      <w:pPr>
        <w:pStyle w:val="PlainText"/>
        <w:rPr>
          <w:rFonts w:ascii="Times New Roman" w:hAnsi="Times New Roman"/>
          <w:sz w:val="24"/>
          <w:szCs w:val="24"/>
        </w:rPr>
      </w:pPr>
      <w:r w:rsidRPr="00F86B0B">
        <w:rPr>
          <w:rFonts w:ascii="Times New Roman" w:hAnsi="Times New Roman"/>
          <w:sz w:val="24"/>
          <w:szCs w:val="24"/>
        </w:rPr>
        <w:t xml:space="preserve">the awardee's successful approval/conditional approval of </w:t>
      </w:r>
      <w:r>
        <w:rPr>
          <w:rFonts w:ascii="Times New Roman" w:hAnsi="Times New Roman"/>
          <w:sz w:val="24"/>
          <w:szCs w:val="24"/>
        </w:rPr>
        <w:t>FAT</w:t>
      </w:r>
      <w:r w:rsidRPr="00F86B0B">
        <w:rPr>
          <w:rFonts w:ascii="Times New Roman" w:hAnsi="Times New Roman"/>
          <w:sz w:val="24"/>
          <w:szCs w:val="24"/>
        </w:rPr>
        <w:t xml:space="preserve"> under previous contract </w:t>
      </w:r>
    </w:p>
    <w:p w14:paraId="5425F7EB" w14:textId="77777777" w:rsidR="005E42B0" w:rsidRDefault="00F86B0B" w:rsidP="005E42B0">
      <w:pPr>
        <w:pStyle w:val="PlainText"/>
        <w:rPr>
          <w:rFonts w:ascii="Times New Roman" w:hAnsi="Times New Roman"/>
          <w:sz w:val="24"/>
          <w:szCs w:val="24"/>
        </w:rPr>
      </w:pPr>
      <w:r w:rsidRPr="00F86B0B">
        <w:rPr>
          <w:rFonts w:ascii="Times New Roman" w:hAnsi="Times New Roman"/>
          <w:sz w:val="24"/>
          <w:szCs w:val="24"/>
        </w:rPr>
        <w:t xml:space="preserve">SPXXXX-XX-X-XXXX. Upon notice of first article approval/conditional approval under the contract number listed above, the supplier shall notify the contract administrator cited in </w:t>
      </w:r>
      <w:r w:rsidR="00635FB1">
        <w:rPr>
          <w:rFonts w:ascii="Times New Roman" w:hAnsi="Times New Roman"/>
          <w:sz w:val="24"/>
          <w:szCs w:val="24"/>
        </w:rPr>
        <w:t>the “Issue By” b</w:t>
      </w:r>
      <w:r w:rsidRPr="00F86B0B">
        <w:rPr>
          <w:rFonts w:ascii="Times New Roman" w:hAnsi="Times New Roman"/>
          <w:sz w:val="24"/>
          <w:szCs w:val="24"/>
        </w:rPr>
        <w:t xml:space="preserve">lock on this award. Production of the </w:t>
      </w:r>
      <w:r>
        <w:rPr>
          <w:rFonts w:ascii="Times New Roman" w:hAnsi="Times New Roman"/>
          <w:sz w:val="24"/>
          <w:szCs w:val="24"/>
        </w:rPr>
        <w:t>FAT</w:t>
      </w:r>
      <w:r w:rsidRPr="00F86B0B">
        <w:rPr>
          <w:rFonts w:ascii="Times New Roman" w:hAnsi="Times New Roman"/>
          <w:sz w:val="24"/>
          <w:szCs w:val="24"/>
        </w:rPr>
        <w:t xml:space="preserve"> samples required on this contract shall not begin until a decision is made for the </w:t>
      </w:r>
      <w:r>
        <w:rPr>
          <w:rFonts w:ascii="Times New Roman" w:hAnsi="Times New Roman"/>
          <w:sz w:val="24"/>
          <w:szCs w:val="24"/>
        </w:rPr>
        <w:t>FAT</w:t>
      </w:r>
      <w:r w:rsidRPr="00F86B0B">
        <w:rPr>
          <w:rFonts w:ascii="Times New Roman" w:hAnsi="Times New Roman"/>
          <w:sz w:val="24"/>
          <w:szCs w:val="24"/>
        </w:rPr>
        <w:t xml:space="preserve"> samples required on the contract number listed above. Any contractor delays in submission or approval of </w:t>
      </w:r>
      <w:r>
        <w:rPr>
          <w:rFonts w:ascii="Times New Roman" w:hAnsi="Times New Roman"/>
          <w:sz w:val="24"/>
          <w:szCs w:val="24"/>
        </w:rPr>
        <w:t>FAT</w:t>
      </w:r>
      <w:r w:rsidRPr="00F86B0B">
        <w:rPr>
          <w:rFonts w:ascii="Times New Roman" w:hAnsi="Times New Roman"/>
          <w:sz w:val="24"/>
          <w:szCs w:val="24"/>
        </w:rPr>
        <w:t xml:space="preserve"> under the contract listed above does not excuse late delivery under the current </w:t>
      </w:r>
      <w:r w:rsidR="00635FB1">
        <w:rPr>
          <w:rFonts w:ascii="Times New Roman" w:hAnsi="Times New Roman"/>
          <w:sz w:val="24"/>
          <w:szCs w:val="24"/>
        </w:rPr>
        <w:t>contract</w:t>
      </w:r>
      <w:r w:rsidRPr="00F86B0B">
        <w:rPr>
          <w:rFonts w:ascii="Times New Roman" w:hAnsi="Times New Roman"/>
          <w:sz w:val="24"/>
          <w:szCs w:val="24"/>
        </w:rPr>
        <w:t xml:space="preserve">. In the event that the </w:t>
      </w:r>
      <w:r>
        <w:rPr>
          <w:rFonts w:ascii="Times New Roman" w:hAnsi="Times New Roman"/>
          <w:sz w:val="24"/>
          <w:szCs w:val="24"/>
        </w:rPr>
        <w:t xml:space="preserve">FAT </w:t>
      </w:r>
      <w:r w:rsidRPr="00F86B0B">
        <w:rPr>
          <w:rFonts w:ascii="Times New Roman" w:hAnsi="Times New Roman"/>
          <w:sz w:val="24"/>
          <w:szCs w:val="24"/>
        </w:rPr>
        <w:t xml:space="preserve">required under the contract listed above is not approved, this </w:t>
      </w:r>
      <w:r w:rsidR="00635FB1">
        <w:rPr>
          <w:rFonts w:ascii="Times New Roman" w:hAnsi="Times New Roman"/>
          <w:sz w:val="24"/>
          <w:szCs w:val="24"/>
        </w:rPr>
        <w:t>contract</w:t>
      </w:r>
      <w:r w:rsidRPr="00F86B0B">
        <w:rPr>
          <w:rFonts w:ascii="Times New Roman" w:hAnsi="Times New Roman"/>
          <w:sz w:val="24"/>
          <w:szCs w:val="24"/>
        </w:rPr>
        <w:t xml:space="preserve"> may be withdrawn or cancelled at no cost to the Government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A4C684" w14:textId="77777777" w:rsidR="0019686A" w:rsidRDefault="0019686A" w:rsidP="005E42B0">
      <w:pPr>
        <w:pStyle w:val="PlainText"/>
        <w:rPr>
          <w:rFonts w:ascii="Times New Roman" w:hAnsi="Times New Roman"/>
          <w:sz w:val="24"/>
          <w:szCs w:val="24"/>
        </w:rPr>
      </w:pPr>
    </w:p>
    <w:p w14:paraId="7F608F1D" w14:textId="77777777" w:rsidR="0019686A" w:rsidRPr="004462D3" w:rsidRDefault="0019686A" w:rsidP="005E42B0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(End of Notice)</w:t>
      </w:r>
    </w:p>
    <w:p w14:paraId="365F5195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19686A"/>
    <w:rsid w:val="001E33EB"/>
    <w:rsid w:val="0041776C"/>
    <w:rsid w:val="00446099"/>
    <w:rsid w:val="004462D3"/>
    <w:rsid w:val="005E42B0"/>
    <w:rsid w:val="00635FB1"/>
    <w:rsid w:val="00684414"/>
    <w:rsid w:val="007E3307"/>
    <w:rsid w:val="009A24C5"/>
    <w:rsid w:val="00AB0B2A"/>
    <w:rsid w:val="00C2187F"/>
    <w:rsid w:val="00D27F59"/>
    <w:rsid w:val="00E66D14"/>
    <w:rsid w:val="00ED25A4"/>
    <w:rsid w:val="00F86B0B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9159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3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2</cp:revision>
  <dcterms:created xsi:type="dcterms:W3CDTF">2016-09-26T14:22:00Z</dcterms:created>
  <dcterms:modified xsi:type="dcterms:W3CDTF">2016-09-26T14:22:00Z</dcterms:modified>
</cp:coreProperties>
</file>