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804" w14:textId="77777777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CD0118">
        <w:rPr>
          <w:rFonts w:ascii="Times New Roman" w:hAnsi="Times New Roman" w:cs="Times New Roman"/>
          <w:b/>
          <w:sz w:val="28"/>
          <w:szCs w:val="28"/>
        </w:rPr>
        <w:t>47-02</w:t>
      </w:r>
    </w:p>
    <w:p w14:paraId="1EC7F664" w14:textId="77777777" w:rsidR="00C13527" w:rsidRPr="00D477E5" w:rsidRDefault="0068236B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Carrier </w:t>
      </w:r>
      <w:r w:rsidR="00CD0118">
        <w:rPr>
          <w:rFonts w:ascii="Times New Roman" w:hAnsi="Times New Roman" w:cs="Times New Roman"/>
          <w:b/>
          <w:sz w:val="24"/>
          <w:szCs w:val="24"/>
        </w:rPr>
        <w:t>Tracking Information in Wide Area Workflow (WAWF)</w:t>
      </w:r>
    </w:p>
    <w:p w14:paraId="784411FF" w14:textId="77777777" w:rsidR="00C13527" w:rsidRPr="00D477E5" w:rsidRDefault="00CD0118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(April</w:t>
      </w:r>
      <w:r w:rsidR="00C13527" w:rsidRPr="00D477E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13527" w:rsidRPr="00D477E5">
        <w:rPr>
          <w:rFonts w:ascii="Times New Roman" w:hAnsi="Times New Roman" w:cs="Times New Roman"/>
          <w:sz w:val="24"/>
          <w:szCs w:val="24"/>
        </w:rPr>
        <w:t>)</w:t>
      </w:r>
    </w:p>
    <w:p w14:paraId="66736243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DA3A4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BBBB9" w14:textId="76BA9596" w:rsidR="00CD0118" w:rsidRDefault="00CD0118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</w:t>
      </w:r>
      <w:r w:rsidR="0068236B">
        <w:rPr>
          <w:rFonts w:ascii="Times New Roman" w:hAnsi="Times New Roman"/>
          <w:sz w:val="24"/>
          <w:szCs w:val="24"/>
        </w:rPr>
        <w:t>submitting a</w:t>
      </w:r>
      <w:r w:rsidR="00277EFE">
        <w:rPr>
          <w:rFonts w:ascii="Times New Roman" w:hAnsi="Times New Roman"/>
          <w:sz w:val="24"/>
          <w:szCs w:val="24"/>
        </w:rPr>
        <w:t xml:space="preserve"> DD250/Receiving Report in </w:t>
      </w:r>
      <w:r w:rsidRPr="00CD0118">
        <w:rPr>
          <w:rFonts w:ascii="Times New Roman" w:hAnsi="Times New Roman"/>
          <w:sz w:val="24"/>
          <w:szCs w:val="24"/>
        </w:rPr>
        <w:t>Wide Area Workflow (WAWF)</w:t>
      </w:r>
      <w:r w:rsidR="00277EFE">
        <w:rPr>
          <w:rFonts w:ascii="Times New Roman" w:hAnsi="Times New Roman"/>
          <w:sz w:val="24"/>
          <w:szCs w:val="24"/>
        </w:rPr>
        <w:t>/iRAPT</w:t>
      </w:r>
      <w:r>
        <w:rPr>
          <w:rFonts w:ascii="Times New Roman" w:hAnsi="Times New Roman"/>
          <w:sz w:val="24"/>
          <w:szCs w:val="24"/>
        </w:rPr>
        <w:t xml:space="preserve">, </w:t>
      </w:r>
      <w:r w:rsidR="00CE3F88">
        <w:rPr>
          <w:rFonts w:ascii="Times New Roman" w:hAnsi="Times New Roman"/>
          <w:sz w:val="24"/>
          <w:szCs w:val="24"/>
        </w:rPr>
        <w:t>DLA</w:t>
      </w:r>
      <w:r w:rsidR="00277EFE">
        <w:rPr>
          <w:rFonts w:ascii="Times New Roman" w:hAnsi="Times New Roman"/>
          <w:sz w:val="24"/>
          <w:szCs w:val="24"/>
        </w:rPr>
        <w:t xml:space="preserve"> Aviation</w:t>
      </w:r>
      <w:r w:rsidR="00CE3F88">
        <w:rPr>
          <w:rFonts w:ascii="Times New Roman" w:hAnsi="Times New Roman"/>
          <w:sz w:val="24"/>
          <w:szCs w:val="24"/>
        </w:rPr>
        <w:t xml:space="preserve"> requests that the vendor include the applicable</w:t>
      </w:r>
      <w:r w:rsidR="0068236B" w:rsidRPr="0068236B">
        <w:rPr>
          <w:rFonts w:ascii="Times New Roman" w:hAnsi="Times New Roman"/>
          <w:sz w:val="24"/>
          <w:szCs w:val="24"/>
        </w:rPr>
        <w:t xml:space="preserve"> Transportation Control Number (TCN) and carrier shipment tracking information</w:t>
      </w:r>
      <w:r w:rsidR="0068236B">
        <w:rPr>
          <w:rFonts w:ascii="Times New Roman" w:hAnsi="Times New Roman"/>
          <w:sz w:val="24"/>
          <w:szCs w:val="24"/>
        </w:rPr>
        <w:t xml:space="preserve">. </w:t>
      </w:r>
    </w:p>
    <w:p w14:paraId="71ED6678" w14:textId="77777777" w:rsidR="00CD0118" w:rsidRDefault="00CD0118" w:rsidP="00E6628C">
      <w:pPr>
        <w:pStyle w:val="NoSpacing"/>
        <w:rPr>
          <w:rFonts w:ascii="Times New Roman" w:hAnsi="Times New Roman"/>
          <w:sz w:val="24"/>
          <w:szCs w:val="24"/>
        </w:rPr>
      </w:pPr>
    </w:p>
    <w:p w14:paraId="3B8107A0" w14:textId="77777777" w:rsidR="00E6628C" w:rsidRDefault="0068236B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the Transportation Control Number and the carrier shipment tracking information </w:t>
      </w:r>
      <w:r w:rsidR="001825A2">
        <w:rPr>
          <w:rFonts w:ascii="Times New Roman" w:hAnsi="Times New Roman"/>
          <w:sz w:val="24"/>
          <w:szCs w:val="24"/>
        </w:rPr>
        <w:t>will assist</w:t>
      </w:r>
      <w:r>
        <w:rPr>
          <w:rFonts w:ascii="Times New Roman" w:hAnsi="Times New Roman"/>
          <w:sz w:val="24"/>
          <w:szCs w:val="24"/>
        </w:rPr>
        <w:t xml:space="preserve"> the contractor in meeting</w:t>
      </w:r>
      <w:r w:rsidR="001825A2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1825A2">
        <w:rPr>
          <w:rFonts w:ascii="Times New Roman" w:hAnsi="Times New Roman"/>
          <w:sz w:val="24"/>
          <w:szCs w:val="24"/>
        </w:rPr>
        <w:t>On Time Delivery (OTD) standards for DLA Aviation and streamline the D</w:t>
      </w:r>
      <w:r>
        <w:rPr>
          <w:rFonts w:ascii="Times New Roman" w:hAnsi="Times New Roman"/>
          <w:sz w:val="24"/>
          <w:szCs w:val="24"/>
        </w:rPr>
        <w:t>elinquency resolution proce</w:t>
      </w:r>
      <w:r w:rsidR="001825A2">
        <w:rPr>
          <w:rFonts w:ascii="Times New Roman" w:hAnsi="Times New Roman"/>
          <w:sz w:val="24"/>
          <w:szCs w:val="24"/>
        </w:rPr>
        <w:t>ss.</w:t>
      </w:r>
    </w:p>
    <w:p w14:paraId="600E4CAE" w14:textId="77777777" w:rsidR="0068236B" w:rsidRDefault="0068236B" w:rsidP="00E6628C">
      <w:pPr>
        <w:pStyle w:val="NoSpacing"/>
        <w:rPr>
          <w:rFonts w:ascii="Times New Roman" w:hAnsi="Times New Roman"/>
          <w:sz w:val="24"/>
          <w:szCs w:val="24"/>
        </w:rPr>
      </w:pPr>
    </w:p>
    <w:p w14:paraId="6F658A7C" w14:textId="5F15FD7E" w:rsidR="0068236B" w:rsidRPr="00E6628C" w:rsidRDefault="00CE3F88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Vendors should enter </w:t>
      </w:r>
      <w:r w:rsidR="009A4F04">
        <w:rPr>
          <w:rFonts w:ascii="Times New Roman" w:hAnsi="Times New Roman"/>
          <w:sz w:val="24"/>
          <w:szCs w:val="24"/>
        </w:rPr>
        <w:t>the carrier tracking number</w:t>
      </w:r>
      <w:r>
        <w:rPr>
          <w:rFonts w:ascii="Times New Roman" w:hAnsi="Times New Roman"/>
          <w:sz w:val="24"/>
          <w:szCs w:val="24"/>
        </w:rPr>
        <w:t xml:space="preserve"> in the “Bill of Lading Number” field wit</w:t>
      </w:r>
      <w:r w:rsidR="007A323E">
        <w:rPr>
          <w:rFonts w:ascii="Times New Roman" w:hAnsi="Times New Roman"/>
          <w:sz w:val="24"/>
          <w:szCs w:val="24"/>
        </w:rPr>
        <w:t xml:space="preserve">hin the DD250/Receiving Report. </w:t>
      </w:r>
      <w:r w:rsidR="006601BB">
        <w:rPr>
          <w:rFonts w:ascii="Times New Roman" w:hAnsi="Times New Roman"/>
          <w:sz w:val="24"/>
          <w:szCs w:val="24"/>
        </w:rPr>
        <w:t xml:space="preserve"> </w:t>
      </w:r>
      <w:r w:rsidR="009A4F04">
        <w:rPr>
          <w:rFonts w:ascii="Times New Roman" w:hAnsi="Times New Roman"/>
          <w:sz w:val="24"/>
          <w:szCs w:val="24"/>
        </w:rPr>
        <w:t>Additional tracking information</w:t>
      </w:r>
      <w:r w:rsidR="007A5D6F">
        <w:rPr>
          <w:rFonts w:ascii="Times New Roman" w:hAnsi="Times New Roman"/>
          <w:sz w:val="24"/>
          <w:szCs w:val="24"/>
        </w:rPr>
        <w:t xml:space="preserve"> that is available</w:t>
      </w:r>
      <w:r w:rsidR="006601BB">
        <w:rPr>
          <w:rFonts w:ascii="Times New Roman" w:hAnsi="Times New Roman"/>
          <w:sz w:val="24"/>
          <w:szCs w:val="24"/>
        </w:rPr>
        <w:t xml:space="preserve"> (Screen S</w:t>
      </w:r>
      <w:bookmarkStart w:id="0" w:name="_GoBack"/>
      <w:bookmarkEnd w:id="0"/>
      <w:r w:rsidR="009A4F04">
        <w:rPr>
          <w:rFonts w:ascii="Times New Roman" w:hAnsi="Times New Roman"/>
          <w:sz w:val="24"/>
          <w:szCs w:val="24"/>
        </w:rPr>
        <w:t>hots</w:t>
      </w:r>
      <w:r w:rsidR="007A5D6F">
        <w:rPr>
          <w:rFonts w:ascii="Times New Roman" w:hAnsi="Times New Roman"/>
          <w:sz w:val="24"/>
          <w:szCs w:val="24"/>
        </w:rPr>
        <w:t xml:space="preserve">, Proof of Delivery) should </w:t>
      </w:r>
      <w:r w:rsidR="007A323E">
        <w:rPr>
          <w:rFonts w:ascii="Times New Roman" w:hAnsi="Times New Roman"/>
          <w:sz w:val="24"/>
          <w:szCs w:val="24"/>
        </w:rPr>
        <w:t xml:space="preserve">be </w:t>
      </w:r>
      <w:r w:rsidR="007A5D6F">
        <w:rPr>
          <w:rFonts w:ascii="Times New Roman" w:hAnsi="Times New Roman"/>
          <w:sz w:val="24"/>
          <w:szCs w:val="24"/>
        </w:rPr>
        <w:t>sent to the Contract Administrator.</w:t>
      </w:r>
    </w:p>
    <w:p w14:paraId="257E9CF4" w14:textId="77777777" w:rsidR="00512E40" w:rsidRPr="00E6628C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7F152" w14:textId="77777777" w:rsidR="00C13527" w:rsidRPr="00E6628C" w:rsidRDefault="00C13527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28C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E6628C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1825A2"/>
    <w:rsid w:val="00213979"/>
    <w:rsid w:val="00277EFE"/>
    <w:rsid w:val="00336CB1"/>
    <w:rsid w:val="003F2738"/>
    <w:rsid w:val="004045F0"/>
    <w:rsid w:val="00425B08"/>
    <w:rsid w:val="00512E40"/>
    <w:rsid w:val="00576ED7"/>
    <w:rsid w:val="006601BB"/>
    <w:rsid w:val="0068236B"/>
    <w:rsid w:val="006915D7"/>
    <w:rsid w:val="006B4B66"/>
    <w:rsid w:val="00700086"/>
    <w:rsid w:val="00702E14"/>
    <w:rsid w:val="007A323E"/>
    <w:rsid w:val="007A5D6F"/>
    <w:rsid w:val="007E625B"/>
    <w:rsid w:val="00967EC9"/>
    <w:rsid w:val="00986124"/>
    <w:rsid w:val="009A4F04"/>
    <w:rsid w:val="00A7539D"/>
    <w:rsid w:val="00A91EC0"/>
    <w:rsid w:val="00AC316B"/>
    <w:rsid w:val="00C13527"/>
    <w:rsid w:val="00CD0118"/>
    <w:rsid w:val="00CE3F88"/>
    <w:rsid w:val="00D144F9"/>
    <w:rsid w:val="00D477E5"/>
    <w:rsid w:val="00DF044C"/>
    <w:rsid w:val="00E1780B"/>
    <w:rsid w:val="00E23678"/>
    <w:rsid w:val="00E6628C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0A7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E3BF091E.dotm</Template>
  <TotalTime>2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Bucher, Geraldine T (Geri) CIV DLA AVIATION (US)</cp:lastModifiedBy>
  <cp:revision>2</cp:revision>
  <cp:lastPrinted>2017-06-22T14:56:00Z</cp:lastPrinted>
  <dcterms:created xsi:type="dcterms:W3CDTF">2018-04-12T13:46:00Z</dcterms:created>
  <dcterms:modified xsi:type="dcterms:W3CDTF">2018-04-12T13:46:00Z</dcterms:modified>
</cp:coreProperties>
</file>