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D40B" w14:textId="17036017" w:rsidR="00040995" w:rsidRPr="009234DE" w:rsidRDefault="00240CEB" w:rsidP="00240CEB">
      <w:pPr>
        <w:pStyle w:val="Header"/>
        <w:spacing w:after="40" w:line="240" w:lineRule="exact"/>
        <w:jc w:val="center"/>
        <w:rPr>
          <w:rFonts w:eastAsia="Arial Unicode MS" w:cs="Times New Roman"/>
        </w:rPr>
      </w:pPr>
      <w:bookmarkStart w:id="0" w:name="HEADER_TITLE"/>
      <w:r w:rsidRPr="009234DE">
        <w:rPr>
          <w:rFonts w:eastAsia="Arial Unicode MS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4C2A8C84" wp14:editId="4F0B5758">
            <wp:simplePos x="0" y="0"/>
            <wp:positionH relativeFrom="column">
              <wp:posOffset>57150</wp:posOffset>
            </wp:positionH>
            <wp:positionV relativeFrom="margin">
              <wp:posOffset>-133350</wp:posOffset>
            </wp:positionV>
            <wp:extent cx="941705" cy="941705"/>
            <wp:effectExtent l="0" t="0" r="0" b="0"/>
            <wp:wrapThrough wrapText="bothSides">
              <wp:wrapPolygon edited="0">
                <wp:start x="0" y="0"/>
                <wp:lineTo x="0" y="20974"/>
                <wp:lineTo x="20974" y="20974"/>
                <wp:lineTo x="20974" y="0"/>
                <wp:lineTo x="0" y="0"/>
              </wp:wrapPolygon>
            </wp:wrapThrough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6DCC">
        <w:rPr>
          <w:rFonts w:eastAsia="Copperplate Gothic Bold" w:cs="Times New Roman"/>
          <w:color w:val="295694"/>
        </w:rPr>
        <w:t xml:space="preserve"> </w:t>
      </w:r>
      <w:r w:rsidR="00040995" w:rsidRPr="009234DE">
        <w:rPr>
          <w:rFonts w:eastAsia="Copperplate Gothic Bold" w:cs="Times New Roman"/>
          <w:color w:val="295694"/>
        </w:rPr>
        <w:t>DEFENSE</w:t>
      </w:r>
      <w:bookmarkEnd w:id="0"/>
      <w:r w:rsidR="00040995" w:rsidRPr="009234DE">
        <w:rPr>
          <w:rFonts w:eastAsia="Copperplate Gothic Bold" w:cs="Times New Roman"/>
          <w:color w:val="295694"/>
        </w:rPr>
        <w:t xml:space="preserve"> LOGISTICS AGENCY</w:t>
      </w:r>
    </w:p>
    <w:p w14:paraId="5EAE8F13" w14:textId="56C84422" w:rsidR="00040995" w:rsidRPr="009234DE" w:rsidRDefault="00040995" w:rsidP="00240CEB">
      <w:pPr>
        <w:pStyle w:val="addresslines"/>
        <w:rPr>
          <w:rFonts w:ascii="Times New Roman" w:eastAsia="Arial Unicode MS" w:hAnsi="Times New Roman" w:cs="Times New Roman"/>
          <w:sz w:val="20"/>
          <w:szCs w:val="20"/>
        </w:rPr>
      </w:pPr>
      <w:bookmarkStart w:id="1" w:name="HEADER_ADDRESS"/>
      <w:r w:rsidRPr="7AF8653F">
        <w:rPr>
          <w:rFonts w:ascii="Times New Roman" w:hAnsi="Times New Roman" w:cs="Times New Roman"/>
          <w:sz w:val="20"/>
          <w:szCs w:val="20"/>
        </w:rPr>
        <w:t>HEADQUARTERS</w:t>
      </w:r>
    </w:p>
    <w:bookmarkEnd w:id="1"/>
    <w:p w14:paraId="69B3A703" w14:textId="5BEABEFE" w:rsidR="00040995" w:rsidRPr="009234DE" w:rsidRDefault="00040995" w:rsidP="00240CEB">
      <w:pPr>
        <w:pStyle w:val="addresslines"/>
        <w:rPr>
          <w:rFonts w:ascii="Times New Roman" w:hAnsi="Times New Roman" w:cs="Times New Roman"/>
          <w:sz w:val="20"/>
          <w:szCs w:val="20"/>
        </w:rPr>
      </w:pPr>
      <w:r w:rsidRPr="7AF8653F">
        <w:rPr>
          <w:rFonts w:ascii="Times New Roman" w:hAnsi="Times New Roman" w:cs="Times New Roman"/>
          <w:sz w:val="20"/>
          <w:szCs w:val="20"/>
        </w:rPr>
        <w:t>8725 JOHN J. KINGMAN ROAD</w:t>
      </w:r>
    </w:p>
    <w:p w14:paraId="2C1B1980" w14:textId="57ADECAA" w:rsidR="00040995" w:rsidRPr="009234DE" w:rsidRDefault="00040995" w:rsidP="00240CEB">
      <w:pPr>
        <w:pStyle w:val="addresslines"/>
        <w:rPr>
          <w:rFonts w:ascii="Times New Roman" w:hAnsi="Times New Roman" w:cs="Times New Roman"/>
          <w:sz w:val="20"/>
          <w:szCs w:val="20"/>
        </w:rPr>
      </w:pPr>
      <w:r w:rsidRPr="7AF8653F">
        <w:rPr>
          <w:rFonts w:ascii="Times New Roman" w:hAnsi="Times New Roman" w:cs="Times New Roman"/>
          <w:sz w:val="20"/>
          <w:szCs w:val="20"/>
        </w:rPr>
        <w:t>FORT BELVOIR, VIRGINIA 22060-6221</w:t>
      </w:r>
    </w:p>
    <w:p w14:paraId="26ADFD32" w14:textId="77777777" w:rsidR="00040995" w:rsidRPr="009234DE" w:rsidRDefault="00040995" w:rsidP="00040995">
      <w:pPr>
        <w:pStyle w:val="addresslines"/>
        <w:rPr>
          <w:rFonts w:ascii="Times New Roman" w:hAnsi="Times New Roman" w:cs="Times New Roman"/>
          <w:sz w:val="20"/>
          <w:szCs w:val="20"/>
        </w:rPr>
      </w:pPr>
    </w:p>
    <w:p w14:paraId="7BD73BC1" w14:textId="77777777" w:rsidR="00D93E54" w:rsidRPr="009234DE" w:rsidRDefault="00D93E54" w:rsidP="001C0271">
      <w:pPr>
        <w:spacing w:after="0"/>
        <w:jc w:val="right"/>
        <w:rPr>
          <w:rFonts w:cs="Times New Roman"/>
        </w:rPr>
      </w:pPr>
    </w:p>
    <w:p w14:paraId="5A525F50" w14:textId="77777777" w:rsidR="00D93E54" w:rsidRPr="009234DE" w:rsidRDefault="00D93E54" w:rsidP="001C0271">
      <w:pPr>
        <w:spacing w:after="0"/>
        <w:jc w:val="right"/>
        <w:rPr>
          <w:rFonts w:cs="Times New Roman"/>
        </w:rPr>
      </w:pPr>
    </w:p>
    <w:p w14:paraId="251F5A6E" w14:textId="7C3F5D90" w:rsidR="001C0271" w:rsidRPr="009234DE" w:rsidRDefault="000B0049" w:rsidP="00883247">
      <w:pPr>
        <w:spacing w:after="0"/>
        <w:jc w:val="right"/>
        <w:rPr>
          <w:rFonts w:cs="Times New Roman"/>
        </w:rPr>
      </w:pPr>
      <w:r w:rsidRPr="009234DE">
        <w:rPr>
          <w:rFonts w:cs="Times New Roman"/>
        </w:rPr>
        <w:t>November 15,</w:t>
      </w:r>
      <w:r w:rsidR="00282740" w:rsidRPr="009234DE">
        <w:rPr>
          <w:rFonts w:cs="Times New Roman"/>
        </w:rPr>
        <w:t xml:space="preserve"> 202</w:t>
      </w:r>
      <w:r w:rsidR="00F46B5C" w:rsidRPr="009234DE">
        <w:rPr>
          <w:rFonts w:cs="Times New Roman"/>
        </w:rPr>
        <w:t>2</w:t>
      </w:r>
    </w:p>
    <w:p w14:paraId="3B17937B" w14:textId="77777777" w:rsidR="001C0271" w:rsidRPr="009234DE" w:rsidRDefault="001C0271" w:rsidP="001C0271">
      <w:pPr>
        <w:spacing w:after="0"/>
        <w:rPr>
          <w:rFonts w:cs="Times New Roman"/>
        </w:rPr>
      </w:pPr>
    </w:p>
    <w:p w14:paraId="1281A689" w14:textId="77777777" w:rsidR="001C0271" w:rsidRPr="009234DE" w:rsidRDefault="001C0271" w:rsidP="001C0271">
      <w:pPr>
        <w:spacing w:after="0"/>
        <w:ind w:right="-360"/>
        <w:rPr>
          <w:rFonts w:cs="Times New Roman"/>
        </w:rPr>
      </w:pPr>
      <w:r w:rsidRPr="009234DE">
        <w:rPr>
          <w:rFonts w:cs="Times New Roman"/>
        </w:rPr>
        <w:t>MEMORANDUM FOR DISTRIBUTION</w:t>
      </w:r>
    </w:p>
    <w:p w14:paraId="12DE88E0" w14:textId="77777777" w:rsidR="001C0271" w:rsidRPr="009234DE" w:rsidRDefault="001C0271" w:rsidP="001C0271">
      <w:pPr>
        <w:spacing w:after="0"/>
        <w:rPr>
          <w:rFonts w:cs="Times New Roman"/>
        </w:rPr>
      </w:pPr>
    </w:p>
    <w:p w14:paraId="7E35A834" w14:textId="444A2ECC" w:rsidR="001C0271" w:rsidRPr="009234DE" w:rsidRDefault="00F964CA" w:rsidP="00F964CA">
      <w:pPr>
        <w:pStyle w:val="Default"/>
        <w:ind w:left="1152" w:hanging="1152"/>
      </w:pPr>
      <w:r w:rsidRPr="009234DE">
        <w:t xml:space="preserve">SUBJECT: </w:t>
      </w:r>
      <w:r w:rsidR="001748C4" w:rsidRPr="009234DE">
        <w:t xml:space="preserve">Supply </w:t>
      </w:r>
      <w:r w:rsidR="008E536E" w:rsidRPr="009234DE">
        <w:t xml:space="preserve">Discrepancy Report </w:t>
      </w:r>
      <w:r w:rsidR="001748C4" w:rsidRPr="009234DE">
        <w:t>Process Review Committee Meeting 2</w:t>
      </w:r>
      <w:r w:rsidR="008E536E" w:rsidRPr="009234DE">
        <w:t>2-0</w:t>
      </w:r>
      <w:r w:rsidR="00560F2E" w:rsidRPr="009234DE">
        <w:t>2</w:t>
      </w:r>
      <w:r w:rsidR="001748C4" w:rsidRPr="009234DE">
        <w:t xml:space="preserve">, </w:t>
      </w:r>
      <w:r w:rsidR="00560F2E" w:rsidRPr="009234DE">
        <w:t>November 1</w:t>
      </w:r>
      <w:r w:rsidR="00887139">
        <w:t>5</w:t>
      </w:r>
      <w:r w:rsidR="008E536E" w:rsidRPr="009234DE">
        <w:t>, 2022</w:t>
      </w:r>
    </w:p>
    <w:p w14:paraId="122E90D2" w14:textId="77777777" w:rsidR="001C0271" w:rsidRPr="009234DE" w:rsidRDefault="001C0271" w:rsidP="001C0271">
      <w:pPr>
        <w:spacing w:after="0"/>
        <w:rPr>
          <w:rFonts w:cs="Times New Roman"/>
        </w:rPr>
      </w:pPr>
    </w:p>
    <w:p w14:paraId="1F767F5D" w14:textId="20637512" w:rsidR="001C0271" w:rsidRPr="009234DE" w:rsidRDefault="001C0271" w:rsidP="001C0271">
      <w:pPr>
        <w:spacing w:after="0"/>
        <w:rPr>
          <w:rFonts w:cs="Times New Roman"/>
        </w:rPr>
      </w:pPr>
      <w:r w:rsidRPr="009234DE">
        <w:rPr>
          <w:rFonts w:cs="Times New Roman"/>
        </w:rPr>
        <w:tab/>
      </w:r>
      <w:r w:rsidR="00C26CA2" w:rsidRPr="009234DE">
        <w:rPr>
          <w:rFonts w:cs="Times New Roman"/>
        </w:rPr>
        <w:t xml:space="preserve">This </w:t>
      </w:r>
      <w:r w:rsidR="001109AC" w:rsidRPr="009234DE">
        <w:rPr>
          <w:rFonts w:cs="Times New Roman"/>
        </w:rPr>
        <w:t xml:space="preserve">memorandum </w:t>
      </w:r>
      <w:r w:rsidR="00C26CA2" w:rsidRPr="009234DE">
        <w:rPr>
          <w:rFonts w:cs="Times New Roman"/>
        </w:rPr>
        <w:t>forwards t</w:t>
      </w:r>
      <w:r w:rsidRPr="009234DE">
        <w:rPr>
          <w:rFonts w:cs="Times New Roman"/>
        </w:rPr>
        <w:t xml:space="preserve">he attached minutes of the </w:t>
      </w:r>
      <w:r w:rsidR="00B938CB" w:rsidRPr="009234DE">
        <w:rPr>
          <w:rFonts w:cs="Times New Roman"/>
        </w:rPr>
        <w:t xml:space="preserve">Supply </w:t>
      </w:r>
      <w:r w:rsidR="00CE5541" w:rsidRPr="009234DE">
        <w:rPr>
          <w:rFonts w:cs="Times New Roman"/>
        </w:rPr>
        <w:t xml:space="preserve">Discrepancy Report </w:t>
      </w:r>
      <w:r w:rsidR="00883247" w:rsidRPr="009234DE">
        <w:rPr>
          <w:rFonts w:cs="Times New Roman"/>
        </w:rPr>
        <w:t xml:space="preserve">Process Review Committee </w:t>
      </w:r>
      <w:r w:rsidR="00B938CB" w:rsidRPr="009234DE">
        <w:rPr>
          <w:rFonts w:cs="Times New Roman"/>
        </w:rPr>
        <w:t>2</w:t>
      </w:r>
      <w:r w:rsidR="00887139">
        <w:rPr>
          <w:rFonts w:cs="Times New Roman"/>
        </w:rPr>
        <w:t>2</w:t>
      </w:r>
      <w:r w:rsidR="00B938CB" w:rsidRPr="009234DE">
        <w:rPr>
          <w:rFonts w:cs="Times New Roman"/>
        </w:rPr>
        <w:t>-</w:t>
      </w:r>
      <w:r w:rsidR="006F0820" w:rsidRPr="009234DE">
        <w:rPr>
          <w:rFonts w:cs="Times New Roman"/>
        </w:rPr>
        <w:t>0</w:t>
      </w:r>
      <w:r w:rsidR="00560F2E" w:rsidRPr="009234DE">
        <w:rPr>
          <w:rFonts w:cs="Times New Roman"/>
        </w:rPr>
        <w:t xml:space="preserve">2 </w:t>
      </w:r>
      <w:r w:rsidR="0055516B" w:rsidRPr="009234DE">
        <w:rPr>
          <w:rFonts w:cs="Times New Roman"/>
        </w:rPr>
        <w:t xml:space="preserve">meeting for </w:t>
      </w:r>
      <w:r w:rsidRPr="009234DE">
        <w:rPr>
          <w:rFonts w:cs="Times New Roman"/>
        </w:rPr>
        <w:t>your information and action as appropriate.</w:t>
      </w:r>
      <w:r w:rsidR="005F2D04" w:rsidRPr="009234DE">
        <w:rPr>
          <w:rFonts w:cs="Times New Roman"/>
        </w:rPr>
        <w:t xml:space="preserve">  </w:t>
      </w:r>
    </w:p>
    <w:p w14:paraId="2000D9AB" w14:textId="77777777" w:rsidR="001C0271" w:rsidRPr="009234DE" w:rsidRDefault="001C0271" w:rsidP="001C0271">
      <w:pPr>
        <w:spacing w:after="0"/>
        <w:rPr>
          <w:rFonts w:cs="Times New Roman"/>
        </w:rPr>
      </w:pPr>
    </w:p>
    <w:p w14:paraId="5BAB4884" w14:textId="4DFCD536" w:rsidR="007A11CF" w:rsidRPr="009234DE" w:rsidRDefault="001C0271" w:rsidP="001C0271">
      <w:pPr>
        <w:spacing w:after="0"/>
        <w:rPr>
          <w:rFonts w:cs="Times New Roman"/>
        </w:rPr>
      </w:pPr>
      <w:r w:rsidRPr="009234DE">
        <w:rPr>
          <w:rFonts w:cs="Times New Roman"/>
        </w:rPr>
        <w:tab/>
        <w:t xml:space="preserve">The </w:t>
      </w:r>
      <w:r w:rsidR="0055516B" w:rsidRPr="009234DE">
        <w:rPr>
          <w:rFonts w:cs="Times New Roman"/>
        </w:rPr>
        <w:t xml:space="preserve">Defense </w:t>
      </w:r>
      <w:r w:rsidR="00A92A69" w:rsidRPr="009234DE">
        <w:rPr>
          <w:rFonts w:cs="Times New Roman"/>
        </w:rPr>
        <w:t xml:space="preserve">Enterprise </w:t>
      </w:r>
      <w:r w:rsidR="0055516B" w:rsidRPr="009234DE">
        <w:rPr>
          <w:rFonts w:cs="Times New Roman"/>
        </w:rPr>
        <w:t xml:space="preserve">Data Standards Office </w:t>
      </w:r>
      <w:r w:rsidRPr="009234DE">
        <w:rPr>
          <w:rFonts w:cs="Times New Roman"/>
        </w:rPr>
        <w:t>point o</w:t>
      </w:r>
      <w:r w:rsidR="007A11CF" w:rsidRPr="009234DE">
        <w:rPr>
          <w:rFonts w:cs="Times New Roman"/>
        </w:rPr>
        <w:t xml:space="preserve">f contact </w:t>
      </w:r>
      <w:r w:rsidR="00D04827" w:rsidRPr="009234DE">
        <w:rPr>
          <w:rFonts w:cs="Times New Roman"/>
        </w:rPr>
        <w:t>is</w:t>
      </w:r>
      <w:r w:rsidR="008D708B" w:rsidRPr="009234DE">
        <w:rPr>
          <w:rFonts w:cs="Times New Roman"/>
        </w:rPr>
        <w:t xml:space="preserve"> </w:t>
      </w:r>
      <w:r w:rsidR="00E939D7" w:rsidRPr="009234DE">
        <w:rPr>
          <w:rFonts w:cs="Times New Roman"/>
        </w:rPr>
        <w:t xml:space="preserve">Mr. </w:t>
      </w:r>
      <w:r w:rsidR="008E536E" w:rsidRPr="009234DE">
        <w:rPr>
          <w:rFonts w:cs="Times New Roman"/>
        </w:rPr>
        <w:t>Ben Breen</w:t>
      </w:r>
      <w:r w:rsidR="00B2252E" w:rsidRPr="009234DE">
        <w:rPr>
          <w:rFonts w:cs="Times New Roman"/>
        </w:rPr>
        <w:t>, e- mail</w:t>
      </w:r>
      <w:r w:rsidR="00F06A72" w:rsidRPr="009234DE">
        <w:rPr>
          <w:rFonts w:cs="Times New Roman"/>
        </w:rPr>
        <w:t xml:space="preserve"> </w:t>
      </w:r>
      <w:hyperlink r:id="rId13" w:history="1">
        <w:r w:rsidR="008E536E" w:rsidRPr="009234DE">
          <w:rPr>
            <w:rStyle w:val="Hyperlink"/>
            <w:rFonts w:cs="Times New Roman"/>
          </w:rPr>
          <w:t>Benjamin.Breen@dla.mil</w:t>
        </w:r>
      </w:hyperlink>
      <w:r w:rsidR="008E536E" w:rsidRPr="009234DE">
        <w:rPr>
          <w:rStyle w:val="Hyperlink"/>
          <w:rFonts w:cs="Times New Roman"/>
          <w:color w:val="auto"/>
          <w:u w:val="none"/>
        </w:rPr>
        <w:t xml:space="preserve">. </w:t>
      </w:r>
    </w:p>
    <w:p w14:paraId="7AF6C281" w14:textId="6790BAFC" w:rsidR="00C81D7B" w:rsidRPr="009234DE" w:rsidRDefault="00C81D7B" w:rsidP="001C0271">
      <w:pPr>
        <w:spacing w:after="0"/>
        <w:rPr>
          <w:rFonts w:cs="Times New Roman"/>
        </w:rPr>
      </w:pPr>
    </w:p>
    <w:p w14:paraId="36623395" w14:textId="7061B364" w:rsidR="00C81D7B" w:rsidRPr="009234DE" w:rsidRDefault="00C81D7B" w:rsidP="001C0271">
      <w:pPr>
        <w:spacing w:after="0"/>
        <w:rPr>
          <w:rFonts w:cs="Times New Roman"/>
        </w:rPr>
      </w:pPr>
    </w:p>
    <w:p w14:paraId="6F2C027B" w14:textId="06680BF8" w:rsidR="00C81D7B" w:rsidRPr="009234DE" w:rsidRDefault="00C81D7B" w:rsidP="001C0271">
      <w:pPr>
        <w:spacing w:after="0"/>
        <w:rPr>
          <w:rFonts w:cs="Times New Roman"/>
        </w:rPr>
      </w:pPr>
    </w:p>
    <w:p w14:paraId="609FD021" w14:textId="39B218E9" w:rsidR="00C81D7B" w:rsidRPr="002D5930" w:rsidRDefault="00C81D7B" w:rsidP="001C0271">
      <w:pPr>
        <w:spacing w:after="0"/>
        <w:rPr>
          <w:rFonts w:cs="Times New Roman"/>
        </w:rPr>
      </w:pPr>
    </w:p>
    <w:p w14:paraId="00728315" w14:textId="77777777" w:rsidR="00F06A72" w:rsidRPr="002D5930" w:rsidRDefault="00F06A72" w:rsidP="001C0271">
      <w:pPr>
        <w:spacing w:after="0"/>
        <w:rPr>
          <w:rFonts w:cs="Times New Roman"/>
        </w:rPr>
      </w:pPr>
    </w:p>
    <w:p w14:paraId="7026C7B0" w14:textId="6439DABF" w:rsidR="00783C90" w:rsidRDefault="00783C90" w:rsidP="00C81D7B">
      <w:pPr>
        <w:spacing w:after="0"/>
        <w:rPr>
          <w:rFonts w:cs="Times New Roman"/>
        </w:rPr>
      </w:pPr>
    </w:p>
    <w:p w14:paraId="1A89C8D3" w14:textId="32EA0EA9" w:rsidR="00254981" w:rsidRDefault="00254981" w:rsidP="00C81D7B">
      <w:pPr>
        <w:spacing w:after="0"/>
        <w:rPr>
          <w:rFonts w:cs="Times New Roman"/>
        </w:rPr>
      </w:pPr>
    </w:p>
    <w:p w14:paraId="58413239" w14:textId="77777777" w:rsidR="00254981" w:rsidRPr="002D5930" w:rsidRDefault="00254981" w:rsidP="00C81D7B">
      <w:pPr>
        <w:spacing w:after="0"/>
        <w:rPr>
          <w:rFonts w:cs="Times New Roman"/>
        </w:rPr>
      </w:pPr>
    </w:p>
    <w:p w14:paraId="791FD445" w14:textId="77777777" w:rsidR="00783C90" w:rsidRPr="002D5930" w:rsidRDefault="00783C90" w:rsidP="00C81D7B">
      <w:pPr>
        <w:spacing w:after="0"/>
        <w:rPr>
          <w:rFonts w:cs="Times New Roman"/>
        </w:rPr>
      </w:pPr>
    </w:p>
    <w:p w14:paraId="127912E9" w14:textId="1AC7AC0B" w:rsidR="001C0271" w:rsidRPr="002D5930" w:rsidRDefault="001C0271" w:rsidP="00C81D7B">
      <w:pPr>
        <w:spacing w:after="0"/>
        <w:rPr>
          <w:rFonts w:cs="Times New Roman"/>
        </w:rPr>
      </w:pPr>
      <w:r w:rsidRPr="7AF8653F">
        <w:rPr>
          <w:rFonts w:cs="Times New Roman"/>
        </w:rPr>
        <w:t>Attachment</w:t>
      </w:r>
    </w:p>
    <w:p w14:paraId="49D71E28" w14:textId="2EE5C542" w:rsidR="001C0271" w:rsidRPr="002D5930" w:rsidRDefault="001C0271" w:rsidP="001C0271">
      <w:pPr>
        <w:spacing w:after="0"/>
        <w:rPr>
          <w:rFonts w:cs="Times New Roman"/>
        </w:rPr>
      </w:pPr>
      <w:r w:rsidRPr="7AF8653F">
        <w:rPr>
          <w:rFonts w:cs="Times New Roman"/>
        </w:rPr>
        <w:t xml:space="preserve">As </w:t>
      </w:r>
      <w:r w:rsidR="00F67C9D" w:rsidRPr="7AF8653F">
        <w:rPr>
          <w:rFonts w:cs="Times New Roman"/>
        </w:rPr>
        <w:t>stated,</w:t>
      </w:r>
    </w:p>
    <w:p w14:paraId="5CACB022" w14:textId="77777777" w:rsidR="001C0271" w:rsidRPr="002D5930" w:rsidRDefault="001C0271" w:rsidP="001C0271">
      <w:pPr>
        <w:spacing w:after="0"/>
        <w:rPr>
          <w:rFonts w:cs="Times New Roman"/>
        </w:rPr>
      </w:pPr>
    </w:p>
    <w:p w14:paraId="67EDECC1" w14:textId="77777777" w:rsidR="001C0271" w:rsidRPr="002D5930" w:rsidRDefault="001C0271" w:rsidP="001C0271">
      <w:pPr>
        <w:spacing w:after="0"/>
        <w:rPr>
          <w:rFonts w:cs="Times New Roman"/>
        </w:rPr>
      </w:pPr>
      <w:r w:rsidRPr="7AF8653F">
        <w:rPr>
          <w:rFonts w:cs="Times New Roman"/>
        </w:rPr>
        <w:t>DISTRIBUTION:</w:t>
      </w:r>
    </w:p>
    <w:p w14:paraId="2DA0913D" w14:textId="1079BCEF" w:rsidR="00AA3D90" w:rsidRPr="002D5930" w:rsidRDefault="001C0271" w:rsidP="001C0271">
      <w:pPr>
        <w:spacing w:after="0"/>
        <w:rPr>
          <w:rFonts w:cs="Times New Roman"/>
        </w:rPr>
      </w:pPr>
      <w:r w:rsidRPr="7AF8653F">
        <w:rPr>
          <w:rFonts w:cs="Times New Roman"/>
        </w:rPr>
        <w:t>ODASD</w:t>
      </w:r>
      <w:r w:rsidR="00E939D7" w:rsidRPr="7AF8653F">
        <w:rPr>
          <w:rFonts w:cs="Times New Roman"/>
        </w:rPr>
        <w:t>(Logistics</w:t>
      </w:r>
      <w:r w:rsidR="00282740" w:rsidRPr="7AF8653F">
        <w:rPr>
          <w:rFonts w:cs="Times New Roman"/>
        </w:rPr>
        <w:t>)</w:t>
      </w:r>
    </w:p>
    <w:p w14:paraId="03F0A4EF" w14:textId="11D366BC" w:rsidR="00AA60D3" w:rsidRPr="002D5930" w:rsidRDefault="001C0271" w:rsidP="001C0271">
      <w:pPr>
        <w:spacing w:after="0"/>
        <w:rPr>
          <w:rFonts w:cs="Times New Roman"/>
        </w:rPr>
      </w:pPr>
      <w:r w:rsidRPr="7AF8653F">
        <w:rPr>
          <w:rFonts w:cs="Times New Roman"/>
        </w:rPr>
        <w:t>S</w:t>
      </w:r>
      <w:r w:rsidR="008E536E" w:rsidRPr="7AF8653F">
        <w:rPr>
          <w:rFonts w:cs="Times New Roman"/>
        </w:rPr>
        <w:t>DR</w:t>
      </w:r>
      <w:r w:rsidRPr="7AF8653F">
        <w:rPr>
          <w:rFonts w:cs="Times New Roman"/>
        </w:rPr>
        <w:t xml:space="preserve"> PRC</w:t>
      </w:r>
    </w:p>
    <w:p w14:paraId="41F41B26" w14:textId="77777777" w:rsidR="001C0271" w:rsidRPr="002D5930" w:rsidRDefault="001C0271" w:rsidP="001C0271">
      <w:pPr>
        <w:spacing w:after="0"/>
        <w:rPr>
          <w:rFonts w:cs="Times New Roman"/>
        </w:rPr>
      </w:pPr>
      <w:r w:rsidRPr="7AF8653F">
        <w:rPr>
          <w:rFonts w:cs="Times New Roman"/>
        </w:rPr>
        <w:t>Attendees</w:t>
      </w:r>
    </w:p>
    <w:p w14:paraId="73B8C4CE" w14:textId="77777777" w:rsidR="001C0271" w:rsidRPr="002D5930" w:rsidRDefault="001C0271" w:rsidP="00505E4C">
      <w:pPr>
        <w:jc w:val="center"/>
        <w:rPr>
          <w:rFonts w:cs="Times New Roman"/>
        </w:rPr>
        <w:sectPr w:rsidR="001C0271" w:rsidRPr="002D5930" w:rsidSect="00D94A06">
          <w:headerReference w:type="even" r:id="rId14"/>
          <w:headerReference w:type="default" r:id="rId15"/>
          <w:footerReference w:type="default" r:id="rId16"/>
          <w:headerReference w:type="first" r:id="rId17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420AE865" w14:textId="5F55C174" w:rsidR="00883247" w:rsidRPr="002D5930" w:rsidRDefault="00883247" w:rsidP="004D3902">
      <w:pPr>
        <w:tabs>
          <w:tab w:val="left" w:pos="6930"/>
        </w:tabs>
        <w:spacing w:after="480"/>
        <w:jc w:val="center"/>
        <w:rPr>
          <w:rFonts w:cs="Times New Roman"/>
          <w:b/>
          <w:caps/>
        </w:rPr>
      </w:pPr>
      <w:r w:rsidRPr="7AF8653F">
        <w:rPr>
          <w:rFonts w:cs="Times New Roman"/>
          <w:b/>
          <w:caps/>
        </w:rPr>
        <w:lastRenderedPageBreak/>
        <w:t>Minutes from Supply</w:t>
      </w:r>
      <w:r w:rsidR="006765DD" w:rsidRPr="7AF8653F">
        <w:rPr>
          <w:rFonts w:cs="Times New Roman"/>
          <w:b/>
          <w:caps/>
        </w:rPr>
        <w:t xml:space="preserve"> Discrepancy Report </w:t>
      </w:r>
      <w:r w:rsidRPr="7AF8653F">
        <w:rPr>
          <w:rFonts w:cs="Times New Roman"/>
          <w:b/>
          <w:caps/>
        </w:rPr>
        <w:t>Process Review Committee Meeting 2</w:t>
      </w:r>
      <w:r w:rsidR="006765DD" w:rsidRPr="7AF8653F">
        <w:rPr>
          <w:rFonts w:cs="Times New Roman"/>
          <w:b/>
          <w:caps/>
        </w:rPr>
        <w:t>2-0</w:t>
      </w:r>
      <w:r w:rsidR="00560F2E" w:rsidRPr="7AF8653F">
        <w:rPr>
          <w:rFonts w:cs="Times New Roman"/>
          <w:b/>
          <w:caps/>
        </w:rPr>
        <w:t>2</w:t>
      </w:r>
      <w:r w:rsidRPr="7AF8653F">
        <w:rPr>
          <w:rFonts w:cs="Times New Roman"/>
          <w:b/>
          <w:caps/>
        </w:rPr>
        <w:t>,</w:t>
      </w:r>
      <w:r w:rsidR="006765DD" w:rsidRPr="7AF8653F">
        <w:rPr>
          <w:rFonts w:cs="Times New Roman"/>
          <w:b/>
          <w:caps/>
        </w:rPr>
        <w:t xml:space="preserve"> </w:t>
      </w:r>
      <w:r w:rsidR="00560F2E" w:rsidRPr="7AF8653F">
        <w:rPr>
          <w:rFonts w:cs="Times New Roman"/>
          <w:b/>
          <w:caps/>
        </w:rPr>
        <w:t>November</w:t>
      </w:r>
      <w:r w:rsidR="006765DD" w:rsidRPr="7AF8653F">
        <w:rPr>
          <w:rFonts w:cs="Times New Roman"/>
          <w:b/>
          <w:caps/>
        </w:rPr>
        <w:t xml:space="preserve"> </w:t>
      </w:r>
      <w:r w:rsidR="00560F2E" w:rsidRPr="7AF8653F">
        <w:rPr>
          <w:rFonts w:cs="Times New Roman"/>
          <w:b/>
          <w:caps/>
        </w:rPr>
        <w:t>1</w:t>
      </w:r>
      <w:r w:rsidR="001C4749" w:rsidRPr="7AF8653F">
        <w:rPr>
          <w:rFonts w:cs="Times New Roman"/>
          <w:b/>
          <w:caps/>
        </w:rPr>
        <w:t>5</w:t>
      </w:r>
      <w:r w:rsidR="006765DD" w:rsidRPr="7AF8653F">
        <w:rPr>
          <w:rFonts w:cs="Times New Roman"/>
          <w:b/>
          <w:caps/>
        </w:rPr>
        <w:t>,</w:t>
      </w:r>
      <w:r w:rsidRPr="7AF8653F">
        <w:rPr>
          <w:rFonts w:cs="Times New Roman"/>
          <w:b/>
          <w:caps/>
        </w:rPr>
        <w:t xml:space="preserve"> 202</w:t>
      </w:r>
      <w:r w:rsidR="006765DD" w:rsidRPr="7AF8653F">
        <w:rPr>
          <w:rFonts w:cs="Times New Roman"/>
          <w:b/>
          <w:caps/>
        </w:rPr>
        <w:t>2</w:t>
      </w:r>
    </w:p>
    <w:p w14:paraId="2C18422C" w14:textId="5FA12E45" w:rsidR="00E275BD" w:rsidRPr="002D5930" w:rsidRDefault="00425DC9" w:rsidP="48B58BB0">
      <w:pPr>
        <w:rPr>
          <w:rFonts w:cs="Times New Roman"/>
        </w:rPr>
      </w:pPr>
      <w:r w:rsidRPr="5CE89D0B">
        <w:rPr>
          <w:rFonts w:cs="Times New Roman"/>
          <w:b/>
          <w:bCs/>
        </w:rPr>
        <w:t xml:space="preserve">1. </w:t>
      </w:r>
      <w:r w:rsidR="00977AA9" w:rsidRPr="5CE89D0B">
        <w:rPr>
          <w:rFonts w:cs="Times New Roman"/>
          <w:b/>
          <w:bCs/>
        </w:rPr>
        <w:t>Purpose</w:t>
      </w:r>
      <w:r w:rsidR="00E275BD" w:rsidRPr="5CE89D0B">
        <w:rPr>
          <w:rFonts w:cs="Times New Roman"/>
          <w:b/>
          <w:bCs/>
        </w:rPr>
        <w:t>:</w:t>
      </w:r>
      <w:r w:rsidR="00E275BD" w:rsidRPr="5CE89D0B">
        <w:rPr>
          <w:rFonts w:cs="Times New Roman"/>
        </w:rPr>
        <w:t xml:space="preserve">  The Defense Enterprise Data Standards Office (DEDSO) convened a virtual meeting of the S</w:t>
      </w:r>
      <w:r w:rsidR="001B3D34" w:rsidRPr="5CE89D0B">
        <w:rPr>
          <w:rFonts w:cs="Times New Roman"/>
        </w:rPr>
        <w:t xml:space="preserve">upply Discrepancy Report </w:t>
      </w:r>
      <w:r w:rsidR="009241DD" w:rsidRPr="5CE89D0B">
        <w:rPr>
          <w:rFonts w:cs="Times New Roman"/>
        </w:rPr>
        <w:t xml:space="preserve">(SDR) </w:t>
      </w:r>
      <w:r w:rsidR="00E275BD" w:rsidRPr="5CE89D0B">
        <w:rPr>
          <w:rFonts w:cs="Times New Roman"/>
        </w:rPr>
        <w:t>P</w:t>
      </w:r>
      <w:r w:rsidR="00CE5541" w:rsidRPr="5CE89D0B">
        <w:rPr>
          <w:rFonts w:cs="Times New Roman"/>
        </w:rPr>
        <w:t xml:space="preserve">rocess </w:t>
      </w:r>
      <w:r w:rsidR="00E275BD" w:rsidRPr="5CE89D0B">
        <w:rPr>
          <w:rFonts w:cs="Times New Roman"/>
        </w:rPr>
        <w:t>R</w:t>
      </w:r>
      <w:r w:rsidR="00CE5541" w:rsidRPr="5CE89D0B">
        <w:rPr>
          <w:rFonts w:cs="Times New Roman"/>
        </w:rPr>
        <w:t xml:space="preserve">eview </w:t>
      </w:r>
      <w:r w:rsidR="00E275BD" w:rsidRPr="5CE89D0B">
        <w:rPr>
          <w:rFonts w:cs="Times New Roman"/>
        </w:rPr>
        <w:t>C</w:t>
      </w:r>
      <w:r w:rsidR="00CE5541" w:rsidRPr="5CE89D0B">
        <w:rPr>
          <w:rFonts w:cs="Times New Roman"/>
        </w:rPr>
        <w:t>ommittee (PRC)</w:t>
      </w:r>
      <w:r w:rsidR="00E275BD" w:rsidRPr="5CE89D0B">
        <w:rPr>
          <w:rFonts w:cs="Times New Roman"/>
        </w:rPr>
        <w:t xml:space="preserve"> via Microsoft Teams </w:t>
      </w:r>
      <w:r w:rsidR="002E15F6" w:rsidRPr="5CE89D0B">
        <w:rPr>
          <w:rFonts w:cs="Times New Roman"/>
        </w:rPr>
        <w:t xml:space="preserve">and </w:t>
      </w:r>
      <w:r w:rsidR="00E275BD" w:rsidRPr="5CE89D0B">
        <w:rPr>
          <w:rFonts w:cs="Times New Roman"/>
        </w:rPr>
        <w:t>teleconference</w:t>
      </w:r>
      <w:r w:rsidR="00201ACA" w:rsidRPr="5CE89D0B">
        <w:rPr>
          <w:rFonts w:cs="Times New Roman"/>
        </w:rPr>
        <w:t xml:space="preserve"> on </w:t>
      </w:r>
      <w:r w:rsidR="00560F2E" w:rsidRPr="5CE89D0B">
        <w:rPr>
          <w:rFonts w:cs="Times New Roman"/>
        </w:rPr>
        <w:t>November 1</w:t>
      </w:r>
      <w:r w:rsidR="001C4749" w:rsidRPr="5CE89D0B">
        <w:rPr>
          <w:rFonts w:cs="Times New Roman"/>
        </w:rPr>
        <w:t>5</w:t>
      </w:r>
      <w:r w:rsidR="009241DD" w:rsidRPr="5CE89D0B">
        <w:rPr>
          <w:rFonts w:cs="Times New Roman"/>
        </w:rPr>
        <w:t>, 2022</w:t>
      </w:r>
      <w:r w:rsidR="00E275BD" w:rsidRPr="5CE89D0B">
        <w:rPr>
          <w:rFonts w:cs="Times New Roman"/>
        </w:rPr>
        <w:t xml:space="preserve">.  Specific discussion </w:t>
      </w:r>
      <w:r w:rsidR="00851246" w:rsidRPr="5CE89D0B">
        <w:rPr>
          <w:rFonts w:cs="Times New Roman"/>
        </w:rPr>
        <w:t>topics</w:t>
      </w:r>
      <w:r w:rsidR="00E275BD" w:rsidRPr="5CE89D0B">
        <w:rPr>
          <w:rFonts w:cs="Times New Roman"/>
        </w:rPr>
        <w:t xml:space="preserve"> are noted </w:t>
      </w:r>
      <w:r w:rsidR="001B3D34" w:rsidRPr="5CE89D0B">
        <w:rPr>
          <w:rFonts w:cs="Times New Roman"/>
        </w:rPr>
        <w:t>be</w:t>
      </w:r>
      <w:r w:rsidR="00E275BD" w:rsidRPr="5CE89D0B">
        <w:rPr>
          <w:rFonts w:cs="Times New Roman"/>
        </w:rPr>
        <w:t>low.  The meeting agenda, briefing materi</w:t>
      </w:r>
      <w:r w:rsidR="002B30D1" w:rsidRPr="5CE89D0B">
        <w:rPr>
          <w:rFonts w:cs="Times New Roman"/>
        </w:rPr>
        <w:t>al</w:t>
      </w:r>
      <w:r w:rsidR="00201ACA" w:rsidRPr="5CE89D0B">
        <w:rPr>
          <w:rFonts w:cs="Times New Roman"/>
        </w:rPr>
        <w:t>,</w:t>
      </w:r>
      <w:r w:rsidR="00E275BD" w:rsidRPr="5CE89D0B">
        <w:rPr>
          <w:rFonts w:cs="Times New Roman"/>
        </w:rPr>
        <w:t xml:space="preserve"> </w:t>
      </w:r>
      <w:r w:rsidR="004032B5" w:rsidRPr="5CE89D0B">
        <w:rPr>
          <w:rFonts w:cs="Times New Roman"/>
        </w:rPr>
        <w:t>a</w:t>
      </w:r>
      <w:r w:rsidR="00E275BD" w:rsidRPr="5CE89D0B">
        <w:rPr>
          <w:rFonts w:cs="Times New Roman"/>
        </w:rPr>
        <w:t xml:space="preserve">ction </w:t>
      </w:r>
      <w:r w:rsidR="004032B5" w:rsidRPr="5CE89D0B">
        <w:rPr>
          <w:rFonts w:cs="Times New Roman"/>
        </w:rPr>
        <w:t>i</w:t>
      </w:r>
      <w:r w:rsidR="00E275BD" w:rsidRPr="5CE89D0B">
        <w:rPr>
          <w:rFonts w:cs="Times New Roman"/>
        </w:rPr>
        <w:t xml:space="preserve">tem </w:t>
      </w:r>
      <w:r w:rsidR="004032B5" w:rsidRPr="5CE89D0B">
        <w:rPr>
          <w:rFonts w:cs="Times New Roman"/>
        </w:rPr>
        <w:t>t</w:t>
      </w:r>
      <w:r w:rsidR="00E275BD" w:rsidRPr="5CE89D0B">
        <w:rPr>
          <w:rFonts w:cs="Times New Roman"/>
        </w:rPr>
        <w:t>racker</w:t>
      </w:r>
      <w:r w:rsidR="00132165" w:rsidRPr="5CE89D0B">
        <w:rPr>
          <w:rFonts w:cs="Times New Roman"/>
        </w:rPr>
        <w:t>, and evidential matter</w:t>
      </w:r>
      <w:r w:rsidR="00E275BD" w:rsidRPr="5CE89D0B">
        <w:rPr>
          <w:rFonts w:cs="Times New Roman"/>
        </w:rPr>
        <w:t xml:space="preserve"> are available on the S</w:t>
      </w:r>
      <w:r w:rsidR="009241DD" w:rsidRPr="5CE89D0B">
        <w:rPr>
          <w:rFonts w:cs="Times New Roman"/>
        </w:rPr>
        <w:t>DR</w:t>
      </w:r>
      <w:r w:rsidR="00E275BD" w:rsidRPr="5CE89D0B">
        <w:rPr>
          <w:rFonts w:cs="Times New Roman"/>
        </w:rPr>
        <w:t xml:space="preserve"> </w:t>
      </w:r>
      <w:r w:rsidR="005176AC" w:rsidRPr="5CE89D0B">
        <w:rPr>
          <w:rFonts w:cs="Times New Roman"/>
        </w:rPr>
        <w:t>PRC</w:t>
      </w:r>
      <w:r w:rsidR="00E275BD" w:rsidRPr="5CE89D0B">
        <w:rPr>
          <w:rFonts w:cs="Times New Roman"/>
        </w:rPr>
        <w:t xml:space="preserve"> web</w:t>
      </w:r>
      <w:r w:rsidR="00201ACA" w:rsidRPr="5CE89D0B">
        <w:rPr>
          <w:rFonts w:cs="Times New Roman"/>
        </w:rPr>
        <w:t xml:space="preserve"> </w:t>
      </w:r>
      <w:r w:rsidR="00E275BD" w:rsidRPr="5CE89D0B">
        <w:rPr>
          <w:rFonts w:cs="Times New Roman"/>
        </w:rPr>
        <w:t>page</w:t>
      </w:r>
      <w:r w:rsidR="003B351A" w:rsidRPr="5CE89D0B">
        <w:rPr>
          <w:rFonts w:cs="Times New Roman"/>
        </w:rPr>
        <w:t xml:space="preserve"> archive</w:t>
      </w:r>
      <w:r w:rsidR="00E275BD" w:rsidRPr="5CE89D0B">
        <w:rPr>
          <w:rFonts w:cs="Times New Roman"/>
        </w:rPr>
        <w:t xml:space="preserve">:  </w:t>
      </w:r>
      <w:hyperlink r:id="rId18">
        <w:r w:rsidR="002A331F" w:rsidRPr="5CE89D0B">
          <w:rPr>
            <w:rStyle w:val="Hyperlink"/>
            <w:rFonts w:cs="Times New Roman"/>
          </w:rPr>
          <w:t>https://www.dla.mil/SDRPRC</w:t>
        </w:r>
      </w:hyperlink>
      <w:r w:rsidR="00E275BD" w:rsidRPr="5CE89D0B">
        <w:rPr>
          <w:rFonts w:cs="Times New Roman"/>
        </w:rPr>
        <w:t>.</w:t>
      </w:r>
      <w:r w:rsidR="0069142F" w:rsidRPr="5CE89D0B">
        <w:rPr>
          <w:rFonts w:cs="Times New Roman"/>
        </w:rPr>
        <w:t xml:space="preserve"> </w:t>
      </w:r>
    </w:p>
    <w:p w14:paraId="413F2221" w14:textId="3B2FC8FF" w:rsidR="00A571AB" w:rsidRPr="002D5930" w:rsidRDefault="00425DC9" w:rsidP="7AF8653F">
      <w:pPr>
        <w:pStyle w:val="NormalWeb"/>
        <w:spacing w:beforeAutospacing="0" w:afterAutospacing="0"/>
        <w:rPr>
          <w:bCs/>
        </w:rPr>
      </w:pPr>
      <w:r w:rsidRPr="002D5930">
        <w:rPr>
          <w:b/>
        </w:rPr>
        <w:t xml:space="preserve">2. </w:t>
      </w:r>
      <w:r w:rsidR="00977AA9" w:rsidRPr="002D5930">
        <w:rPr>
          <w:b/>
          <w:bCs/>
        </w:rPr>
        <w:t>Brief Summary of Discussion</w:t>
      </w:r>
      <w:r w:rsidR="00977AA9" w:rsidRPr="002D5930">
        <w:t xml:space="preserve">: </w:t>
      </w:r>
      <w:r w:rsidR="00783C90" w:rsidRPr="002D5930">
        <w:t xml:space="preserve"> </w:t>
      </w:r>
      <w:r w:rsidR="00977AA9" w:rsidRPr="002D5930">
        <w:t xml:space="preserve">Mr. Ben Breen, DoD </w:t>
      </w:r>
      <w:r w:rsidR="003A6D5C">
        <w:t>SDR</w:t>
      </w:r>
      <w:r w:rsidR="00977AA9" w:rsidRPr="002D5930">
        <w:t xml:space="preserve"> Administrator, facilitated </w:t>
      </w:r>
      <w:r w:rsidR="005C57BA">
        <w:t xml:space="preserve">meeting </w:t>
      </w:r>
      <w:r w:rsidR="00977AA9" w:rsidRPr="002D5930">
        <w:t xml:space="preserve">discussions. </w:t>
      </w:r>
      <w:r w:rsidR="00783C90" w:rsidRPr="002D5930">
        <w:t xml:space="preserve"> </w:t>
      </w:r>
      <w:r w:rsidR="00977AA9" w:rsidRPr="002D5930">
        <w:t xml:space="preserve">The </w:t>
      </w:r>
      <w:r w:rsidR="004032B5" w:rsidRPr="002D5930">
        <w:t>action item tracker</w:t>
      </w:r>
      <w:r w:rsidR="00977AA9" w:rsidRPr="002D5930">
        <w:t xml:space="preserve"> contains the resulting action items. </w:t>
      </w:r>
      <w:r w:rsidR="00783C90" w:rsidRPr="002D5930">
        <w:t xml:space="preserve"> </w:t>
      </w:r>
      <w:r w:rsidR="00977AA9" w:rsidRPr="002D5930">
        <w:t>Action items are due within 30 days from the</w:t>
      </w:r>
      <w:r w:rsidR="00B556AB">
        <w:t xml:space="preserve"> publication of these</w:t>
      </w:r>
      <w:r w:rsidR="00614BDF">
        <w:t xml:space="preserve"> meeting</w:t>
      </w:r>
      <w:r w:rsidR="00977AA9" w:rsidRPr="002D5930">
        <w:t xml:space="preserve"> minutes unless otherwise noted.</w:t>
      </w:r>
    </w:p>
    <w:p w14:paraId="609E77FD" w14:textId="3FE10CD5" w:rsidR="00A02E58" w:rsidRPr="002D5930" w:rsidRDefault="00425DC9" w:rsidP="5CE89D0B">
      <w:pPr>
        <w:rPr>
          <w:rFonts w:eastAsia="Times New Roman" w:cs="Times New Roman"/>
        </w:rPr>
      </w:pPr>
      <w:r w:rsidRPr="5CE89D0B">
        <w:rPr>
          <w:rFonts w:cs="Times New Roman"/>
          <w:b/>
          <w:bCs/>
        </w:rPr>
        <w:t>3</w:t>
      </w:r>
      <w:r w:rsidR="00F97F74" w:rsidRPr="5CE89D0B">
        <w:rPr>
          <w:rFonts w:cs="Times New Roman"/>
          <w:b/>
          <w:bCs/>
        </w:rPr>
        <w:t xml:space="preserve">. Opening Remarks: </w:t>
      </w:r>
      <w:r w:rsidR="004B145D" w:rsidRPr="5CE89D0B">
        <w:rPr>
          <w:rFonts w:cs="Times New Roman"/>
          <w:b/>
          <w:bCs/>
        </w:rPr>
        <w:t xml:space="preserve"> </w:t>
      </w:r>
      <w:r w:rsidR="006C0C7A" w:rsidRPr="5CE89D0B">
        <w:rPr>
          <w:rFonts w:cs="Times New Roman"/>
        </w:rPr>
        <w:t xml:space="preserve">Mr. </w:t>
      </w:r>
      <w:r w:rsidR="00C6369F" w:rsidRPr="5CE89D0B">
        <w:rPr>
          <w:rFonts w:cs="Times New Roman"/>
        </w:rPr>
        <w:t>Breen</w:t>
      </w:r>
      <w:r w:rsidR="003A3925" w:rsidRPr="5CE89D0B">
        <w:rPr>
          <w:rFonts w:cs="Times New Roman"/>
        </w:rPr>
        <w:t xml:space="preserve"> provided opening remarks and </w:t>
      </w:r>
      <w:r w:rsidR="00C07217" w:rsidRPr="5CE89D0B">
        <w:rPr>
          <w:rFonts w:cs="Times New Roman"/>
        </w:rPr>
        <w:t>introduced</w:t>
      </w:r>
      <w:r w:rsidR="003A3925" w:rsidRPr="5CE89D0B">
        <w:rPr>
          <w:rFonts w:cs="Times New Roman"/>
        </w:rPr>
        <w:t xml:space="preserve"> </w:t>
      </w:r>
      <w:r w:rsidR="00003622" w:rsidRPr="5CE89D0B">
        <w:rPr>
          <w:rFonts w:cs="Times New Roman"/>
        </w:rPr>
        <w:t>Nelson Alvarez</w:t>
      </w:r>
      <w:r w:rsidR="00D64E3F" w:rsidRPr="5CE89D0B">
        <w:rPr>
          <w:rFonts w:cs="Times New Roman"/>
        </w:rPr>
        <w:t>,</w:t>
      </w:r>
      <w:r w:rsidR="00003622" w:rsidRPr="5CE89D0B">
        <w:rPr>
          <w:rFonts w:cs="Times New Roman"/>
        </w:rPr>
        <w:t xml:space="preserve"> Acting</w:t>
      </w:r>
      <w:r w:rsidR="00D64E3F" w:rsidRPr="5CE89D0B">
        <w:rPr>
          <w:rFonts w:cs="Times New Roman"/>
        </w:rPr>
        <w:t xml:space="preserve"> </w:t>
      </w:r>
      <w:r w:rsidR="00783C90" w:rsidRPr="5CE89D0B">
        <w:rPr>
          <w:rFonts w:cs="Times New Roman"/>
        </w:rPr>
        <w:t>Division Chief</w:t>
      </w:r>
      <w:r w:rsidR="004362F2" w:rsidRPr="5CE89D0B">
        <w:rPr>
          <w:rFonts w:cs="Times New Roman"/>
        </w:rPr>
        <w:t>,</w:t>
      </w:r>
      <w:r w:rsidR="000C60B4" w:rsidRPr="5CE89D0B">
        <w:rPr>
          <w:rFonts w:cs="Times New Roman"/>
        </w:rPr>
        <w:t xml:space="preserve"> </w:t>
      </w:r>
      <w:r w:rsidR="00201E2A" w:rsidRPr="5CE89D0B">
        <w:rPr>
          <w:rFonts w:cs="Times New Roman"/>
        </w:rPr>
        <w:t>DEDSO</w:t>
      </w:r>
      <w:r w:rsidR="000C60B4" w:rsidRPr="5CE89D0B">
        <w:rPr>
          <w:rFonts w:cs="Times New Roman"/>
        </w:rPr>
        <w:t xml:space="preserve">, </w:t>
      </w:r>
      <w:r w:rsidR="007D164B" w:rsidRPr="5CE89D0B">
        <w:rPr>
          <w:rFonts w:cs="Times New Roman"/>
        </w:rPr>
        <w:t>in his absence</w:t>
      </w:r>
      <w:r w:rsidR="000C60B4" w:rsidRPr="5CE89D0B">
        <w:rPr>
          <w:rFonts w:cs="Times New Roman"/>
        </w:rPr>
        <w:t xml:space="preserve">.  </w:t>
      </w:r>
      <w:r w:rsidR="00E26348" w:rsidRPr="5CE89D0B">
        <w:rPr>
          <w:rFonts w:cs="Times New Roman"/>
        </w:rPr>
        <w:t>Jan M</w:t>
      </w:r>
      <w:r w:rsidR="006F0820" w:rsidRPr="5CE89D0B">
        <w:rPr>
          <w:rFonts w:cs="Times New Roman"/>
        </w:rPr>
        <w:t>u</w:t>
      </w:r>
      <w:r w:rsidR="00E26348" w:rsidRPr="5CE89D0B">
        <w:rPr>
          <w:rFonts w:cs="Times New Roman"/>
        </w:rPr>
        <w:t>lligan, Office of the Deputy Assistant Secretary of Defense for Logistics (ODASD(L)) provided opening remarks and welcomed the meeting stakeholders</w:t>
      </w:r>
      <w:r w:rsidR="007D164B" w:rsidRPr="5CE89D0B">
        <w:rPr>
          <w:rFonts w:cs="Times New Roman"/>
        </w:rPr>
        <w:t xml:space="preserve">.  Ms. Mulligan highlighted </w:t>
      </w:r>
      <w:r w:rsidR="002851EF">
        <w:rPr>
          <w:rFonts w:cs="Times New Roman"/>
        </w:rPr>
        <w:t xml:space="preserve">that </w:t>
      </w:r>
      <w:r w:rsidR="007D164B" w:rsidRPr="5CE89D0B">
        <w:rPr>
          <w:rFonts w:cs="Times New Roman"/>
        </w:rPr>
        <w:t xml:space="preserve">we are here to support Warfighters, and that the </w:t>
      </w:r>
      <w:r w:rsidR="65381228" w:rsidRPr="00DC3437">
        <w:rPr>
          <w:rFonts w:cs="Times New Roman"/>
        </w:rPr>
        <w:t xml:space="preserve">Pre-Positioned </w:t>
      </w:r>
      <w:r w:rsidR="007D164B" w:rsidRPr="00DC3437">
        <w:rPr>
          <w:rFonts w:cs="Times New Roman"/>
        </w:rPr>
        <w:t xml:space="preserve">Materiel Receipt </w:t>
      </w:r>
      <w:r w:rsidR="06608AEF" w:rsidRPr="00DC3437">
        <w:rPr>
          <w:rFonts w:cs="Times New Roman"/>
        </w:rPr>
        <w:t>(</w:t>
      </w:r>
      <w:r w:rsidR="009357F7" w:rsidRPr="00DC3437">
        <w:rPr>
          <w:rFonts w:cs="Times New Roman"/>
        </w:rPr>
        <w:t>P</w:t>
      </w:r>
      <w:r w:rsidR="06608AEF" w:rsidRPr="00DC3437">
        <w:rPr>
          <w:rFonts w:cs="Times New Roman"/>
        </w:rPr>
        <w:t>MR)</w:t>
      </w:r>
      <w:r w:rsidR="06608AEF" w:rsidRPr="5CE89D0B">
        <w:rPr>
          <w:rFonts w:cs="Times New Roman"/>
        </w:rPr>
        <w:t xml:space="preserve"> </w:t>
      </w:r>
      <w:r w:rsidR="007D164B" w:rsidRPr="5CE89D0B">
        <w:rPr>
          <w:rFonts w:cs="Times New Roman"/>
        </w:rPr>
        <w:t xml:space="preserve">issue has been noted for a while, remaining a DoD wide problem. </w:t>
      </w:r>
      <w:r w:rsidR="00DC3437">
        <w:rPr>
          <w:rFonts w:cs="Times New Roman"/>
        </w:rPr>
        <w:t xml:space="preserve"> </w:t>
      </w:r>
      <w:r w:rsidR="007D164B" w:rsidRPr="5CE89D0B">
        <w:rPr>
          <w:rFonts w:cs="Times New Roman"/>
        </w:rPr>
        <w:t xml:space="preserve">Ms. Mulligan stated the importance of resolution to improve efficiency and audit readiness.  </w:t>
      </w:r>
    </w:p>
    <w:p w14:paraId="186D6518" w14:textId="2C4A8D5B" w:rsidR="003D3BAC" w:rsidRPr="002D5930" w:rsidRDefault="00425DC9" w:rsidP="5CE89D0B">
      <w:pPr>
        <w:rPr>
          <w:rFonts w:eastAsia="Times New Roman" w:cs="Times New Roman"/>
        </w:rPr>
      </w:pPr>
      <w:r w:rsidRPr="5CE89D0B">
        <w:rPr>
          <w:rFonts w:cs="Times New Roman"/>
          <w:b/>
          <w:bCs/>
        </w:rPr>
        <w:t>4</w:t>
      </w:r>
      <w:r w:rsidR="00382953" w:rsidRPr="5CE89D0B">
        <w:rPr>
          <w:rFonts w:cs="Times New Roman"/>
          <w:b/>
          <w:bCs/>
        </w:rPr>
        <w:t xml:space="preserve">. </w:t>
      </w:r>
      <w:r w:rsidR="001C0271" w:rsidRPr="5CE89D0B">
        <w:rPr>
          <w:rFonts w:cs="Times New Roman"/>
          <w:b/>
          <w:bCs/>
        </w:rPr>
        <w:t>Meeting Topics:</w:t>
      </w:r>
      <w:r w:rsidR="003D3BAC" w:rsidRPr="5CE89D0B">
        <w:rPr>
          <w:rFonts w:cs="Times New Roman"/>
          <w:b/>
          <w:bCs/>
        </w:rPr>
        <w:t xml:space="preserve"> </w:t>
      </w:r>
      <w:r w:rsidR="00191130">
        <w:rPr>
          <w:rFonts w:cs="Times New Roman"/>
          <w:b/>
          <w:bCs/>
        </w:rPr>
        <w:t xml:space="preserve"> </w:t>
      </w:r>
      <w:r w:rsidR="00191130">
        <w:rPr>
          <w:rFonts w:eastAsia="Times New Roman" w:cs="Times New Roman"/>
        </w:rPr>
        <w:t>The</w:t>
      </w:r>
      <w:r w:rsidR="003D3BAC" w:rsidRPr="5CE89D0B">
        <w:rPr>
          <w:rFonts w:eastAsia="Times New Roman" w:cs="Times New Roman"/>
        </w:rPr>
        <w:t xml:space="preserve"> SDR PRC inform</w:t>
      </w:r>
      <w:r w:rsidR="00191130">
        <w:rPr>
          <w:rFonts w:eastAsia="Times New Roman" w:cs="Times New Roman"/>
        </w:rPr>
        <w:t>ed</w:t>
      </w:r>
      <w:r w:rsidR="003D3BAC" w:rsidRPr="5CE89D0B">
        <w:rPr>
          <w:rFonts w:eastAsia="Times New Roman" w:cs="Times New Roman"/>
        </w:rPr>
        <w:t xml:space="preserve"> stakeholders about the ongoing efforts and status on several important topics impacting DoD Components.  As part of the meeting, DEDSO elicited </w:t>
      </w:r>
      <w:r w:rsidR="004C39CD">
        <w:rPr>
          <w:rFonts w:eastAsia="Times New Roman" w:cs="Times New Roman"/>
        </w:rPr>
        <w:t xml:space="preserve">topic </w:t>
      </w:r>
      <w:r w:rsidR="003D3BAC" w:rsidRPr="5CE89D0B">
        <w:rPr>
          <w:rFonts w:eastAsia="Times New Roman" w:cs="Times New Roman"/>
        </w:rPr>
        <w:t>input</w:t>
      </w:r>
      <w:r w:rsidR="00881895">
        <w:rPr>
          <w:rFonts w:eastAsia="Times New Roman" w:cs="Times New Roman"/>
        </w:rPr>
        <w:t>s</w:t>
      </w:r>
      <w:r w:rsidR="003D3BAC" w:rsidRPr="5CE89D0B">
        <w:rPr>
          <w:rFonts w:eastAsia="Times New Roman" w:cs="Times New Roman"/>
        </w:rPr>
        <w:t xml:space="preserve"> from the </w:t>
      </w:r>
      <w:r w:rsidR="00DC3F63">
        <w:rPr>
          <w:rFonts w:eastAsia="Times New Roman" w:cs="Times New Roman"/>
        </w:rPr>
        <w:t>PRC members</w:t>
      </w:r>
      <w:r w:rsidR="003D3BAC" w:rsidRPr="5CE89D0B">
        <w:rPr>
          <w:rFonts w:eastAsia="Times New Roman" w:cs="Times New Roman"/>
        </w:rPr>
        <w:t>.  The</w:t>
      </w:r>
      <w:r w:rsidR="00B202E8">
        <w:rPr>
          <w:rFonts w:eastAsia="Times New Roman" w:cs="Times New Roman"/>
        </w:rPr>
        <w:t>se</w:t>
      </w:r>
      <w:r w:rsidR="003D3BAC" w:rsidRPr="5CE89D0B">
        <w:rPr>
          <w:rFonts w:eastAsia="Times New Roman" w:cs="Times New Roman"/>
        </w:rPr>
        <w:t xml:space="preserve"> topics </w:t>
      </w:r>
      <w:r w:rsidR="00DB1556">
        <w:rPr>
          <w:rFonts w:eastAsia="Times New Roman" w:cs="Times New Roman"/>
        </w:rPr>
        <w:t>were</w:t>
      </w:r>
      <w:r w:rsidR="003D3BAC" w:rsidRPr="5CE89D0B">
        <w:rPr>
          <w:rFonts w:eastAsia="Times New Roman" w:cs="Times New Roman"/>
        </w:rPr>
        <w:t>:</w:t>
      </w:r>
    </w:p>
    <w:p w14:paraId="11E57EB1" w14:textId="2CC66673" w:rsidR="004C02DE" w:rsidRDefault="004C02DE" w:rsidP="004C02DE">
      <w:pPr>
        <w:pStyle w:val="ListParagraph"/>
        <w:numPr>
          <w:ilvl w:val="0"/>
          <w:numId w:val="12"/>
        </w:numPr>
        <w:rPr>
          <w:rFonts w:eastAsia="Times New Roman"/>
          <w:sz w:val="22"/>
          <w:szCs w:val="22"/>
        </w:rPr>
      </w:pPr>
      <w:r>
        <w:rPr>
          <w:rFonts w:eastAsia="Times New Roman"/>
        </w:rPr>
        <w:t xml:space="preserve">Custodial Receiving </w:t>
      </w:r>
      <w:r w:rsidR="00255D5A">
        <w:rPr>
          <w:rFonts w:eastAsia="Times New Roman"/>
        </w:rPr>
        <w:t>-</w:t>
      </w:r>
      <w:r>
        <w:rPr>
          <w:rFonts w:eastAsia="Times New Roman"/>
        </w:rPr>
        <w:t xml:space="preserve"> DLA, Presenter</w:t>
      </w:r>
      <w:r w:rsidR="00552F6C">
        <w:rPr>
          <w:rFonts w:eastAsia="Times New Roman"/>
        </w:rPr>
        <w:t xml:space="preserve">: </w:t>
      </w:r>
      <w:r>
        <w:rPr>
          <w:rFonts w:eastAsia="Times New Roman"/>
        </w:rPr>
        <w:t xml:space="preserve"> Jim Weiner </w:t>
      </w:r>
    </w:p>
    <w:p w14:paraId="2C39FC08" w14:textId="30F03F60" w:rsidR="004C02DE" w:rsidRDefault="004C02DE" w:rsidP="004C02DE">
      <w:pPr>
        <w:pStyle w:val="ListParagraph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A</w:t>
      </w:r>
      <w:r w:rsidR="00AD12F7">
        <w:rPr>
          <w:rFonts w:eastAsia="Times New Roman"/>
        </w:rPr>
        <w:t xml:space="preserve">pproved DLMS </w:t>
      </w:r>
      <w:r>
        <w:rPr>
          <w:rFonts w:eastAsia="Times New Roman"/>
        </w:rPr>
        <w:t>C</w:t>
      </w:r>
      <w:r w:rsidR="00AD12F7">
        <w:rPr>
          <w:rFonts w:eastAsia="Times New Roman"/>
        </w:rPr>
        <w:t>hange (ADC)</w:t>
      </w:r>
      <w:r>
        <w:rPr>
          <w:rFonts w:eastAsia="Times New Roman"/>
        </w:rPr>
        <w:t xml:space="preserve"> 1411 Discontinue Credit/Replacement for Constructed Document Numbers</w:t>
      </w:r>
      <w:r w:rsidR="00255D5A">
        <w:rPr>
          <w:rFonts w:eastAsia="Times New Roman"/>
        </w:rPr>
        <w:t xml:space="preserve"> </w:t>
      </w:r>
      <w:r>
        <w:rPr>
          <w:rFonts w:eastAsia="Times New Roman"/>
        </w:rPr>
        <w:t>- DLA, Presenter</w:t>
      </w:r>
      <w:r w:rsidR="00552F6C">
        <w:rPr>
          <w:rFonts w:eastAsia="Times New Roman"/>
        </w:rPr>
        <w:t xml:space="preserve">:  </w:t>
      </w:r>
      <w:r>
        <w:rPr>
          <w:rFonts w:eastAsia="Times New Roman"/>
        </w:rPr>
        <w:t xml:space="preserve">Steve </w:t>
      </w:r>
      <w:proofErr w:type="spellStart"/>
      <w:r>
        <w:rPr>
          <w:rFonts w:eastAsia="Times New Roman"/>
        </w:rPr>
        <w:t>Nace</w:t>
      </w:r>
      <w:proofErr w:type="spellEnd"/>
      <w:r>
        <w:rPr>
          <w:rFonts w:eastAsia="Times New Roman"/>
        </w:rPr>
        <w:t xml:space="preserve"> </w:t>
      </w:r>
    </w:p>
    <w:p w14:paraId="0F465667" w14:textId="7F3537F3" w:rsidR="003D3BAC" w:rsidRPr="002D5930" w:rsidRDefault="003D3BAC" w:rsidP="00B2622C">
      <w:pPr>
        <w:pStyle w:val="ListParagraph"/>
        <w:numPr>
          <w:ilvl w:val="0"/>
          <w:numId w:val="12"/>
        </w:numPr>
        <w:rPr>
          <w:rFonts w:cs="Times New Roman"/>
        </w:rPr>
      </w:pPr>
      <w:r w:rsidRPr="7AF8653F">
        <w:rPr>
          <w:rFonts w:cs="Times New Roman"/>
        </w:rPr>
        <w:t>Wrap Up/Action Items</w:t>
      </w:r>
    </w:p>
    <w:p w14:paraId="37B06422" w14:textId="77777777" w:rsidR="003D3BAC" w:rsidRPr="002D5930" w:rsidRDefault="003D3BAC" w:rsidP="003D3BAC">
      <w:pPr>
        <w:pStyle w:val="ListParagraph"/>
        <w:rPr>
          <w:rFonts w:cs="Times New Roman"/>
        </w:rPr>
      </w:pPr>
    </w:p>
    <w:p w14:paraId="0C6822A2" w14:textId="46BDBE39" w:rsidR="00955AE7" w:rsidRPr="00955AE7" w:rsidRDefault="00C97806" w:rsidP="00560F2E">
      <w:pPr>
        <w:pStyle w:val="ListParagraph"/>
        <w:numPr>
          <w:ilvl w:val="0"/>
          <w:numId w:val="2"/>
        </w:numPr>
        <w:rPr>
          <w:rFonts w:cs="Times New Roman"/>
          <w:b/>
        </w:rPr>
      </w:pPr>
      <w:r w:rsidRPr="7AF8653F">
        <w:rPr>
          <w:rFonts w:cs="Times New Roman"/>
          <w:b/>
        </w:rPr>
        <w:t>Agenda Topic 1</w:t>
      </w:r>
      <w:r w:rsidRPr="7AF8653F">
        <w:rPr>
          <w:rFonts w:cs="Times New Roman"/>
        </w:rPr>
        <w:t xml:space="preserve"> </w:t>
      </w:r>
      <w:r w:rsidR="00886202" w:rsidRPr="7AF8653F">
        <w:rPr>
          <w:rFonts w:cs="Times New Roman"/>
          <w:b/>
        </w:rPr>
        <w:t>–</w:t>
      </w:r>
      <w:r w:rsidR="002E673C" w:rsidRPr="7AF8653F">
        <w:rPr>
          <w:rFonts w:cs="Times New Roman"/>
          <w:b/>
        </w:rPr>
        <w:t xml:space="preserve"> </w:t>
      </w:r>
      <w:r w:rsidR="00955AE7" w:rsidRPr="7AF8653F">
        <w:rPr>
          <w:rFonts w:cs="Times New Roman"/>
          <w:b/>
        </w:rPr>
        <w:t>Custodial Receiving</w:t>
      </w:r>
    </w:p>
    <w:p w14:paraId="532A3D66" w14:textId="3926466A" w:rsidR="00560F2E" w:rsidRPr="00955AE7" w:rsidRDefault="00560F2E" w:rsidP="00955AE7">
      <w:pPr>
        <w:ind w:left="360"/>
        <w:rPr>
          <w:rFonts w:cs="Times New Roman"/>
          <w:b/>
        </w:rPr>
      </w:pPr>
      <w:r w:rsidRPr="7AF8653F">
        <w:rPr>
          <w:rFonts w:cs="Times New Roman"/>
          <w:b/>
        </w:rPr>
        <w:t>Lack of Receiving Pre-Positioned Material Receipt (PMR) and Unidentifiable Materiel Holding Routing Identifier Code (RIC) SAM Pilot​</w:t>
      </w:r>
    </w:p>
    <w:p w14:paraId="092CDEAF" w14:textId="2D7E3188" w:rsidR="00320BC4" w:rsidRDefault="00560F2E" w:rsidP="5A76C122">
      <w:pPr>
        <w:rPr>
          <w:rFonts w:cs="Times New Roman"/>
        </w:rPr>
      </w:pPr>
      <w:r w:rsidRPr="5A76C122">
        <w:rPr>
          <w:rFonts w:cs="Times New Roman"/>
        </w:rPr>
        <w:t>J</w:t>
      </w:r>
      <w:r w:rsidR="00F00289" w:rsidRPr="5A76C122">
        <w:rPr>
          <w:rFonts w:cs="Times New Roman"/>
        </w:rPr>
        <w:t>im</w:t>
      </w:r>
      <w:r w:rsidR="007D164B" w:rsidRPr="5A76C122">
        <w:rPr>
          <w:rFonts w:cs="Times New Roman"/>
        </w:rPr>
        <w:t xml:space="preserve"> </w:t>
      </w:r>
      <w:r w:rsidRPr="5A76C122">
        <w:rPr>
          <w:rFonts w:cs="Times New Roman"/>
        </w:rPr>
        <w:t>Weiner</w:t>
      </w:r>
      <w:r w:rsidR="001D5F11" w:rsidRPr="5A76C122">
        <w:rPr>
          <w:rFonts w:cs="Times New Roman"/>
        </w:rPr>
        <w:t xml:space="preserve">, </w:t>
      </w:r>
      <w:r w:rsidR="2CA10330" w:rsidRPr="5A76C122">
        <w:rPr>
          <w:rFonts w:cs="Times New Roman"/>
        </w:rPr>
        <w:t xml:space="preserve">Inventory Management and </w:t>
      </w:r>
      <w:r w:rsidR="001D5F11" w:rsidRPr="5A76C122">
        <w:rPr>
          <w:rFonts w:cs="Times New Roman"/>
        </w:rPr>
        <w:t>Supply Systems Analyst at DLA H</w:t>
      </w:r>
      <w:r w:rsidR="004B4EE8" w:rsidRPr="5A76C122">
        <w:rPr>
          <w:rFonts w:cs="Times New Roman"/>
        </w:rPr>
        <w:t>eadquarters</w:t>
      </w:r>
      <w:r w:rsidR="001D5F11" w:rsidRPr="5A76C122">
        <w:rPr>
          <w:rFonts w:cs="Times New Roman"/>
        </w:rPr>
        <w:t>,</w:t>
      </w:r>
      <w:r w:rsidR="007D164B" w:rsidRPr="5A76C122">
        <w:rPr>
          <w:rFonts w:cs="Times New Roman"/>
        </w:rPr>
        <w:t xml:space="preserve"> </w:t>
      </w:r>
      <w:r w:rsidR="004304F7" w:rsidRPr="5A76C122">
        <w:rPr>
          <w:rFonts w:cs="Times New Roman"/>
        </w:rPr>
        <w:t xml:space="preserve">provided </w:t>
      </w:r>
      <w:r w:rsidR="000B0049" w:rsidRPr="5A76C122">
        <w:rPr>
          <w:rFonts w:cs="Times New Roman"/>
        </w:rPr>
        <w:t>background</w:t>
      </w:r>
      <w:r w:rsidR="007D164B" w:rsidRPr="5A76C122">
        <w:rPr>
          <w:rFonts w:cs="Times New Roman"/>
        </w:rPr>
        <w:t xml:space="preserve"> </w:t>
      </w:r>
      <w:r w:rsidR="00D16110" w:rsidRPr="5A76C122">
        <w:rPr>
          <w:rFonts w:cs="Times New Roman"/>
        </w:rPr>
        <w:t xml:space="preserve">focused on the initial receipt of goods into the DLA system in an auditable environment.  </w:t>
      </w:r>
      <w:r w:rsidR="00431282" w:rsidRPr="5A76C122">
        <w:rPr>
          <w:rFonts w:cs="Times New Roman"/>
        </w:rPr>
        <w:t xml:space="preserve">The mission </w:t>
      </w:r>
      <w:r w:rsidR="00772A31">
        <w:rPr>
          <w:rFonts w:cs="Times New Roman"/>
        </w:rPr>
        <w:t>of</w:t>
      </w:r>
      <w:r w:rsidR="000950C7" w:rsidRPr="5A76C122">
        <w:rPr>
          <w:rFonts w:cs="Times New Roman"/>
        </w:rPr>
        <w:t xml:space="preserve"> DLA Distribution is to </w:t>
      </w:r>
      <w:r w:rsidR="002F4619" w:rsidRPr="5A76C122">
        <w:rPr>
          <w:rFonts w:cs="Times New Roman"/>
        </w:rPr>
        <w:t>receive, store and ship materi</w:t>
      </w:r>
      <w:r w:rsidR="000A4D90">
        <w:rPr>
          <w:rFonts w:cs="Times New Roman"/>
        </w:rPr>
        <w:t>e</w:t>
      </w:r>
      <w:r w:rsidR="002F4619" w:rsidRPr="5A76C122">
        <w:rPr>
          <w:rFonts w:cs="Times New Roman"/>
        </w:rPr>
        <w:t>l for numerous customers.  When materi</w:t>
      </w:r>
      <w:r w:rsidR="000A4D90">
        <w:rPr>
          <w:rFonts w:cs="Times New Roman"/>
        </w:rPr>
        <w:t>e</w:t>
      </w:r>
      <w:r w:rsidR="002F4619" w:rsidRPr="5A76C122">
        <w:rPr>
          <w:rFonts w:cs="Times New Roman"/>
        </w:rPr>
        <w:t xml:space="preserve">l is received without </w:t>
      </w:r>
      <w:r w:rsidR="00E21A7B">
        <w:rPr>
          <w:rFonts w:cs="Times New Roman"/>
        </w:rPr>
        <w:t xml:space="preserve">DLMS </w:t>
      </w:r>
      <w:r w:rsidR="008C595A">
        <w:rPr>
          <w:rFonts w:cs="Times New Roman"/>
        </w:rPr>
        <w:t>527D (</w:t>
      </w:r>
      <w:r w:rsidR="002F4619" w:rsidRPr="5A76C122">
        <w:rPr>
          <w:rFonts w:cs="Times New Roman"/>
        </w:rPr>
        <w:t>PMR</w:t>
      </w:r>
      <w:r w:rsidR="008C595A">
        <w:rPr>
          <w:rFonts w:cs="Times New Roman"/>
        </w:rPr>
        <w:t>)</w:t>
      </w:r>
      <w:r w:rsidR="00BB0ACA" w:rsidRPr="5A76C122">
        <w:rPr>
          <w:rFonts w:cs="Times New Roman"/>
        </w:rPr>
        <w:t xml:space="preserve"> and</w:t>
      </w:r>
      <w:r w:rsidR="11865240" w:rsidRPr="5A76C122">
        <w:rPr>
          <w:rFonts w:cs="Times New Roman"/>
        </w:rPr>
        <w:t>/</w:t>
      </w:r>
      <w:r w:rsidR="00BB0ACA" w:rsidRPr="5A76C122">
        <w:rPr>
          <w:rFonts w:cs="Times New Roman"/>
        </w:rPr>
        <w:t xml:space="preserve">or </w:t>
      </w:r>
      <w:r w:rsidR="00BB0ACA" w:rsidRPr="5A76C122">
        <w:rPr>
          <w:rFonts w:eastAsia="Times New Roman" w:cs="Times New Roman"/>
        </w:rPr>
        <w:t xml:space="preserve">the DLMS 856 </w:t>
      </w:r>
      <w:r w:rsidR="00BB0ACA" w:rsidRPr="5A76C122">
        <w:rPr>
          <w:rFonts w:cs="Times New Roman"/>
        </w:rPr>
        <w:t xml:space="preserve">Advance Shipment Notice (ASN) (Wide Area Workflow - WAWF) </w:t>
      </w:r>
      <w:r w:rsidR="00BB0ACA" w:rsidRPr="5A76C122">
        <w:rPr>
          <w:rFonts w:eastAsia="Times New Roman" w:cs="Times New Roman"/>
        </w:rPr>
        <w:t>at time of shipment</w:t>
      </w:r>
      <w:r w:rsidR="3C0F198C" w:rsidRPr="5A76C122">
        <w:rPr>
          <w:rFonts w:eastAsia="Times New Roman" w:cs="Times New Roman"/>
        </w:rPr>
        <w:t xml:space="preserve">, </w:t>
      </w:r>
      <w:r w:rsidR="3C0F198C" w:rsidRPr="5A76C122">
        <w:rPr>
          <w:rFonts w:eastAsia="Times New Roman" w:cs="Times New Roman"/>
        </w:rPr>
        <w:lastRenderedPageBreak/>
        <w:t>w</w:t>
      </w:r>
      <w:r w:rsidR="006F73B2" w:rsidRPr="5A76C122">
        <w:rPr>
          <w:rFonts w:eastAsia="Times New Roman" w:cs="Times New Roman"/>
        </w:rPr>
        <w:t xml:space="preserve">hich is </w:t>
      </w:r>
      <w:r w:rsidR="00BB0ACA" w:rsidRPr="5A76C122">
        <w:rPr>
          <w:rFonts w:eastAsia="Times New Roman" w:cs="Times New Roman"/>
        </w:rPr>
        <w:t>required</w:t>
      </w:r>
      <w:r w:rsidR="1333BA3B" w:rsidRPr="5A76C122">
        <w:rPr>
          <w:rFonts w:eastAsia="Times New Roman" w:cs="Times New Roman"/>
        </w:rPr>
        <w:t>,</w:t>
      </w:r>
      <w:r w:rsidR="006D05A5" w:rsidRPr="5A76C122">
        <w:rPr>
          <w:rFonts w:cs="Times New Roman"/>
        </w:rPr>
        <w:t xml:space="preserve"> it creates </w:t>
      </w:r>
      <w:r w:rsidR="00F12E16" w:rsidRPr="5A76C122">
        <w:rPr>
          <w:rFonts w:cs="Times New Roman"/>
        </w:rPr>
        <w:t>situations that require the receive</w:t>
      </w:r>
      <w:r w:rsidR="008F7CCA" w:rsidRPr="5A76C122">
        <w:rPr>
          <w:rFonts w:cs="Times New Roman"/>
        </w:rPr>
        <w:t>r</w:t>
      </w:r>
      <w:r w:rsidR="00F12E16" w:rsidRPr="5A76C122">
        <w:rPr>
          <w:rFonts w:cs="Times New Roman"/>
        </w:rPr>
        <w:t xml:space="preserve"> to manually try to identify the item, as well as </w:t>
      </w:r>
      <w:r w:rsidR="00BC154D" w:rsidRPr="5A76C122">
        <w:rPr>
          <w:rFonts w:cs="Times New Roman"/>
        </w:rPr>
        <w:t>determine</w:t>
      </w:r>
      <w:r w:rsidR="007E0160" w:rsidRPr="5A76C122">
        <w:rPr>
          <w:rFonts w:cs="Times New Roman"/>
        </w:rPr>
        <w:t xml:space="preserve"> the owner of the materi</w:t>
      </w:r>
      <w:r w:rsidR="000A4D90">
        <w:rPr>
          <w:rFonts w:cs="Times New Roman"/>
        </w:rPr>
        <w:t>e</w:t>
      </w:r>
      <w:r w:rsidR="007E0160" w:rsidRPr="5A76C122">
        <w:rPr>
          <w:rFonts w:cs="Times New Roman"/>
        </w:rPr>
        <w:t xml:space="preserve">l based off paperwork received </w:t>
      </w:r>
      <w:r w:rsidR="00D1169B" w:rsidRPr="5A76C122">
        <w:rPr>
          <w:rFonts w:cs="Times New Roman"/>
        </w:rPr>
        <w:t xml:space="preserve">(if any).  </w:t>
      </w:r>
    </w:p>
    <w:p w14:paraId="258699B7" w14:textId="7BA8C6D3" w:rsidR="007D164B" w:rsidRPr="0061691A" w:rsidRDefault="007D164B" w:rsidP="0061691A">
      <w:pPr>
        <w:spacing w:after="0"/>
        <w:outlineLvl w:val="0"/>
        <w:rPr>
          <w:rFonts w:cs="Times New Roman"/>
          <w:b/>
        </w:rPr>
      </w:pPr>
      <w:r w:rsidRPr="7AF8653F">
        <w:rPr>
          <w:rFonts w:cs="Times New Roman"/>
          <w:b/>
        </w:rPr>
        <w:t>Shipment Preparation Process</w:t>
      </w:r>
    </w:p>
    <w:p w14:paraId="0F9AAC93" w14:textId="17C411F3" w:rsidR="007D164B" w:rsidRPr="004B4EE8" w:rsidRDefault="00A76064" w:rsidP="00B4594B">
      <w:pPr>
        <w:textAlignment w:val="center"/>
        <w:rPr>
          <w:rFonts w:eastAsia="Times New Roman" w:cs="Times New Roman"/>
        </w:rPr>
      </w:pPr>
      <w:r w:rsidRPr="00A76064">
        <w:rPr>
          <w:rFonts w:eastAsia="Times New Roman" w:cs="Times New Roman"/>
        </w:rPr>
        <w:t>Mr. Weiner briefed that DoD Regulation(s) of the shipment preparation process dictate that the shipment</w:t>
      </w:r>
      <w:r>
        <w:rPr>
          <w:rFonts w:eastAsia="Times New Roman" w:cs="Times New Roman"/>
        </w:rPr>
        <w:t xml:space="preserve">s </w:t>
      </w:r>
      <w:r w:rsidRPr="00A76064">
        <w:rPr>
          <w:rFonts w:eastAsia="Times New Roman" w:cs="Times New Roman"/>
        </w:rPr>
        <w:t>are prepared in a manner ensuring the recipient can clearly define the intent of the shipment, the item(s) contained in the shipment, and the owner’s account the item is to be posted to</w:t>
      </w:r>
      <w:r w:rsidR="00B2622C" w:rsidRPr="7AF8653F">
        <w:rPr>
          <w:rFonts w:eastAsia="Times New Roman" w:cs="Times New Roman"/>
        </w:rPr>
        <w:t xml:space="preserve">. </w:t>
      </w:r>
      <w:r w:rsidR="00950D58">
        <w:rPr>
          <w:rFonts w:eastAsia="Times New Roman" w:cs="Times New Roman"/>
        </w:rPr>
        <w:t xml:space="preserve"> </w:t>
      </w:r>
      <w:r w:rsidR="00B2622C" w:rsidRPr="7AF8653F">
        <w:rPr>
          <w:rFonts w:eastAsia="Times New Roman" w:cs="Times New Roman"/>
        </w:rPr>
        <w:t xml:space="preserve">Mr. Weiner asserted that </w:t>
      </w:r>
      <w:r w:rsidR="00613D3D" w:rsidRPr="7AF8653F">
        <w:rPr>
          <w:rFonts w:eastAsia="Times New Roman" w:cs="Times New Roman"/>
        </w:rPr>
        <w:t xml:space="preserve">the </w:t>
      </w:r>
      <w:r w:rsidR="00B4594B" w:rsidRPr="7AF8653F">
        <w:rPr>
          <w:rFonts w:eastAsia="Times New Roman" w:cs="Times New Roman"/>
        </w:rPr>
        <w:t>u</w:t>
      </w:r>
      <w:r w:rsidR="007D164B" w:rsidRPr="7AF8653F">
        <w:rPr>
          <w:rFonts w:eastAsia="Times New Roman" w:cs="Times New Roman"/>
        </w:rPr>
        <w:t>se of the DLMS 527D</w:t>
      </w:r>
      <w:r w:rsidR="00772FCE" w:rsidRPr="7AF8653F">
        <w:rPr>
          <w:rFonts w:eastAsia="Times New Roman" w:cs="Times New Roman"/>
        </w:rPr>
        <w:t xml:space="preserve"> </w:t>
      </w:r>
      <w:r w:rsidR="006C30F8" w:rsidRPr="7AF8653F">
        <w:rPr>
          <w:rFonts w:cs="Times New Roman"/>
        </w:rPr>
        <w:t>(PMR)</w:t>
      </w:r>
      <w:r w:rsidR="007D164B" w:rsidRPr="7AF8653F">
        <w:rPr>
          <w:rFonts w:eastAsia="Times New Roman" w:cs="Times New Roman"/>
        </w:rPr>
        <w:t xml:space="preserve"> and use of the DLMS 856</w:t>
      </w:r>
      <w:r w:rsidR="006C30F8" w:rsidRPr="7AF8653F">
        <w:rPr>
          <w:rFonts w:eastAsia="Times New Roman" w:cs="Times New Roman"/>
        </w:rPr>
        <w:t xml:space="preserve"> (ASN)</w:t>
      </w:r>
      <w:r w:rsidR="00772FCE" w:rsidRPr="7AF8653F">
        <w:rPr>
          <w:rFonts w:cs="Times New Roman"/>
        </w:rPr>
        <w:t xml:space="preserve"> </w:t>
      </w:r>
      <w:r w:rsidR="007D164B" w:rsidRPr="7AF8653F">
        <w:rPr>
          <w:rFonts w:eastAsia="Times New Roman" w:cs="Times New Roman"/>
        </w:rPr>
        <w:t>at time of shipmen</w:t>
      </w:r>
      <w:r w:rsidR="00B4594B" w:rsidRPr="7AF8653F">
        <w:rPr>
          <w:rFonts w:eastAsia="Times New Roman" w:cs="Times New Roman"/>
        </w:rPr>
        <w:t>t is required and will eliminate</w:t>
      </w:r>
      <w:r w:rsidR="00F946A3" w:rsidRPr="7AF8653F">
        <w:rPr>
          <w:rFonts w:eastAsia="Times New Roman" w:cs="Times New Roman"/>
        </w:rPr>
        <w:t xml:space="preserve"> unidentifiable materiel receipts upon arrival to DLA Distribution.</w:t>
      </w:r>
      <w:r w:rsidR="00810C1C" w:rsidRPr="7AF8653F">
        <w:rPr>
          <w:rFonts w:eastAsia="Times New Roman" w:cs="Times New Roman"/>
        </w:rPr>
        <w:t xml:space="preserve">  Additionally, all required supporting documentation </w:t>
      </w:r>
      <w:r w:rsidR="00FB4F14" w:rsidRPr="7AF8653F">
        <w:rPr>
          <w:rFonts w:eastAsia="Times New Roman" w:cs="Times New Roman"/>
        </w:rPr>
        <w:t xml:space="preserve">and marking identification </w:t>
      </w:r>
      <w:r w:rsidR="00810C1C" w:rsidRPr="7AF8653F">
        <w:rPr>
          <w:rFonts w:eastAsia="Times New Roman" w:cs="Times New Roman"/>
        </w:rPr>
        <w:t xml:space="preserve">must be displayed properly </w:t>
      </w:r>
      <w:r w:rsidR="00FB4F14" w:rsidRPr="7AF8653F">
        <w:rPr>
          <w:rFonts w:eastAsia="Times New Roman" w:cs="Times New Roman"/>
        </w:rPr>
        <w:t>both inside and outside packaging</w:t>
      </w:r>
      <w:r w:rsidR="006114D0" w:rsidRPr="7AF8653F">
        <w:rPr>
          <w:rFonts w:eastAsia="Times New Roman" w:cs="Times New Roman"/>
        </w:rPr>
        <w:t xml:space="preserve"> per MIL-STD 129</w:t>
      </w:r>
      <w:r w:rsidR="00FB4F14" w:rsidRPr="7AF8653F">
        <w:rPr>
          <w:rFonts w:eastAsia="Times New Roman" w:cs="Times New Roman"/>
        </w:rPr>
        <w:t>.</w:t>
      </w:r>
    </w:p>
    <w:p w14:paraId="2188EEF4" w14:textId="5F02F2C0" w:rsidR="004B3C2E" w:rsidRDefault="00B2622C" w:rsidP="006935E6">
      <w:pPr>
        <w:rPr>
          <w:rFonts w:eastAsia="Times New Roman" w:cs="Times New Roman"/>
        </w:rPr>
      </w:pPr>
      <w:r w:rsidRPr="7AF8653F">
        <w:rPr>
          <w:rFonts w:eastAsia="Times New Roman" w:cs="Times New Roman"/>
        </w:rPr>
        <w:t>Mr. Weiner stated that l</w:t>
      </w:r>
      <w:r w:rsidR="007D164B" w:rsidRPr="7AF8653F">
        <w:rPr>
          <w:rFonts w:eastAsia="Times New Roman" w:cs="Times New Roman"/>
        </w:rPr>
        <w:t>ack of any of these actions</w:t>
      </w:r>
      <w:r w:rsidRPr="7AF8653F">
        <w:rPr>
          <w:rFonts w:eastAsia="Times New Roman" w:cs="Times New Roman"/>
        </w:rPr>
        <w:t xml:space="preserve"> </w:t>
      </w:r>
      <w:r w:rsidR="007D164B" w:rsidRPr="7AF8653F">
        <w:rPr>
          <w:rFonts w:eastAsia="Times New Roman" w:cs="Times New Roman"/>
        </w:rPr>
        <w:t>results in frustrated shipments, receipt errors, increased cost</w:t>
      </w:r>
      <w:r w:rsidR="001D5F11" w:rsidRPr="7AF8653F">
        <w:rPr>
          <w:rFonts w:eastAsia="Times New Roman" w:cs="Times New Roman"/>
        </w:rPr>
        <w:t>s,</w:t>
      </w:r>
      <w:r w:rsidR="007D164B" w:rsidRPr="7AF8653F">
        <w:rPr>
          <w:rFonts w:eastAsia="Times New Roman" w:cs="Times New Roman"/>
        </w:rPr>
        <w:t xml:space="preserve"> and financial policy violations. </w:t>
      </w:r>
      <w:r w:rsidR="0097164E">
        <w:rPr>
          <w:rFonts w:eastAsia="Times New Roman" w:cs="Times New Roman"/>
        </w:rPr>
        <w:t xml:space="preserve"> </w:t>
      </w:r>
      <w:r w:rsidRPr="7AF8653F">
        <w:rPr>
          <w:rFonts w:eastAsia="Times New Roman" w:cs="Times New Roman"/>
        </w:rPr>
        <w:t xml:space="preserve">Mr. Weiner </w:t>
      </w:r>
      <w:r w:rsidR="002851EF">
        <w:rPr>
          <w:rFonts w:eastAsia="Times New Roman" w:cs="Times New Roman"/>
        </w:rPr>
        <w:t>reiterated</w:t>
      </w:r>
      <w:r w:rsidRPr="7AF8653F">
        <w:rPr>
          <w:rFonts w:eastAsia="Times New Roman" w:cs="Times New Roman"/>
        </w:rPr>
        <w:t xml:space="preserve"> that r</w:t>
      </w:r>
      <w:r w:rsidR="007D164B" w:rsidRPr="7AF8653F">
        <w:rPr>
          <w:rFonts w:eastAsia="Times New Roman" w:cs="Times New Roman"/>
        </w:rPr>
        <w:t xml:space="preserve">eceiving </w:t>
      </w:r>
      <w:r w:rsidR="001D5F11" w:rsidRPr="7AF8653F">
        <w:rPr>
          <w:rFonts w:eastAsia="Times New Roman" w:cs="Times New Roman"/>
        </w:rPr>
        <w:t>starts</w:t>
      </w:r>
      <w:r w:rsidR="007D164B" w:rsidRPr="7AF8653F">
        <w:rPr>
          <w:rFonts w:eastAsia="Times New Roman" w:cs="Times New Roman"/>
        </w:rPr>
        <w:t xml:space="preserve"> at </w:t>
      </w:r>
      <w:r w:rsidR="001D5F11" w:rsidRPr="7AF8653F">
        <w:rPr>
          <w:rFonts w:eastAsia="Times New Roman" w:cs="Times New Roman"/>
        </w:rPr>
        <w:t>shipment preparation.</w:t>
      </w:r>
      <w:r w:rsidR="007D164B" w:rsidRPr="7AF8653F">
        <w:rPr>
          <w:rFonts w:eastAsia="Times New Roman" w:cs="Times New Roman"/>
        </w:rPr>
        <w:t xml:space="preserve"> </w:t>
      </w:r>
    </w:p>
    <w:p w14:paraId="07BB1511" w14:textId="44FF7189" w:rsidR="00BB2A3C" w:rsidRDefault="006A1197" w:rsidP="00BB2A3C">
      <w:pPr>
        <w:spacing w:after="0"/>
        <w:textAlignment w:val="center"/>
        <w:rPr>
          <w:rFonts w:eastAsia="Times New Roman" w:cs="Times New Roman"/>
          <w:kern w:val="36"/>
        </w:rPr>
      </w:pPr>
      <w:r w:rsidRPr="034D9332">
        <w:rPr>
          <w:rFonts w:eastAsia="Times New Roman" w:cs="Times New Roman"/>
        </w:rPr>
        <w:t xml:space="preserve">In conclusion, </w:t>
      </w:r>
      <w:r w:rsidR="002D6682" w:rsidRPr="034D9332">
        <w:rPr>
          <w:rFonts w:eastAsia="Times New Roman" w:cs="Times New Roman"/>
        </w:rPr>
        <w:t>Mr. Weiner stated t</w:t>
      </w:r>
      <w:r w:rsidR="007D164B" w:rsidRPr="034D9332">
        <w:rPr>
          <w:rFonts w:eastAsia="Times New Roman" w:cs="Times New Roman"/>
        </w:rPr>
        <w:t xml:space="preserve">he </w:t>
      </w:r>
      <w:r w:rsidR="00292A84" w:rsidRPr="034D9332">
        <w:rPr>
          <w:rFonts w:eastAsia="Times New Roman" w:cs="Times New Roman"/>
        </w:rPr>
        <w:t xml:space="preserve">DLMS 527D </w:t>
      </w:r>
      <w:r w:rsidR="00292A84" w:rsidRPr="034D9332">
        <w:rPr>
          <w:rFonts w:cs="Times New Roman"/>
        </w:rPr>
        <w:t>(PMR)</w:t>
      </w:r>
      <w:r w:rsidR="00292A84" w:rsidRPr="034D9332">
        <w:rPr>
          <w:rFonts w:eastAsia="Times New Roman" w:cs="Times New Roman"/>
        </w:rPr>
        <w:t xml:space="preserve"> and use of the DLMS 856 (ASN) are</w:t>
      </w:r>
      <w:r w:rsidR="007D164B" w:rsidRPr="034D9332">
        <w:rPr>
          <w:rFonts w:eastAsia="Times New Roman" w:cs="Times New Roman"/>
        </w:rPr>
        <w:t xml:space="preserve"> an integral part of the receiving process</w:t>
      </w:r>
      <w:r w:rsidR="008E7857">
        <w:rPr>
          <w:rFonts w:eastAsia="Times New Roman" w:cs="Times New Roman"/>
        </w:rPr>
        <w:t>.  Wi</w:t>
      </w:r>
      <w:r w:rsidR="007D164B" w:rsidRPr="034D9332">
        <w:rPr>
          <w:rFonts w:eastAsia="Times New Roman" w:cs="Times New Roman"/>
        </w:rPr>
        <w:t>thout th</w:t>
      </w:r>
      <w:r w:rsidR="00292A84" w:rsidRPr="034D9332">
        <w:rPr>
          <w:rFonts w:eastAsia="Times New Roman" w:cs="Times New Roman"/>
        </w:rPr>
        <w:t>e</w:t>
      </w:r>
      <w:r w:rsidR="007D164B" w:rsidRPr="034D9332">
        <w:rPr>
          <w:rFonts w:eastAsia="Times New Roman" w:cs="Times New Roman"/>
        </w:rPr>
        <w:t>s</w:t>
      </w:r>
      <w:r w:rsidR="00E42252" w:rsidRPr="034D9332">
        <w:rPr>
          <w:rFonts w:eastAsia="Times New Roman" w:cs="Times New Roman"/>
        </w:rPr>
        <w:t>e</w:t>
      </w:r>
      <w:r w:rsidR="007D164B" w:rsidRPr="034D9332">
        <w:rPr>
          <w:rFonts w:eastAsia="Times New Roman" w:cs="Times New Roman"/>
        </w:rPr>
        <w:t xml:space="preserve"> transaction</w:t>
      </w:r>
      <w:r w:rsidR="00E42252" w:rsidRPr="034D9332">
        <w:rPr>
          <w:rFonts w:eastAsia="Times New Roman" w:cs="Times New Roman"/>
        </w:rPr>
        <w:t>s</w:t>
      </w:r>
      <w:r w:rsidR="007D164B" w:rsidRPr="034D9332">
        <w:rPr>
          <w:rFonts w:eastAsia="Times New Roman" w:cs="Times New Roman"/>
        </w:rPr>
        <w:t xml:space="preserve"> valuable data</w:t>
      </w:r>
      <w:r w:rsidR="00F26ACE">
        <w:rPr>
          <w:rFonts w:eastAsia="Times New Roman" w:cs="Times New Roman"/>
        </w:rPr>
        <w:t xml:space="preserve"> is lost</w:t>
      </w:r>
      <w:r w:rsidR="007D164B" w:rsidRPr="034D9332">
        <w:rPr>
          <w:rFonts w:eastAsia="Times New Roman" w:cs="Times New Roman"/>
        </w:rPr>
        <w:t xml:space="preserve"> </w:t>
      </w:r>
      <w:r w:rsidR="008E7857">
        <w:rPr>
          <w:rFonts w:eastAsia="Times New Roman" w:cs="Times New Roman"/>
        </w:rPr>
        <w:t>and</w:t>
      </w:r>
      <w:r w:rsidR="007D164B" w:rsidRPr="034D9332">
        <w:rPr>
          <w:rFonts w:eastAsia="Times New Roman" w:cs="Times New Roman"/>
        </w:rPr>
        <w:t xml:space="preserve"> additional resources</w:t>
      </w:r>
      <w:r w:rsidR="00E42252" w:rsidRPr="034D9332">
        <w:rPr>
          <w:rFonts w:eastAsia="Times New Roman" w:cs="Times New Roman"/>
        </w:rPr>
        <w:t xml:space="preserve"> are expanded</w:t>
      </w:r>
      <w:r w:rsidR="007D164B" w:rsidRPr="034D9332">
        <w:rPr>
          <w:rFonts w:eastAsia="Times New Roman" w:cs="Times New Roman"/>
        </w:rPr>
        <w:t xml:space="preserve"> to process</w:t>
      </w:r>
      <w:r w:rsidR="00E42252" w:rsidRPr="034D9332">
        <w:rPr>
          <w:rFonts w:eastAsia="Times New Roman" w:cs="Times New Roman"/>
        </w:rPr>
        <w:t xml:space="preserve"> the shipments</w:t>
      </w:r>
      <w:r w:rsidR="007D164B" w:rsidRPr="034D9332">
        <w:rPr>
          <w:rFonts w:eastAsia="Times New Roman" w:cs="Times New Roman"/>
        </w:rPr>
        <w:t xml:space="preserve">. </w:t>
      </w:r>
      <w:r w:rsidR="005D4633">
        <w:rPr>
          <w:rFonts w:eastAsia="Times New Roman" w:cs="Times New Roman"/>
        </w:rPr>
        <w:t xml:space="preserve"> </w:t>
      </w:r>
      <w:r w:rsidR="007D164B" w:rsidRPr="034D9332">
        <w:rPr>
          <w:rFonts w:eastAsia="Times New Roman" w:cs="Times New Roman"/>
        </w:rPr>
        <w:t>This decreases efficiency</w:t>
      </w:r>
      <w:r w:rsidR="00B80D25">
        <w:rPr>
          <w:rFonts w:eastAsia="Times New Roman" w:cs="Times New Roman"/>
        </w:rPr>
        <w:t>,</w:t>
      </w:r>
      <w:r w:rsidR="007D164B" w:rsidRPr="034D9332">
        <w:rPr>
          <w:rFonts w:eastAsia="Times New Roman" w:cs="Times New Roman"/>
        </w:rPr>
        <w:t xml:space="preserve"> accuracy</w:t>
      </w:r>
      <w:r w:rsidR="00B80D25">
        <w:rPr>
          <w:rFonts w:eastAsia="Times New Roman" w:cs="Times New Roman"/>
        </w:rPr>
        <w:t>,</w:t>
      </w:r>
      <w:r w:rsidR="007D164B" w:rsidRPr="034D9332">
        <w:rPr>
          <w:rFonts w:eastAsia="Times New Roman" w:cs="Times New Roman"/>
        </w:rPr>
        <w:t xml:space="preserve"> and increases audit risk.  </w:t>
      </w:r>
      <w:r w:rsidR="007D164B" w:rsidRPr="034D9332">
        <w:rPr>
          <w:rFonts w:eastAsia="Times New Roman" w:cs="Times New Roman"/>
          <w:kern w:val="36"/>
        </w:rPr>
        <w:t xml:space="preserve">Mr. Breen concurs with Mr. Weiner's </w:t>
      </w:r>
      <w:r w:rsidR="005D4633">
        <w:rPr>
          <w:rFonts w:eastAsia="Times New Roman" w:cs="Times New Roman"/>
          <w:kern w:val="36"/>
        </w:rPr>
        <w:t>assessment</w:t>
      </w:r>
      <w:r w:rsidR="001D5F11" w:rsidRPr="034D9332">
        <w:rPr>
          <w:rFonts w:eastAsia="Times New Roman" w:cs="Times New Roman"/>
          <w:kern w:val="36"/>
        </w:rPr>
        <w:t>, stating that a resolution is</w:t>
      </w:r>
      <w:r w:rsidR="007D164B" w:rsidRPr="034D9332">
        <w:rPr>
          <w:rFonts w:eastAsia="Times New Roman" w:cs="Times New Roman"/>
          <w:kern w:val="36"/>
        </w:rPr>
        <w:t xml:space="preserve"> </w:t>
      </w:r>
      <w:r w:rsidR="001D5F11" w:rsidRPr="034D9332">
        <w:rPr>
          <w:rFonts w:eastAsia="Times New Roman" w:cs="Times New Roman"/>
          <w:kern w:val="36"/>
        </w:rPr>
        <w:t>e</w:t>
      </w:r>
      <w:r w:rsidR="007D164B" w:rsidRPr="034D9332">
        <w:rPr>
          <w:rFonts w:eastAsia="Times New Roman" w:cs="Times New Roman"/>
          <w:kern w:val="36"/>
        </w:rPr>
        <w:t xml:space="preserve">ssential for </w:t>
      </w:r>
      <w:r w:rsidR="00374FC4" w:rsidRPr="034D9332">
        <w:rPr>
          <w:rFonts w:eastAsia="Times New Roman" w:cs="Times New Roman"/>
          <w:kern w:val="36"/>
        </w:rPr>
        <w:t>Financial Improvement and Audit Readiness </w:t>
      </w:r>
      <w:r w:rsidR="00A85975" w:rsidRPr="034D9332">
        <w:rPr>
          <w:rFonts w:eastAsia="Times New Roman" w:cs="Times New Roman"/>
          <w:kern w:val="36"/>
        </w:rPr>
        <w:t>(</w:t>
      </w:r>
      <w:r w:rsidR="007D164B" w:rsidRPr="034D9332">
        <w:rPr>
          <w:rFonts w:eastAsia="Times New Roman" w:cs="Times New Roman"/>
          <w:kern w:val="36"/>
        </w:rPr>
        <w:t>FIAR</w:t>
      </w:r>
      <w:r w:rsidR="00A85975" w:rsidRPr="034D9332">
        <w:rPr>
          <w:rFonts w:eastAsia="Times New Roman" w:cs="Times New Roman"/>
          <w:kern w:val="36"/>
        </w:rPr>
        <w:t>)</w:t>
      </w:r>
      <w:r w:rsidR="007D164B" w:rsidRPr="034D9332">
        <w:rPr>
          <w:rFonts w:eastAsia="Times New Roman" w:cs="Times New Roman"/>
          <w:kern w:val="36"/>
        </w:rPr>
        <w:t xml:space="preserve"> audits as well as </w:t>
      </w:r>
      <w:r w:rsidR="001D5F11" w:rsidRPr="034D9332">
        <w:rPr>
          <w:rFonts w:eastAsia="Times New Roman" w:cs="Times New Roman"/>
          <w:kern w:val="36"/>
        </w:rPr>
        <w:t xml:space="preserve">supporting the </w:t>
      </w:r>
      <w:r w:rsidR="007D164B" w:rsidRPr="034D9332">
        <w:rPr>
          <w:rFonts w:eastAsia="Times New Roman" w:cs="Times New Roman"/>
          <w:kern w:val="36"/>
        </w:rPr>
        <w:t>Warfighters</w:t>
      </w:r>
      <w:r w:rsidR="001D5F11" w:rsidRPr="034D9332">
        <w:rPr>
          <w:rFonts w:eastAsia="Times New Roman" w:cs="Times New Roman"/>
          <w:kern w:val="36"/>
        </w:rPr>
        <w:t>.</w:t>
      </w:r>
      <w:r w:rsidR="00BB2A3C" w:rsidRPr="034D9332">
        <w:rPr>
          <w:rFonts w:eastAsia="Times New Roman" w:cs="Times New Roman"/>
          <w:kern w:val="36"/>
        </w:rPr>
        <w:t xml:space="preserve">  </w:t>
      </w:r>
    </w:p>
    <w:p w14:paraId="2221289B" w14:textId="77777777" w:rsidR="00BB2A3C" w:rsidRDefault="00BB2A3C" w:rsidP="00BB2A3C">
      <w:pPr>
        <w:spacing w:after="0"/>
        <w:textAlignment w:val="center"/>
        <w:rPr>
          <w:rFonts w:eastAsia="Times New Roman" w:cs="Times New Roman"/>
          <w:kern w:val="36"/>
        </w:rPr>
      </w:pPr>
    </w:p>
    <w:p w14:paraId="32878085" w14:textId="20FC3CF4" w:rsidR="007D164B" w:rsidRPr="007D164B" w:rsidRDefault="00C2442D" w:rsidP="00BB2A3C">
      <w:pPr>
        <w:outlineLvl w:val="0"/>
        <w:rPr>
          <w:rFonts w:eastAsia="Times New Roman" w:cs="Times New Roman"/>
          <w:kern w:val="36"/>
        </w:rPr>
      </w:pPr>
      <w:r w:rsidRPr="7AF8653F">
        <w:rPr>
          <w:rFonts w:eastAsia="Times New Roman" w:cs="Times New Roman"/>
          <w:kern w:val="36"/>
        </w:rPr>
        <w:t>Service and Component response and</w:t>
      </w:r>
      <w:r w:rsidR="007D164B" w:rsidRPr="7AF8653F">
        <w:rPr>
          <w:rFonts w:eastAsia="Times New Roman" w:cs="Times New Roman"/>
          <w:kern w:val="36"/>
        </w:rPr>
        <w:t xml:space="preserve"> feedback on the brief</w:t>
      </w:r>
      <w:r w:rsidR="00772862" w:rsidRPr="7AF8653F">
        <w:rPr>
          <w:rFonts w:eastAsia="Times New Roman" w:cs="Times New Roman"/>
          <w:kern w:val="36"/>
        </w:rPr>
        <w:t>:</w:t>
      </w:r>
    </w:p>
    <w:p w14:paraId="135A2A0A" w14:textId="38197401" w:rsidR="007D164B" w:rsidRPr="007D164B" w:rsidRDefault="007D164B" w:rsidP="5A76C122">
      <w:pPr>
        <w:numPr>
          <w:ilvl w:val="0"/>
          <w:numId w:val="13"/>
        </w:numPr>
        <w:spacing w:after="0"/>
        <w:textAlignment w:val="center"/>
        <w:rPr>
          <w:rFonts w:eastAsia="Times New Roman" w:cs="Times New Roman"/>
        </w:rPr>
      </w:pPr>
      <w:r w:rsidRPr="5A76C122">
        <w:rPr>
          <w:rFonts w:eastAsia="Times New Roman" w:cs="Times New Roman"/>
        </w:rPr>
        <w:t>Navy</w:t>
      </w:r>
      <w:r w:rsidR="009F7381">
        <w:rPr>
          <w:rFonts w:eastAsia="Times New Roman" w:cs="Times New Roman"/>
        </w:rPr>
        <w:t xml:space="preserve"> </w:t>
      </w:r>
      <w:r w:rsidRPr="5A76C122">
        <w:rPr>
          <w:rFonts w:eastAsia="Times New Roman" w:cs="Times New Roman"/>
        </w:rPr>
        <w:t>- S</w:t>
      </w:r>
      <w:r w:rsidR="00F70695" w:rsidRPr="5A76C122">
        <w:rPr>
          <w:rFonts w:eastAsia="Times New Roman" w:cs="Times New Roman"/>
        </w:rPr>
        <w:t>haun</w:t>
      </w:r>
      <w:r w:rsidRPr="5A76C122">
        <w:rPr>
          <w:rFonts w:eastAsia="Times New Roman" w:cs="Times New Roman"/>
        </w:rPr>
        <w:t xml:space="preserve"> Click</w:t>
      </w:r>
      <w:r w:rsidR="248EEC65" w:rsidRPr="5A76C122">
        <w:rPr>
          <w:rFonts w:eastAsia="Times New Roman" w:cs="Times New Roman"/>
        </w:rPr>
        <w:t xml:space="preserve"> is</w:t>
      </w:r>
      <w:r w:rsidRPr="5A76C122">
        <w:rPr>
          <w:rFonts w:eastAsia="Times New Roman" w:cs="Times New Roman"/>
        </w:rPr>
        <w:t xml:space="preserve"> tracking at Navy.  </w:t>
      </w:r>
      <w:r w:rsidR="7AA40893" w:rsidRPr="5A76C122">
        <w:rPr>
          <w:rFonts w:eastAsia="Times New Roman" w:cs="Times New Roman"/>
        </w:rPr>
        <w:t>Mr. Click c</w:t>
      </w:r>
      <w:r w:rsidRPr="5A76C122">
        <w:rPr>
          <w:rFonts w:eastAsia="Times New Roman" w:cs="Times New Roman"/>
        </w:rPr>
        <w:t>oncurs with brief</w:t>
      </w:r>
      <w:r w:rsidR="0D6CF3A9" w:rsidRPr="5A76C122">
        <w:rPr>
          <w:rFonts w:eastAsia="Times New Roman" w:cs="Times New Roman"/>
        </w:rPr>
        <w:t xml:space="preserve">, and has </w:t>
      </w:r>
      <w:r w:rsidRPr="5A76C122">
        <w:rPr>
          <w:rFonts w:eastAsia="Times New Roman" w:cs="Times New Roman"/>
        </w:rPr>
        <w:t xml:space="preserve">been reviewing PMR data, </w:t>
      </w:r>
      <w:r w:rsidR="27C2022B" w:rsidRPr="7AF8653F">
        <w:rPr>
          <w:rFonts w:eastAsia="Times New Roman" w:cs="Times New Roman"/>
        </w:rPr>
        <w:t>evaluating</w:t>
      </w:r>
      <w:r w:rsidRPr="5A76C122">
        <w:rPr>
          <w:rFonts w:eastAsia="Times New Roman" w:cs="Times New Roman"/>
        </w:rPr>
        <w:t xml:space="preserve"> if </w:t>
      </w:r>
      <w:r w:rsidR="00A85975">
        <w:rPr>
          <w:rFonts w:eastAsia="Times New Roman" w:cs="Times New Roman"/>
        </w:rPr>
        <w:t>Navy</w:t>
      </w:r>
      <w:r w:rsidRPr="5A76C122">
        <w:rPr>
          <w:rFonts w:eastAsia="Times New Roman" w:cs="Times New Roman"/>
        </w:rPr>
        <w:t xml:space="preserve"> can come up with a plan.  </w:t>
      </w:r>
    </w:p>
    <w:p w14:paraId="050B6C32" w14:textId="184601DD" w:rsidR="007D164B" w:rsidRPr="007D164B" w:rsidRDefault="007D164B" w:rsidP="5A76C122">
      <w:pPr>
        <w:numPr>
          <w:ilvl w:val="0"/>
          <w:numId w:val="13"/>
        </w:numPr>
        <w:spacing w:after="0"/>
        <w:textAlignment w:val="center"/>
        <w:rPr>
          <w:rFonts w:eastAsia="Times New Roman" w:cs="Times New Roman"/>
        </w:rPr>
      </w:pPr>
      <w:r w:rsidRPr="5A76C122">
        <w:rPr>
          <w:rFonts w:eastAsia="Times New Roman" w:cs="Times New Roman"/>
        </w:rPr>
        <w:t>Army</w:t>
      </w:r>
      <w:r w:rsidR="009F7381">
        <w:rPr>
          <w:rFonts w:eastAsia="Times New Roman" w:cs="Times New Roman"/>
        </w:rPr>
        <w:t xml:space="preserve"> </w:t>
      </w:r>
      <w:r w:rsidRPr="5A76C122">
        <w:rPr>
          <w:rFonts w:eastAsia="Times New Roman" w:cs="Times New Roman"/>
        </w:rPr>
        <w:t xml:space="preserve">- </w:t>
      </w:r>
      <w:r w:rsidR="00772862" w:rsidRPr="5A76C122">
        <w:rPr>
          <w:rFonts w:eastAsia="Times New Roman" w:cs="Times New Roman"/>
        </w:rPr>
        <w:t>T</w:t>
      </w:r>
      <w:r w:rsidRPr="5A76C122">
        <w:rPr>
          <w:rFonts w:eastAsia="Times New Roman" w:cs="Times New Roman"/>
        </w:rPr>
        <w:t xml:space="preserve">he correct SDR personnel did not make this meeting, cannot provide comments relative to this issue.  </w:t>
      </w:r>
      <w:r w:rsidR="3C5B0550" w:rsidRPr="5A76C122">
        <w:rPr>
          <w:rFonts w:eastAsia="Times New Roman" w:cs="Times New Roman"/>
        </w:rPr>
        <w:t xml:space="preserve">Suggests reaching </w:t>
      </w:r>
      <w:r w:rsidRPr="5A76C122">
        <w:rPr>
          <w:rFonts w:eastAsia="Times New Roman" w:cs="Times New Roman"/>
        </w:rPr>
        <w:t>out to Yolanda Johnson.</w:t>
      </w:r>
    </w:p>
    <w:p w14:paraId="2242743C" w14:textId="7A2757B6" w:rsidR="007D164B" w:rsidRPr="007D164B" w:rsidRDefault="007D164B" w:rsidP="5A76C122">
      <w:pPr>
        <w:numPr>
          <w:ilvl w:val="0"/>
          <w:numId w:val="13"/>
        </w:numPr>
        <w:spacing w:after="0"/>
        <w:textAlignment w:val="center"/>
        <w:rPr>
          <w:rFonts w:eastAsia="Times New Roman" w:cs="Times New Roman"/>
        </w:rPr>
      </w:pPr>
      <w:r w:rsidRPr="5A76C122">
        <w:rPr>
          <w:rFonts w:eastAsia="Times New Roman" w:cs="Times New Roman"/>
        </w:rPr>
        <w:t>Air Force</w:t>
      </w:r>
      <w:r w:rsidR="009F7381">
        <w:rPr>
          <w:rFonts w:eastAsia="Times New Roman" w:cs="Times New Roman"/>
        </w:rPr>
        <w:t xml:space="preserve"> </w:t>
      </w:r>
      <w:r w:rsidRPr="5A76C122">
        <w:rPr>
          <w:rFonts w:eastAsia="Times New Roman" w:cs="Times New Roman"/>
        </w:rPr>
        <w:t xml:space="preserve">- </w:t>
      </w:r>
      <w:r w:rsidR="00E10C1B">
        <w:rPr>
          <w:rFonts w:eastAsia="Times New Roman" w:cs="Times New Roman"/>
        </w:rPr>
        <w:t>Agreed to h</w:t>
      </w:r>
      <w:r w:rsidRPr="5A76C122">
        <w:rPr>
          <w:rFonts w:eastAsia="Times New Roman" w:cs="Times New Roman"/>
        </w:rPr>
        <w:t>ave the correct personnel to start attending these discussions going forward.</w:t>
      </w:r>
    </w:p>
    <w:p w14:paraId="6A71F2DE" w14:textId="79AECE51" w:rsidR="007D164B" w:rsidRPr="007D164B" w:rsidRDefault="007D164B" w:rsidP="00576090">
      <w:pPr>
        <w:numPr>
          <w:ilvl w:val="0"/>
          <w:numId w:val="13"/>
        </w:numPr>
        <w:spacing w:after="0"/>
        <w:textAlignment w:val="center"/>
        <w:rPr>
          <w:rFonts w:eastAsia="Times New Roman" w:cs="Times New Roman"/>
        </w:rPr>
      </w:pPr>
      <w:r w:rsidRPr="7AF8653F">
        <w:rPr>
          <w:rFonts w:eastAsia="Times New Roman" w:cs="Times New Roman"/>
        </w:rPr>
        <w:t>U</w:t>
      </w:r>
      <w:r w:rsidR="00264BC1" w:rsidRPr="7AF8653F">
        <w:rPr>
          <w:rFonts w:eastAsia="Times New Roman" w:cs="Times New Roman"/>
        </w:rPr>
        <w:t xml:space="preserve">nited </w:t>
      </w:r>
      <w:r w:rsidRPr="7AF8653F">
        <w:rPr>
          <w:rFonts w:eastAsia="Times New Roman" w:cs="Times New Roman"/>
        </w:rPr>
        <w:t>S</w:t>
      </w:r>
      <w:r w:rsidR="00264BC1" w:rsidRPr="7AF8653F">
        <w:rPr>
          <w:rFonts w:eastAsia="Times New Roman" w:cs="Times New Roman"/>
        </w:rPr>
        <w:t xml:space="preserve">tates </w:t>
      </w:r>
      <w:r w:rsidRPr="7AF8653F">
        <w:rPr>
          <w:rFonts w:eastAsia="Times New Roman" w:cs="Times New Roman"/>
        </w:rPr>
        <w:t>M</w:t>
      </w:r>
      <w:r w:rsidR="00264BC1" w:rsidRPr="7AF8653F">
        <w:rPr>
          <w:rFonts w:eastAsia="Times New Roman" w:cs="Times New Roman"/>
        </w:rPr>
        <w:t xml:space="preserve">arine </w:t>
      </w:r>
      <w:r w:rsidRPr="7AF8653F">
        <w:rPr>
          <w:rFonts w:eastAsia="Times New Roman" w:cs="Times New Roman"/>
        </w:rPr>
        <w:t>C</w:t>
      </w:r>
      <w:r w:rsidR="00264BC1" w:rsidRPr="7AF8653F">
        <w:rPr>
          <w:rFonts w:eastAsia="Times New Roman" w:cs="Times New Roman"/>
        </w:rPr>
        <w:t>orps</w:t>
      </w:r>
      <w:r w:rsidR="009F7381">
        <w:rPr>
          <w:rFonts w:eastAsia="Times New Roman" w:cs="Times New Roman"/>
        </w:rPr>
        <w:t xml:space="preserve"> </w:t>
      </w:r>
      <w:r w:rsidRPr="7AF8653F">
        <w:rPr>
          <w:rFonts w:eastAsia="Times New Roman" w:cs="Times New Roman"/>
        </w:rPr>
        <w:t xml:space="preserve">- </w:t>
      </w:r>
      <w:r w:rsidR="00576090" w:rsidRPr="7AF8653F">
        <w:rPr>
          <w:rFonts w:eastAsia="Times New Roman" w:cs="Times New Roman"/>
        </w:rPr>
        <w:t>N</w:t>
      </w:r>
      <w:r w:rsidRPr="7AF8653F">
        <w:rPr>
          <w:rFonts w:eastAsia="Times New Roman" w:cs="Times New Roman"/>
        </w:rPr>
        <w:t>o response.</w:t>
      </w:r>
    </w:p>
    <w:p w14:paraId="307F1D05" w14:textId="13D79104" w:rsidR="007D164B" w:rsidRPr="007D164B" w:rsidRDefault="007D164B" w:rsidP="00576090">
      <w:pPr>
        <w:numPr>
          <w:ilvl w:val="0"/>
          <w:numId w:val="13"/>
        </w:numPr>
        <w:spacing w:after="0"/>
        <w:textAlignment w:val="center"/>
        <w:rPr>
          <w:rFonts w:eastAsia="Times New Roman" w:cs="Times New Roman"/>
        </w:rPr>
      </w:pPr>
      <w:r w:rsidRPr="7AF8653F">
        <w:rPr>
          <w:rFonts w:eastAsia="Times New Roman" w:cs="Times New Roman"/>
        </w:rPr>
        <w:t>D</w:t>
      </w:r>
      <w:r w:rsidR="00264BC1" w:rsidRPr="7AF8653F">
        <w:rPr>
          <w:rFonts w:eastAsia="Times New Roman" w:cs="Times New Roman"/>
        </w:rPr>
        <w:t xml:space="preserve">efense </w:t>
      </w:r>
      <w:r w:rsidRPr="7AF8653F">
        <w:rPr>
          <w:rFonts w:eastAsia="Times New Roman" w:cs="Times New Roman"/>
        </w:rPr>
        <w:t>C</w:t>
      </w:r>
      <w:r w:rsidR="00264BC1" w:rsidRPr="7AF8653F">
        <w:rPr>
          <w:rFonts w:eastAsia="Times New Roman" w:cs="Times New Roman"/>
        </w:rPr>
        <w:t xml:space="preserve">ontract </w:t>
      </w:r>
      <w:r w:rsidRPr="7AF8653F">
        <w:rPr>
          <w:rFonts w:eastAsia="Times New Roman" w:cs="Times New Roman"/>
        </w:rPr>
        <w:t>M</w:t>
      </w:r>
      <w:r w:rsidR="00264BC1" w:rsidRPr="7AF8653F">
        <w:rPr>
          <w:rFonts w:eastAsia="Times New Roman" w:cs="Times New Roman"/>
        </w:rPr>
        <w:t xml:space="preserve">anagement </w:t>
      </w:r>
      <w:r w:rsidRPr="7AF8653F">
        <w:rPr>
          <w:rFonts w:eastAsia="Times New Roman" w:cs="Times New Roman"/>
        </w:rPr>
        <w:t>A</w:t>
      </w:r>
      <w:r w:rsidR="00F70695" w:rsidRPr="7AF8653F">
        <w:rPr>
          <w:rFonts w:eastAsia="Times New Roman" w:cs="Times New Roman"/>
        </w:rPr>
        <w:t>gency</w:t>
      </w:r>
      <w:r w:rsidRPr="7AF8653F">
        <w:rPr>
          <w:rFonts w:eastAsia="Times New Roman" w:cs="Times New Roman"/>
        </w:rPr>
        <w:t xml:space="preserve">- </w:t>
      </w:r>
      <w:r w:rsidR="00576090" w:rsidRPr="7AF8653F">
        <w:rPr>
          <w:rFonts w:eastAsia="Times New Roman" w:cs="Times New Roman"/>
        </w:rPr>
        <w:t>N</w:t>
      </w:r>
      <w:r w:rsidRPr="7AF8653F">
        <w:rPr>
          <w:rFonts w:eastAsia="Times New Roman" w:cs="Times New Roman"/>
        </w:rPr>
        <w:t>o response.</w:t>
      </w:r>
    </w:p>
    <w:p w14:paraId="178911A6" w14:textId="79769DCA" w:rsidR="007D164B" w:rsidRPr="007D164B" w:rsidRDefault="007D164B" w:rsidP="5A76C122">
      <w:pPr>
        <w:numPr>
          <w:ilvl w:val="0"/>
          <w:numId w:val="13"/>
        </w:numPr>
        <w:spacing w:after="0"/>
        <w:textAlignment w:val="center"/>
        <w:rPr>
          <w:rFonts w:eastAsia="Times New Roman" w:cs="Times New Roman"/>
        </w:rPr>
      </w:pPr>
      <w:r w:rsidRPr="5A76C122">
        <w:rPr>
          <w:rFonts w:eastAsia="Times New Roman" w:cs="Times New Roman"/>
        </w:rPr>
        <w:t>OSD</w:t>
      </w:r>
      <w:r w:rsidR="009F7381">
        <w:rPr>
          <w:rFonts w:eastAsia="Times New Roman" w:cs="Times New Roman"/>
        </w:rPr>
        <w:t xml:space="preserve"> </w:t>
      </w:r>
      <w:r w:rsidRPr="5A76C122">
        <w:rPr>
          <w:rFonts w:eastAsia="Times New Roman" w:cs="Times New Roman"/>
        </w:rPr>
        <w:t>- Ms. Mulligan</w:t>
      </w:r>
      <w:r w:rsidR="00264BC1" w:rsidRPr="5A76C122">
        <w:rPr>
          <w:rFonts w:eastAsia="Times New Roman" w:cs="Times New Roman"/>
        </w:rPr>
        <w:t xml:space="preserve"> commente</w:t>
      </w:r>
      <w:r w:rsidR="7E7BFC7F" w:rsidRPr="5A76C122">
        <w:rPr>
          <w:rFonts w:eastAsia="Times New Roman" w:cs="Times New Roman"/>
        </w:rPr>
        <w:t>d that</w:t>
      </w:r>
      <w:r w:rsidRPr="5A76C122">
        <w:rPr>
          <w:rFonts w:eastAsia="Times New Roman" w:cs="Times New Roman"/>
        </w:rPr>
        <w:t xml:space="preserve"> </w:t>
      </w:r>
      <w:r w:rsidR="00BE2BDF" w:rsidRPr="5A76C122">
        <w:rPr>
          <w:rFonts w:eastAsia="Times New Roman" w:cs="Times New Roman"/>
        </w:rPr>
        <w:t>Mr. Weiner</w:t>
      </w:r>
      <w:r w:rsidRPr="5A76C122">
        <w:rPr>
          <w:rFonts w:eastAsia="Times New Roman" w:cs="Times New Roman"/>
        </w:rPr>
        <w:t xml:space="preserve"> </w:t>
      </w:r>
      <w:r w:rsidR="20C9760C" w:rsidRPr="5A76C122">
        <w:rPr>
          <w:rFonts w:eastAsia="Times New Roman" w:cs="Times New Roman"/>
        </w:rPr>
        <w:t xml:space="preserve">has </w:t>
      </w:r>
      <w:r w:rsidR="00264BC1" w:rsidRPr="5A76C122">
        <w:rPr>
          <w:rFonts w:eastAsia="Times New Roman" w:cs="Times New Roman"/>
        </w:rPr>
        <w:t xml:space="preserve">the </w:t>
      </w:r>
      <w:r w:rsidRPr="5A76C122">
        <w:rPr>
          <w:rFonts w:eastAsia="Times New Roman" w:cs="Times New Roman"/>
        </w:rPr>
        <w:t>O</w:t>
      </w:r>
      <w:r w:rsidR="00264BC1" w:rsidRPr="5A76C122">
        <w:rPr>
          <w:rFonts w:eastAsia="Times New Roman" w:cs="Times New Roman"/>
        </w:rPr>
        <w:t xml:space="preserve">ffice of the </w:t>
      </w:r>
      <w:r w:rsidRPr="5A76C122">
        <w:rPr>
          <w:rFonts w:eastAsia="Times New Roman" w:cs="Times New Roman"/>
        </w:rPr>
        <w:t>S</w:t>
      </w:r>
      <w:r w:rsidR="00264BC1" w:rsidRPr="5A76C122">
        <w:rPr>
          <w:rFonts w:eastAsia="Times New Roman" w:cs="Times New Roman"/>
        </w:rPr>
        <w:t xml:space="preserve">ecretary of </w:t>
      </w:r>
      <w:r w:rsidRPr="5A76C122">
        <w:rPr>
          <w:rFonts w:eastAsia="Times New Roman" w:cs="Times New Roman"/>
        </w:rPr>
        <w:t>D</w:t>
      </w:r>
      <w:r w:rsidR="00264BC1" w:rsidRPr="5A76C122">
        <w:rPr>
          <w:rFonts w:eastAsia="Times New Roman" w:cs="Times New Roman"/>
        </w:rPr>
        <w:t>efense</w:t>
      </w:r>
      <w:r w:rsidRPr="5A76C122">
        <w:rPr>
          <w:rFonts w:eastAsia="Times New Roman" w:cs="Times New Roman"/>
        </w:rPr>
        <w:t xml:space="preserve">'s full support.  </w:t>
      </w:r>
      <w:r w:rsidR="22A123C4" w:rsidRPr="5A76C122">
        <w:rPr>
          <w:rFonts w:eastAsia="Times New Roman" w:cs="Times New Roman"/>
        </w:rPr>
        <w:t>Ms. Mulligan is</w:t>
      </w:r>
      <w:r w:rsidRPr="5A76C122">
        <w:rPr>
          <w:rFonts w:eastAsia="Times New Roman" w:cs="Times New Roman"/>
        </w:rPr>
        <w:t xml:space="preserve"> willing to escalate to </w:t>
      </w:r>
      <w:r w:rsidR="00264BC1" w:rsidRPr="5A76C122">
        <w:rPr>
          <w:rFonts w:eastAsia="Times New Roman" w:cs="Times New Roman"/>
        </w:rPr>
        <w:t>the Logistics Executive Steering Committee (</w:t>
      </w:r>
      <w:r w:rsidRPr="5A76C122">
        <w:rPr>
          <w:rFonts w:eastAsia="Times New Roman" w:cs="Times New Roman"/>
        </w:rPr>
        <w:t>LESC</w:t>
      </w:r>
      <w:r w:rsidR="00264BC1" w:rsidRPr="5A76C122">
        <w:rPr>
          <w:rFonts w:eastAsia="Times New Roman" w:cs="Times New Roman"/>
        </w:rPr>
        <w:t>)</w:t>
      </w:r>
      <w:r w:rsidRPr="5A76C122">
        <w:rPr>
          <w:rFonts w:eastAsia="Times New Roman" w:cs="Times New Roman"/>
        </w:rPr>
        <w:t xml:space="preserve">.  </w:t>
      </w:r>
      <w:r w:rsidR="7151ACAE" w:rsidRPr="5A76C122">
        <w:rPr>
          <w:rFonts w:eastAsia="Times New Roman" w:cs="Times New Roman"/>
        </w:rPr>
        <w:t>Ms. Mulligan stated s</w:t>
      </w:r>
      <w:r w:rsidRPr="5A76C122">
        <w:rPr>
          <w:rFonts w:eastAsia="Times New Roman" w:cs="Times New Roman"/>
        </w:rPr>
        <w:t xml:space="preserve">ince </w:t>
      </w:r>
      <w:r w:rsidR="00AB7F77">
        <w:rPr>
          <w:rFonts w:eastAsia="Times New Roman" w:cs="Times New Roman"/>
        </w:rPr>
        <w:t>there are also</w:t>
      </w:r>
      <w:r w:rsidRPr="5A76C122">
        <w:rPr>
          <w:rFonts w:eastAsia="Times New Roman" w:cs="Times New Roman"/>
        </w:rPr>
        <w:t xml:space="preserve"> financial</w:t>
      </w:r>
      <w:r w:rsidR="00AB7F77">
        <w:rPr>
          <w:rFonts w:eastAsia="Times New Roman" w:cs="Times New Roman"/>
        </w:rPr>
        <w:t xml:space="preserve"> impacts</w:t>
      </w:r>
      <w:r w:rsidRPr="5A76C122">
        <w:rPr>
          <w:rFonts w:eastAsia="Times New Roman" w:cs="Times New Roman"/>
        </w:rPr>
        <w:t>, there is another potential process</w:t>
      </w:r>
      <w:r w:rsidR="00264BC1" w:rsidRPr="5A76C122">
        <w:rPr>
          <w:rFonts w:eastAsia="Times New Roman" w:cs="Times New Roman"/>
        </w:rPr>
        <w:t>, which is the</w:t>
      </w:r>
      <w:r w:rsidRPr="5A76C122">
        <w:rPr>
          <w:rFonts w:eastAsia="Times New Roman" w:cs="Times New Roman"/>
        </w:rPr>
        <w:t xml:space="preserve"> Joint Logistics Requirement Board.  </w:t>
      </w:r>
      <w:r w:rsidR="2AA22A1F" w:rsidRPr="5A76C122">
        <w:rPr>
          <w:rFonts w:eastAsia="Times New Roman" w:cs="Times New Roman"/>
        </w:rPr>
        <w:t>There are</w:t>
      </w:r>
      <w:r w:rsidRPr="5A76C122">
        <w:rPr>
          <w:rFonts w:eastAsia="Times New Roman" w:cs="Times New Roman"/>
        </w:rPr>
        <w:t xml:space="preserve"> </w:t>
      </w:r>
      <w:r w:rsidR="00264BC1" w:rsidRPr="5A76C122">
        <w:rPr>
          <w:rFonts w:eastAsia="Times New Roman" w:cs="Times New Roman"/>
        </w:rPr>
        <w:t>two</w:t>
      </w:r>
      <w:r w:rsidRPr="5A76C122">
        <w:rPr>
          <w:rFonts w:eastAsia="Times New Roman" w:cs="Times New Roman"/>
        </w:rPr>
        <w:t xml:space="preserve"> paths to elevate, based on </w:t>
      </w:r>
      <w:r w:rsidR="001C6097">
        <w:rPr>
          <w:rFonts w:eastAsia="Times New Roman" w:cs="Times New Roman"/>
        </w:rPr>
        <w:t>PRC</w:t>
      </w:r>
      <w:r w:rsidRPr="5A76C122">
        <w:rPr>
          <w:rFonts w:eastAsia="Times New Roman" w:cs="Times New Roman"/>
        </w:rPr>
        <w:t xml:space="preserve"> recommendation &amp; policies which need to be changed.</w:t>
      </w:r>
    </w:p>
    <w:p w14:paraId="70E6307C" w14:textId="77777777" w:rsidR="001502C7" w:rsidRDefault="001502C7" w:rsidP="008E22FA">
      <w:pPr>
        <w:rPr>
          <w:rFonts w:cs="Times New Roman"/>
          <w:b/>
          <w:bCs/>
        </w:rPr>
      </w:pPr>
    </w:p>
    <w:p w14:paraId="57CF86A7" w14:textId="488E4063" w:rsidR="008E22FA" w:rsidRPr="008E22FA" w:rsidRDefault="008E22FA" w:rsidP="008E22FA">
      <w:pPr>
        <w:rPr>
          <w:rFonts w:cs="Times New Roman"/>
        </w:rPr>
      </w:pPr>
      <w:r w:rsidRPr="6F71A8E9">
        <w:rPr>
          <w:rFonts w:cs="Times New Roman"/>
          <w:b/>
          <w:bCs/>
        </w:rPr>
        <w:lastRenderedPageBreak/>
        <w:t>Action Item 1:</w:t>
      </w:r>
      <w:r w:rsidRPr="6F71A8E9">
        <w:rPr>
          <w:rFonts w:cs="Times New Roman"/>
        </w:rPr>
        <w:t xml:space="preserve">  DEDSO to coordinate a meeting with the WAWF team to review ASN destination vs. origin inspection data. </w:t>
      </w:r>
    </w:p>
    <w:p w14:paraId="3B3ABA9B" w14:textId="59F7228D" w:rsidR="007D164B" w:rsidRPr="002D5930" w:rsidRDefault="007D164B" w:rsidP="00560F2E">
      <w:pPr>
        <w:rPr>
          <w:rFonts w:cs="Times New Roman"/>
        </w:rPr>
      </w:pPr>
      <w:r w:rsidRPr="7AF8653F">
        <w:rPr>
          <w:rFonts w:cs="Times New Roman"/>
          <w:b/>
        </w:rPr>
        <w:t>Action Item 2:</w:t>
      </w:r>
      <w:r w:rsidR="00626D88" w:rsidRPr="7AF8653F">
        <w:rPr>
          <w:rFonts w:cs="Times New Roman"/>
        </w:rPr>
        <w:t xml:space="preserve"> </w:t>
      </w:r>
      <w:r w:rsidR="0047417B">
        <w:rPr>
          <w:rFonts w:cs="Times New Roman"/>
        </w:rPr>
        <w:t xml:space="preserve"> </w:t>
      </w:r>
      <w:r w:rsidR="009234DE" w:rsidRPr="7AF8653F">
        <w:rPr>
          <w:rFonts w:cs="Times New Roman"/>
        </w:rPr>
        <w:t xml:space="preserve">DEDSO </w:t>
      </w:r>
      <w:r w:rsidR="007065ED" w:rsidRPr="7AF8653F">
        <w:rPr>
          <w:rFonts w:cs="Times New Roman"/>
        </w:rPr>
        <w:t xml:space="preserve">will coordinate and identify the correct points of contact to </w:t>
      </w:r>
      <w:r w:rsidR="005E624A" w:rsidRPr="7AF8653F">
        <w:rPr>
          <w:rFonts w:cs="Times New Roman"/>
        </w:rPr>
        <w:t xml:space="preserve">establish a </w:t>
      </w:r>
      <w:r w:rsidR="009234DE" w:rsidRPr="7AF8653F">
        <w:rPr>
          <w:rFonts w:cs="Times New Roman"/>
        </w:rPr>
        <w:t>DoD I</w:t>
      </w:r>
      <w:r w:rsidR="00F70695" w:rsidRPr="7AF8653F">
        <w:rPr>
          <w:rFonts w:cs="Times New Roman"/>
        </w:rPr>
        <w:t xml:space="preserve">ntegrated </w:t>
      </w:r>
      <w:r w:rsidR="009234DE" w:rsidRPr="7AF8653F">
        <w:rPr>
          <w:rFonts w:cs="Times New Roman"/>
        </w:rPr>
        <w:t>P</w:t>
      </w:r>
      <w:r w:rsidR="00F70695" w:rsidRPr="7AF8653F">
        <w:rPr>
          <w:rFonts w:cs="Times New Roman"/>
        </w:rPr>
        <w:t xml:space="preserve">rocess </w:t>
      </w:r>
      <w:r w:rsidR="009234DE" w:rsidRPr="7AF8653F">
        <w:rPr>
          <w:rFonts w:cs="Times New Roman"/>
        </w:rPr>
        <w:t>T</w:t>
      </w:r>
      <w:r w:rsidR="00F70695" w:rsidRPr="7AF8653F">
        <w:rPr>
          <w:rFonts w:cs="Times New Roman"/>
        </w:rPr>
        <w:t>eam (IPT)</w:t>
      </w:r>
      <w:r w:rsidR="009234DE" w:rsidRPr="7AF8653F">
        <w:rPr>
          <w:rFonts w:cs="Times New Roman"/>
        </w:rPr>
        <w:t xml:space="preserve"> to </w:t>
      </w:r>
      <w:r w:rsidR="004A273B" w:rsidRPr="7AF8653F">
        <w:rPr>
          <w:rFonts w:cs="Times New Roman"/>
        </w:rPr>
        <w:t>address the lack of</w:t>
      </w:r>
      <w:r w:rsidR="009234DE" w:rsidRPr="7AF8653F">
        <w:rPr>
          <w:rFonts w:cs="Times New Roman"/>
        </w:rPr>
        <w:t xml:space="preserve"> </w:t>
      </w:r>
      <w:r w:rsidR="00CD17AD" w:rsidRPr="7AF8653F">
        <w:rPr>
          <w:rFonts w:cs="Times New Roman"/>
        </w:rPr>
        <w:t>DLMS 527D (</w:t>
      </w:r>
      <w:r w:rsidR="009234DE" w:rsidRPr="7AF8653F">
        <w:rPr>
          <w:rFonts w:cs="Times New Roman"/>
        </w:rPr>
        <w:t>PMR</w:t>
      </w:r>
      <w:r w:rsidR="00CD17AD" w:rsidRPr="7AF8653F">
        <w:rPr>
          <w:rFonts w:cs="Times New Roman"/>
        </w:rPr>
        <w:t>)</w:t>
      </w:r>
      <w:r w:rsidR="00D25782" w:rsidRPr="7AF8653F">
        <w:rPr>
          <w:rFonts w:cs="Times New Roman"/>
        </w:rPr>
        <w:t xml:space="preserve"> and </w:t>
      </w:r>
      <w:r w:rsidR="00F70695" w:rsidRPr="7AF8653F">
        <w:rPr>
          <w:rFonts w:cs="Times New Roman"/>
        </w:rPr>
        <w:t xml:space="preserve">DLMS </w:t>
      </w:r>
      <w:r w:rsidR="009234DE" w:rsidRPr="7AF8653F">
        <w:rPr>
          <w:rFonts w:cs="Times New Roman"/>
        </w:rPr>
        <w:t>856</w:t>
      </w:r>
      <w:r w:rsidR="00F70695" w:rsidRPr="7AF8653F">
        <w:rPr>
          <w:rFonts w:cs="Times New Roman"/>
        </w:rPr>
        <w:t xml:space="preserve"> (ASN)</w:t>
      </w:r>
      <w:r w:rsidR="009234DE" w:rsidRPr="7AF8653F">
        <w:rPr>
          <w:rFonts w:cs="Times New Roman"/>
        </w:rPr>
        <w:t xml:space="preserve">.  </w:t>
      </w:r>
      <w:r w:rsidR="00694872" w:rsidRPr="7AF8653F">
        <w:rPr>
          <w:rFonts w:cs="Times New Roman"/>
        </w:rPr>
        <w:t>P</w:t>
      </w:r>
      <w:r w:rsidR="009234DE" w:rsidRPr="7AF8653F">
        <w:rPr>
          <w:rFonts w:cs="Times New Roman"/>
        </w:rPr>
        <w:t>rimary/alternate list to kick off meeting early 2023.</w:t>
      </w:r>
    </w:p>
    <w:p w14:paraId="40FF6C01" w14:textId="347B9BA4" w:rsidR="001446CF" w:rsidRPr="001446CF" w:rsidRDefault="5ACDF664" w:rsidP="0005443A">
      <w:pPr>
        <w:pStyle w:val="ListParagraph"/>
        <w:numPr>
          <w:ilvl w:val="0"/>
          <w:numId w:val="2"/>
        </w:numPr>
        <w:rPr>
          <w:rFonts w:eastAsia="Calibri"/>
          <w:b/>
          <w:color w:val="000000" w:themeColor="text1"/>
        </w:rPr>
      </w:pPr>
      <w:r w:rsidRPr="00761F2B">
        <w:rPr>
          <w:rFonts w:cs="Times New Roman"/>
          <w:b/>
          <w:bCs/>
        </w:rPr>
        <w:t>Agenda Topic 2</w:t>
      </w:r>
      <w:r w:rsidRPr="00761F2B">
        <w:rPr>
          <w:rFonts w:cs="Times New Roman"/>
        </w:rPr>
        <w:t xml:space="preserve"> </w:t>
      </w:r>
      <w:r w:rsidRPr="00761F2B">
        <w:rPr>
          <w:rFonts w:cs="Times New Roman"/>
          <w:b/>
          <w:bCs/>
        </w:rPr>
        <w:t>–</w:t>
      </w:r>
      <w:r w:rsidR="00F274AB">
        <w:rPr>
          <w:rFonts w:cs="Times New Roman"/>
          <w:b/>
          <w:bCs/>
        </w:rPr>
        <w:t xml:space="preserve"> </w:t>
      </w:r>
      <w:r w:rsidR="00AD12F7">
        <w:rPr>
          <w:rFonts w:cs="Times New Roman"/>
          <w:b/>
          <w:bCs/>
        </w:rPr>
        <w:t>ADC</w:t>
      </w:r>
      <w:r w:rsidR="00F274AB">
        <w:rPr>
          <w:rFonts w:cs="Times New Roman"/>
          <w:b/>
          <w:bCs/>
        </w:rPr>
        <w:t xml:space="preserve"> </w:t>
      </w:r>
      <w:r w:rsidRPr="00761F2B">
        <w:rPr>
          <w:rFonts w:cs="Times New Roman"/>
          <w:b/>
          <w:bCs/>
        </w:rPr>
        <w:t>1411 Discontinue Credit/Replacement for Constructed Document Numbers</w:t>
      </w:r>
      <w:r w:rsidR="00761F2B">
        <w:rPr>
          <w:rFonts w:cs="Times New Roman"/>
          <w:b/>
          <w:bCs/>
        </w:rPr>
        <w:t xml:space="preserve">. </w:t>
      </w:r>
    </w:p>
    <w:p w14:paraId="77E9113F" w14:textId="77777777" w:rsidR="00DD56B2" w:rsidRDefault="00DD56B2" w:rsidP="001446CF">
      <w:pPr>
        <w:pStyle w:val="ListParagraph"/>
        <w:rPr>
          <w:rFonts w:cs="Times New Roman"/>
          <w:b/>
          <w:bCs/>
        </w:rPr>
      </w:pPr>
    </w:p>
    <w:p w14:paraId="7B044BE3" w14:textId="4C467F42" w:rsidR="5ACDF664" w:rsidRPr="00DD56B2" w:rsidRDefault="5ACDF664" w:rsidP="001446CF">
      <w:pPr>
        <w:pStyle w:val="ListParagraph"/>
        <w:rPr>
          <w:rFonts w:eastAsia="Calibri"/>
          <w:b/>
          <w:color w:val="000000" w:themeColor="text1"/>
        </w:rPr>
      </w:pPr>
      <w:r w:rsidRPr="00DD56B2">
        <w:rPr>
          <w:rFonts w:eastAsia="Times New Roman" w:cs="Times New Roman"/>
          <w:b/>
        </w:rPr>
        <w:t>Return of Materi</w:t>
      </w:r>
      <w:r w:rsidR="002103C6" w:rsidRPr="00DD56B2">
        <w:rPr>
          <w:rFonts w:eastAsia="Times New Roman" w:cs="Times New Roman"/>
          <w:b/>
        </w:rPr>
        <w:t>e</w:t>
      </w:r>
      <w:r w:rsidRPr="00DD56B2">
        <w:rPr>
          <w:rFonts w:eastAsia="Times New Roman" w:cs="Times New Roman"/>
          <w:b/>
        </w:rPr>
        <w:t xml:space="preserve">l Related to Constructed Document Numbers </w:t>
      </w:r>
      <w:r w:rsidR="00DD56B2">
        <w:rPr>
          <w:rFonts w:eastAsia="Times New Roman" w:cs="Times New Roman"/>
          <w:b/>
        </w:rPr>
        <w:t xml:space="preserve">(ADC </w:t>
      </w:r>
      <w:r w:rsidRPr="00DD56B2">
        <w:rPr>
          <w:rFonts w:eastAsia="Times New Roman" w:cs="Times New Roman"/>
          <w:b/>
        </w:rPr>
        <w:t>1411</w:t>
      </w:r>
      <w:r w:rsidR="00251CA4" w:rsidRPr="00DD56B2">
        <w:rPr>
          <w:rFonts w:eastAsia="Times New Roman" w:cs="Times New Roman"/>
          <w:b/>
        </w:rPr>
        <w:t>)</w:t>
      </w:r>
    </w:p>
    <w:p w14:paraId="4E84E2F5" w14:textId="50C2404B" w:rsidR="00337580" w:rsidRDefault="00337580" w:rsidP="7AF8653F">
      <w:pPr>
        <w:pStyle w:val="paragraph"/>
        <w:spacing w:beforeAutospacing="0" w:afterAutospacing="0"/>
        <w:textAlignment w:val="baseline"/>
      </w:pPr>
      <w:r>
        <w:rPr>
          <w:rStyle w:val="normaltextrun"/>
        </w:rPr>
        <w:t xml:space="preserve">Steve </w:t>
      </w:r>
      <w:proofErr w:type="spellStart"/>
      <w:r>
        <w:rPr>
          <w:rStyle w:val="normaltextrun"/>
        </w:rPr>
        <w:t>Nace</w:t>
      </w:r>
      <w:proofErr w:type="spellEnd"/>
      <w:r>
        <w:rPr>
          <w:rStyle w:val="normaltextrun"/>
        </w:rPr>
        <w:t>, DLA Technical &amp; Quality Assurance Division (</w:t>
      </w:r>
      <w:r w:rsidR="00785253">
        <w:rPr>
          <w:rStyle w:val="normaltextrun"/>
        </w:rPr>
        <w:t xml:space="preserve">DLA </w:t>
      </w:r>
      <w:r>
        <w:rPr>
          <w:rStyle w:val="normaltextrun"/>
        </w:rPr>
        <w:t>J344) briefed the group on return of materiel related to constructed document numbers.</w:t>
      </w:r>
      <w:r w:rsidR="00DC3437">
        <w:rPr>
          <w:rStyle w:val="eop"/>
        </w:rPr>
        <w:t xml:space="preserve">  </w:t>
      </w:r>
      <w:r>
        <w:rPr>
          <w:rStyle w:val="normaltextrun"/>
        </w:rPr>
        <w:t>ADC 1411</w:t>
      </w:r>
      <w:r w:rsidR="00694872" w:rsidRPr="00694872">
        <w:t> </w:t>
      </w:r>
      <w:r>
        <w:rPr>
          <w:rStyle w:val="normaltextrun"/>
        </w:rPr>
        <w:t>removed the ability to provide credit/materiel replacement when referencing a constructed document number</w:t>
      </w:r>
      <w:r w:rsidR="00AD2404">
        <w:rPr>
          <w:rStyle w:val="normaltextrun"/>
        </w:rPr>
        <w:t>.  This process</w:t>
      </w:r>
      <w:r w:rsidR="0056693E">
        <w:rPr>
          <w:rStyle w:val="normaltextrun"/>
        </w:rPr>
        <w:t xml:space="preserve"> </w:t>
      </w:r>
      <w:r w:rsidR="00AD2404">
        <w:rPr>
          <w:rStyle w:val="normaltextrun"/>
        </w:rPr>
        <w:t xml:space="preserve">is </w:t>
      </w:r>
      <w:r w:rsidR="0056693E">
        <w:rPr>
          <w:rStyle w:val="normaltextrun"/>
        </w:rPr>
        <w:t xml:space="preserve">resulting in an increase in Component requests </w:t>
      </w:r>
      <w:r w:rsidR="00BF0FD5">
        <w:rPr>
          <w:rStyle w:val="normaltextrun"/>
        </w:rPr>
        <w:t>for returning materiel</w:t>
      </w:r>
      <w:r>
        <w:rPr>
          <w:rStyle w:val="normaltextrun"/>
        </w:rPr>
        <w:t xml:space="preserve"> upon completion of quality related investigations. </w:t>
      </w:r>
      <w:r w:rsidR="007B3E80">
        <w:rPr>
          <w:rStyle w:val="normaltextrun"/>
        </w:rPr>
        <w:t xml:space="preserve"> </w:t>
      </w:r>
      <w:r>
        <w:rPr>
          <w:rStyle w:val="normaltextrun"/>
        </w:rPr>
        <w:t>Increased requests prompted questions on three focus areas.</w:t>
      </w:r>
      <w:r>
        <w:rPr>
          <w:rStyle w:val="eop"/>
        </w:rPr>
        <w:t> </w:t>
      </w:r>
    </w:p>
    <w:p w14:paraId="5B03A67F" w14:textId="5315AE1F" w:rsidR="00337580" w:rsidRDefault="00E70E7C" w:rsidP="7AF8653F">
      <w:pPr>
        <w:pStyle w:val="paragraph"/>
        <w:spacing w:beforeAutospacing="0" w:afterAutospacing="0"/>
        <w:textAlignment w:val="baseline"/>
      </w:pPr>
      <w:r>
        <w:rPr>
          <w:rStyle w:val="normaltextrun"/>
        </w:rPr>
        <w:t xml:space="preserve">Mr. </w:t>
      </w:r>
      <w:proofErr w:type="spellStart"/>
      <w:r>
        <w:rPr>
          <w:rStyle w:val="normaltextrun"/>
        </w:rPr>
        <w:t>Nace</w:t>
      </w:r>
      <w:proofErr w:type="spellEnd"/>
      <w:r>
        <w:rPr>
          <w:rStyle w:val="normaltextrun"/>
        </w:rPr>
        <w:t xml:space="preserve"> posed </w:t>
      </w:r>
      <w:r w:rsidR="00227054">
        <w:rPr>
          <w:rStyle w:val="normaltextrun"/>
        </w:rPr>
        <w:t>q</w:t>
      </w:r>
      <w:r>
        <w:rPr>
          <w:rStyle w:val="normaltextrun"/>
        </w:rPr>
        <w:t>uestion</w:t>
      </w:r>
      <w:r w:rsidR="00C2562B">
        <w:rPr>
          <w:rStyle w:val="normaltextrun"/>
        </w:rPr>
        <w:t>s</w:t>
      </w:r>
      <w:r>
        <w:rPr>
          <w:rStyle w:val="normaltextrun"/>
        </w:rPr>
        <w:t xml:space="preserve"> to the </w:t>
      </w:r>
      <w:r w:rsidR="007C3C3D">
        <w:rPr>
          <w:rStyle w:val="normaltextrun"/>
        </w:rPr>
        <w:t>attendees in advance of the meeting</w:t>
      </w:r>
      <w:r>
        <w:rPr>
          <w:rStyle w:val="normaltextrun"/>
        </w:rPr>
        <w:t xml:space="preserve">, </w:t>
      </w:r>
      <w:r w:rsidR="005D7FFA">
        <w:rPr>
          <w:rStyle w:val="normaltextrun"/>
        </w:rPr>
        <w:t xml:space="preserve">to determine if </w:t>
      </w:r>
      <w:r w:rsidR="00EF02BD">
        <w:rPr>
          <w:rStyle w:val="normaltextrun"/>
        </w:rPr>
        <w:t xml:space="preserve">a proposed change </w:t>
      </w:r>
      <w:r w:rsidR="00611DCC">
        <w:rPr>
          <w:rStyle w:val="normaltextrun"/>
        </w:rPr>
        <w:t>will</w:t>
      </w:r>
      <w:r w:rsidR="00EF02BD">
        <w:rPr>
          <w:rStyle w:val="normaltextrun"/>
        </w:rPr>
        <w:t xml:space="preserve"> </w:t>
      </w:r>
      <w:r w:rsidR="00337580">
        <w:rPr>
          <w:rStyle w:val="normaltextrun"/>
        </w:rPr>
        <w:t>require the originator of a SDR or P</w:t>
      </w:r>
      <w:r w:rsidR="00E6421A">
        <w:rPr>
          <w:rStyle w:val="normaltextrun"/>
        </w:rPr>
        <w:t xml:space="preserve">roduct </w:t>
      </w:r>
      <w:r w:rsidR="00337580">
        <w:rPr>
          <w:rStyle w:val="normaltextrun"/>
        </w:rPr>
        <w:t>Q</w:t>
      </w:r>
      <w:r w:rsidR="00E6421A">
        <w:rPr>
          <w:rStyle w:val="normaltextrun"/>
        </w:rPr>
        <w:t xml:space="preserve">uality </w:t>
      </w:r>
      <w:r w:rsidR="00337580">
        <w:rPr>
          <w:rStyle w:val="normaltextrun"/>
        </w:rPr>
        <w:t>D</w:t>
      </w:r>
      <w:r w:rsidR="00E6421A">
        <w:rPr>
          <w:rStyle w:val="normaltextrun"/>
        </w:rPr>
        <w:t xml:space="preserve">eficiency </w:t>
      </w:r>
      <w:r w:rsidR="00337580">
        <w:rPr>
          <w:rStyle w:val="normaltextrun"/>
        </w:rPr>
        <w:t>R</w:t>
      </w:r>
      <w:r w:rsidR="00E6421A">
        <w:rPr>
          <w:rStyle w:val="normaltextrun"/>
        </w:rPr>
        <w:t>eport (PQDR)</w:t>
      </w:r>
      <w:r w:rsidR="00337580">
        <w:rPr>
          <w:rStyle w:val="normaltextrun"/>
        </w:rPr>
        <w:t xml:space="preserve"> to inform the action activity of whether they want the materi</w:t>
      </w:r>
      <w:r w:rsidR="000A4D90">
        <w:rPr>
          <w:rStyle w:val="normaltextrun"/>
        </w:rPr>
        <w:t>e</w:t>
      </w:r>
      <w:r w:rsidR="00337580">
        <w:rPr>
          <w:rStyle w:val="normaltextrun"/>
        </w:rPr>
        <w:t>l returned upon completion of the investigation</w:t>
      </w:r>
      <w:r w:rsidR="0027521A">
        <w:rPr>
          <w:rStyle w:val="normaltextrun"/>
        </w:rPr>
        <w:t xml:space="preserve">.  Each </w:t>
      </w:r>
      <w:r w:rsidR="00742E9A">
        <w:rPr>
          <w:rStyle w:val="normaltextrun"/>
        </w:rPr>
        <w:t>C</w:t>
      </w:r>
      <w:r w:rsidR="0027521A">
        <w:rPr>
          <w:rStyle w:val="normaltextrun"/>
        </w:rPr>
        <w:t xml:space="preserve">omponent provided responses </w:t>
      </w:r>
      <w:r w:rsidR="00941BDB">
        <w:rPr>
          <w:rStyle w:val="normaltextrun"/>
        </w:rPr>
        <w:t>with overwhelming agreement to the proposed change</w:t>
      </w:r>
      <w:r w:rsidR="00742E9A">
        <w:rPr>
          <w:rStyle w:val="normaltextrun"/>
        </w:rPr>
        <w:t xml:space="preserve"> </w:t>
      </w:r>
      <w:r w:rsidR="004F502C">
        <w:rPr>
          <w:rStyle w:val="normaltextrun"/>
        </w:rPr>
        <w:t>with additional comments and input.</w:t>
      </w:r>
    </w:p>
    <w:p w14:paraId="3DD4ACA5" w14:textId="050EAD6F" w:rsidR="00337580" w:rsidRDefault="00456D73" w:rsidP="7AF8653F">
      <w:pPr>
        <w:pStyle w:val="paragraph"/>
        <w:spacing w:beforeAutospacing="0" w:afterAutospacing="0"/>
        <w:textAlignment w:val="baseline"/>
        <w:rPr>
          <w:rStyle w:val="eop"/>
        </w:rPr>
      </w:pPr>
      <w:r>
        <w:rPr>
          <w:rStyle w:val="normaltextrun"/>
        </w:rPr>
        <w:t>Ultimately</w:t>
      </w:r>
      <w:r w:rsidR="005A5F85">
        <w:rPr>
          <w:rStyle w:val="normaltextrun"/>
        </w:rPr>
        <w:t>,</w:t>
      </w:r>
      <w:r w:rsidR="00337580">
        <w:rPr>
          <w:rStyle w:val="normaltextrun"/>
        </w:rPr>
        <w:t xml:space="preserve"> </w:t>
      </w:r>
      <w:r w:rsidR="005A5F85">
        <w:rPr>
          <w:rStyle w:val="normaltextrun"/>
        </w:rPr>
        <w:t>attendees</w:t>
      </w:r>
      <w:r w:rsidR="00337580">
        <w:rPr>
          <w:rStyle w:val="normaltextrun"/>
        </w:rPr>
        <w:t xml:space="preserve"> believed that there should be some type of mechanism</w:t>
      </w:r>
      <w:r>
        <w:rPr>
          <w:rStyle w:val="normaltextrun"/>
        </w:rPr>
        <w:t>/</w:t>
      </w:r>
      <w:r w:rsidR="00337580">
        <w:rPr>
          <w:rStyle w:val="normaltextrun"/>
        </w:rPr>
        <w:t>guidance that informs the originator that the customer submitting</w:t>
      </w:r>
      <w:r w:rsidR="00234697">
        <w:rPr>
          <w:rStyle w:val="normaltextrun"/>
        </w:rPr>
        <w:t xml:space="preserve"> an SDR/PQDR</w:t>
      </w:r>
      <w:r w:rsidR="00337580">
        <w:rPr>
          <w:rStyle w:val="normaltextrun"/>
        </w:rPr>
        <w:t xml:space="preserve"> should have the ability to have the materiel return if requested. </w:t>
      </w:r>
      <w:r w:rsidR="002C2D62">
        <w:rPr>
          <w:rStyle w:val="normaltextrun"/>
        </w:rPr>
        <w:t xml:space="preserve"> </w:t>
      </w:r>
      <w:r w:rsidR="00337580">
        <w:rPr>
          <w:rStyle w:val="normaltextrun"/>
        </w:rPr>
        <w:t xml:space="preserve">Mr. Breen clarified that this </w:t>
      </w:r>
      <w:r w:rsidR="00DE4297">
        <w:rPr>
          <w:rStyle w:val="normaltextrun"/>
        </w:rPr>
        <w:t xml:space="preserve">only </w:t>
      </w:r>
      <w:r w:rsidR="00337580">
        <w:rPr>
          <w:rStyle w:val="normaltextrun"/>
        </w:rPr>
        <w:t>applies when submitters use constructed document numbers</w:t>
      </w:r>
      <w:r w:rsidR="00CF64E4">
        <w:rPr>
          <w:rStyle w:val="normaltextrun"/>
        </w:rPr>
        <w:t xml:space="preserve"> </w:t>
      </w:r>
      <w:r w:rsidR="00DE4297">
        <w:rPr>
          <w:rStyle w:val="normaltextrun"/>
        </w:rPr>
        <w:t xml:space="preserve">for </w:t>
      </w:r>
      <w:r w:rsidR="00CF64E4">
        <w:rPr>
          <w:rStyle w:val="normaltextrun"/>
        </w:rPr>
        <w:t>SDR</w:t>
      </w:r>
      <w:r w:rsidR="000808FF">
        <w:rPr>
          <w:rStyle w:val="normaltextrun"/>
        </w:rPr>
        <w:t>s</w:t>
      </w:r>
      <w:r w:rsidR="00CF64E4">
        <w:rPr>
          <w:rStyle w:val="normaltextrun"/>
        </w:rPr>
        <w:t>/PQDR</w:t>
      </w:r>
      <w:r w:rsidR="000808FF">
        <w:rPr>
          <w:rStyle w:val="normaltextrun"/>
        </w:rPr>
        <w:t>s</w:t>
      </w:r>
      <w:r w:rsidR="00A2116D">
        <w:rPr>
          <w:rStyle w:val="normaltextrun"/>
        </w:rPr>
        <w:t>,</w:t>
      </w:r>
      <w:r w:rsidR="00CF64E4">
        <w:rPr>
          <w:rStyle w:val="normaltextrun"/>
        </w:rPr>
        <w:t xml:space="preserve"> and we are </w:t>
      </w:r>
      <w:r w:rsidR="00337580">
        <w:rPr>
          <w:rStyle w:val="normaltextrun"/>
        </w:rPr>
        <w:t>not requesting this information be provided in every SDR</w:t>
      </w:r>
      <w:r w:rsidR="00CF64E4">
        <w:rPr>
          <w:rStyle w:val="normaltextrun"/>
        </w:rPr>
        <w:t>/PQDR</w:t>
      </w:r>
      <w:r w:rsidR="00337580">
        <w:rPr>
          <w:rStyle w:val="normaltextrun"/>
        </w:rPr>
        <w:t>.</w:t>
      </w:r>
      <w:r w:rsidR="00337580">
        <w:rPr>
          <w:rStyle w:val="eop"/>
        </w:rPr>
        <w:t> </w:t>
      </w:r>
    </w:p>
    <w:p w14:paraId="22F01AF2" w14:textId="08771405" w:rsidR="00337580" w:rsidRDefault="00227919" w:rsidP="7AF8653F">
      <w:pPr>
        <w:pStyle w:val="paragraph"/>
        <w:spacing w:beforeAutospacing="0" w:afterAutospacing="0"/>
        <w:textAlignment w:val="baseline"/>
      </w:pPr>
      <w:r>
        <w:rPr>
          <w:rStyle w:val="normaltextrun"/>
        </w:rPr>
        <w:t xml:space="preserve">Secondly, </w:t>
      </w:r>
      <w:r w:rsidR="00E70E7C">
        <w:rPr>
          <w:rStyle w:val="normaltextrun"/>
        </w:rPr>
        <w:t xml:space="preserve">Mr. </w:t>
      </w:r>
      <w:proofErr w:type="spellStart"/>
      <w:r w:rsidR="00E70E7C">
        <w:rPr>
          <w:rStyle w:val="normaltextrun"/>
        </w:rPr>
        <w:t>Nace</w:t>
      </w:r>
      <w:proofErr w:type="spellEnd"/>
      <w:r w:rsidR="00E70E7C">
        <w:rPr>
          <w:rStyle w:val="normaltextrun"/>
        </w:rPr>
        <w:t xml:space="preserve"> </w:t>
      </w:r>
      <w:r w:rsidR="00A777CC">
        <w:rPr>
          <w:rStyle w:val="normaltextrun"/>
        </w:rPr>
        <w:t>asked attendees</w:t>
      </w:r>
      <w:r w:rsidR="00FD0AE6">
        <w:rPr>
          <w:rStyle w:val="normaltextrun"/>
        </w:rPr>
        <w:t xml:space="preserve"> who would be </w:t>
      </w:r>
      <w:r w:rsidR="00337580">
        <w:rPr>
          <w:rStyle w:val="normaltextrun"/>
        </w:rPr>
        <w:t>responsible to pay for return shipping</w:t>
      </w:r>
      <w:r w:rsidR="00FD0AE6">
        <w:rPr>
          <w:rStyle w:val="normaltextrun"/>
        </w:rPr>
        <w:t xml:space="preserve"> on these returns.</w:t>
      </w:r>
      <w:r w:rsidR="00274CFF">
        <w:rPr>
          <w:rStyle w:val="normaltextrun"/>
        </w:rPr>
        <w:t xml:space="preserve">  </w:t>
      </w:r>
      <w:r w:rsidR="0031567E">
        <w:rPr>
          <w:rStyle w:val="normaltextrun"/>
        </w:rPr>
        <w:t xml:space="preserve">Each Component provided input on who should </w:t>
      </w:r>
      <w:r w:rsidR="00BF649E">
        <w:rPr>
          <w:rStyle w:val="normaltextrun"/>
        </w:rPr>
        <w:t>be responsible for paying the return shipment costs with varying degrees of perspective</w:t>
      </w:r>
      <w:r w:rsidR="00885169">
        <w:rPr>
          <w:rStyle w:val="normaltextrun"/>
        </w:rPr>
        <w:t xml:space="preserve"> as shown below:</w:t>
      </w:r>
    </w:p>
    <w:p w14:paraId="5D2B3A9D" w14:textId="6784FD02" w:rsidR="00337580" w:rsidRDefault="00337580" w:rsidP="7AF8653F">
      <w:pPr>
        <w:pStyle w:val="paragraph"/>
        <w:numPr>
          <w:ilvl w:val="0"/>
          <w:numId w:val="19"/>
        </w:numPr>
        <w:spacing w:beforeAutospacing="0" w:after="0" w:afterAutospacing="0"/>
        <w:ind w:left="1080" w:firstLine="0"/>
        <w:textAlignment w:val="baseline"/>
      </w:pPr>
      <w:r>
        <w:rPr>
          <w:rStyle w:val="normaltextrun"/>
        </w:rPr>
        <w:t>Army PQDR Community:  Given DLA had requested the materi</w:t>
      </w:r>
      <w:r w:rsidR="009E6D0C">
        <w:rPr>
          <w:rStyle w:val="normaltextrun"/>
        </w:rPr>
        <w:t>e</w:t>
      </w:r>
      <w:r>
        <w:rPr>
          <w:rStyle w:val="normaltextrun"/>
        </w:rPr>
        <w:t>l for the PQDR investigation, then DLA should pay for its return.</w:t>
      </w:r>
      <w:r>
        <w:rPr>
          <w:rStyle w:val="eop"/>
        </w:rPr>
        <w:t> </w:t>
      </w:r>
    </w:p>
    <w:p w14:paraId="5E7478DE" w14:textId="024D5830" w:rsidR="00337580" w:rsidRDefault="00337580" w:rsidP="7AF8653F">
      <w:pPr>
        <w:pStyle w:val="paragraph"/>
        <w:numPr>
          <w:ilvl w:val="0"/>
          <w:numId w:val="19"/>
        </w:numPr>
        <w:spacing w:beforeAutospacing="0" w:after="0" w:afterAutospacing="0"/>
        <w:ind w:left="1080" w:firstLine="0"/>
        <w:textAlignment w:val="baseline"/>
      </w:pPr>
      <w:r>
        <w:rPr>
          <w:rStyle w:val="normaltextrun"/>
        </w:rPr>
        <w:t xml:space="preserve">USASAC (FMS SDRs):  </w:t>
      </w:r>
      <w:r w:rsidR="006E73B5">
        <w:rPr>
          <w:rStyle w:val="normaltextrun"/>
        </w:rPr>
        <w:t>Foreign Military Sales (</w:t>
      </w:r>
      <w:r>
        <w:rPr>
          <w:rStyle w:val="normaltextrun"/>
        </w:rPr>
        <w:t>FMS</w:t>
      </w:r>
      <w:r w:rsidR="006E73B5">
        <w:rPr>
          <w:rStyle w:val="normaltextrun"/>
        </w:rPr>
        <w:t>)</w:t>
      </w:r>
      <w:r>
        <w:rPr>
          <w:rStyle w:val="normaltextrun"/>
        </w:rPr>
        <w:t xml:space="preserve"> uses transportation reimbursements (information attached). According to the attachment- Reimbursements to the FMS customer will be paid from the FMS Transportation Account (L009) and </w:t>
      </w:r>
      <w:r w:rsidR="00F90726" w:rsidRPr="00F90726">
        <w:rPr>
          <w:rStyle w:val="normaltextrun"/>
        </w:rPr>
        <w:t xml:space="preserve">Packing, Crating, and Handling </w:t>
      </w:r>
      <w:r w:rsidR="00F25130">
        <w:rPr>
          <w:rStyle w:val="normaltextrun"/>
        </w:rPr>
        <w:t>(</w:t>
      </w:r>
      <w:r>
        <w:rPr>
          <w:rStyle w:val="normaltextrun"/>
        </w:rPr>
        <w:t>PC&amp;H</w:t>
      </w:r>
      <w:r w:rsidR="00F25130">
        <w:rPr>
          <w:rStyle w:val="normaltextrun"/>
        </w:rPr>
        <w:t>)</w:t>
      </w:r>
      <w:r>
        <w:rPr>
          <w:rStyle w:val="normaltextrun"/>
        </w:rPr>
        <w:t xml:space="preserve"> Account (L081).</w:t>
      </w:r>
      <w:r>
        <w:rPr>
          <w:rStyle w:val="eop"/>
        </w:rPr>
        <w:t> </w:t>
      </w:r>
    </w:p>
    <w:p w14:paraId="354DC2B4" w14:textId="19ED0055" w:rsidR="00337580" w:rsidRDefault="00337580" w:rsidP="7AF8653F">
      <w:pPr>
        <w:pStyle w:val="paragraph"/>
        <w:numPr>
          <w:ilvl w:val="0"/>
          <w:numId w:val="20"/>
        </w:numPr>
        <w:spacing w:beforeAutospacing="0" w:after="0" w:afterAutospacing="0"/>
        <w:ind w:left="1080" w:firstLine="0"/>
        <w:textAlignment w:val="baseline"/>
      </w:pPr>
      <w:r>
        <w:rPr>
          <w:rStyle w:val="normaltextrun"/>
        </w:rPr>
        <w:t>Marine Corps PQDR:  Source of supply or the person who made</w:t>
      </w:r>
      <w:r w:rsidR="006117A4">
        <w:rPr>
          <w:rStyle w:val="normaltextrun"/>
        </w:rPr>
        <w:t xml:space="preserve"> the</w:t>
      </w:r>
      <w:r>
        <w:rPr>
          <w:rStyle w:val="normaltextrun"/>
        </w:rPr>
        <w:t xml:space="preserve"> error.  User fault </w:t>
      </w:r>
      <w:r w:rsidR="00835B9A">
        <w:rPr>
          <w:rStyle w:val="normaltextrun"/>
        </w:rPr>
        <w:t>v</w:t>
      </w:r>
      <w:r>
        <w:rPr>
          <w:rStyle w:val="normaltextrun"/>
        </w:rPr>
        <w:t xml:space="preserve">s. </w:t>
      </w:r>
      <w:r w:rsidR="00975294">
        <w:rPr>
          <w:rStyle w:val="normaltextrun"/>
        </w:rPr>
        <w:t>m</w:t>
      </w:r>
      <w:r>
        <w:rPr>
          <w:rStyle w:val="normaltextrun"/>
        </w:rPr>
        <w:t>anufacturer</w:t>
      </w:r>
      <w:r>
        <w:rPr>
          <w:rStyle w:val="eop"/>
        </w:rPr>
        <w:t> </w:t>
      </w:r>
    </w:p>
    <w:p w14:paraId="03333602" w14:textId="544F74EC" w:rsidR="00337580" w:rsidRDefault="00337580" w:rsidP="7AF8653F">
      <w:pPr>
        <w:pStyle w:val="paragraph"/>
        <w:numPr>
          <w:ilvl w:val="0"/>
          <w:numId w:val="20"/>
        </w:numPr>
        <w:spacing w:beforeAutospacing="0" w:after="0" w:afterAutospacing="0"/>
        <w:ind w:left="1080" w:firstLine="0"/>
        <w:textAlignment w:val="baseline"/>
      </w:pPr>
      <w:r>
        <w:rPr>
          <w:rStyle w:val="normaltextrun"/>
        </w:rPr>
        <w:lastRenderedPageBreak/>
        <w:t xml:space="preserve">Navy SDR/PQDR:  If the </w:t>
      </w:r>
      <w:r w:rsidR="003E7F90">
        <w:rPr>
          <w:rStyle w:val="normaltextrun"/>
        </w:rPr>
        <w:t>a</w:t>
      </w:r>
      <w:r>
        <w:rPr>
          <w:rStyle w:val="normaltextrun"/>
        </w:rPr>
        <w:t xml:space="preserve">ction </w:t>
      </w:r>
      <w:r w:rsidR="003E7F90">
        <w:rPr>
          <w:rStyle w:val="normaltextrun"/>
        </w:rPr>
        <w:t>p</w:t>
      </w:r>
      <w:r>
        <w:rPr>
          <w:rStyle w:val="normaltextrun"/>
        </w:rPr>
        <w:t xml:space="preserve">oint determines they are not the crediting activity agrees there is a discrepancy and requests the exhibit for repair or replacement, the </w:t>
      </w:r>
      <w:r w:rsidR="00EC6BD5">
        <w:rPr>
          <w:rStyle w:val="normaltextrun"/>
        </w:rPr>
        <w:t>a</w:t>
      </w:r>
      <w:r>
        <w:rPr>
          <w:rStyle w:val="normaltextrun"/>
        </w:rPr>
        <w:t xml:space="preserve">ction </w:t>
      </w:r>
      <w:r w:rsidR="00EC6BD5">
        <w:rPr>
          <w:rStyle w:val="normaltextrun"/>
        </w:rPr>
        <w:t>p</w:t>
      </w:r>
      <w:r>
        <w:rPr>
          <w:rStyle w:val="normaltextrun"/>
        </w:rPr>
        <w:t>oint will handle the shipping charges to receive the exhibit</w:t>
      </w:r>
      <w:r w:rsidR="00EC6BD5">
        <w:rPr>
          <w:rStyle w:val="normaltextrun"/>
        </w:rPr>
        <w:t>;</w:t>
      </w:r>
      <w:r>
        <w:rPr>
          <w:rStyle w:val="normaltextrun"/>
        </w:rPr>
        <w:t xml:space="preserve"> to ship exhibit to/from the vendor, and to ship the exhibit back upon </w:t>
      </w:r>
      <w:r w:rsidR="000F4E46">
        <w:rPr>
          <w:rStyle w:val="normaltextrun"/>
        </w:rPr>
        <w:t>o</w:t>
      </w:r>
      <w:r>
        <w:rPr>
          <w:rStyle w:val="normaltextrun"/>
        </w:rPr>
        <w:t>riginators request.</w:t>
      </w:r>
      <w:r>
        <w:rPr>
          <w:rStyle w:val="eop"/>
        </w:rPr>
        <w:t> </w:t>
      </w:r>
    </w:p>
    <w:p w14:paraId="5EAB8A32" w14:textId="24CB467D" w:rsidR="00337580" w:rsidRDefault="00337580" w:rsidP="7AF8653F">
      <w:pPr>
        <w:pStyle w:val="paragraph"/>
        <w:numPr>
          <w:ilvl w:val="0"/>
          <w:numId w:val="20"/>
        </w:numPr>
        <w:spacing w:beforeAutospacing="0" w:after="0" w:afterAutospacing="0"/>
        <w:ind w:left="1080" w:firstLine="0"/>
        <w:textAlignment w:val="baseline"/>
      </w:pPr>
      <w:r>
        <w:rPr>
          <w:rStyle w:val="normaltextrun"/>
        </w:rPr>
        <w:t>Air Force SDR:  After the investigation</w:t>
      </w:r>
      <w:r w:rsidR="005A0F1E">
        <w:rPr>
          <w:rStyle w:val="normaltextrun"/>
        </w:rPr>
        <w:t>,</w:t>
      </w:r>
      <w:r>
        <w:rPr>
          <w:rStyle w:val="normaltextrun"/>
        </w:rPr>
        <w:t xml:space="preserve"> as mentioned in question 1, the responsible and/or at fault party should be responsible to pay for the return shipping.</w:t>
      </w:r>
      <w:r>
        <w:rPr>
          <w:rStyle w:val="eop"/>
        </w:rPr>
        <w:t> </w:t>
      </w:r>
    </w:p>
    <w:p w14:paraId="75E18518" w14:textId="77777777" w:rsidR="00337580" w:rsidRDefault="00337580" w:rsidP="7AF8653F">
      <w:pPr>
        <w:pStyle w:val="paragraph"/>
        <w:numPr>
          <w:ilvl w:val="0"/>
          <w:numId w:val="20"/>
        </w:numPr>
        <w:spacing w:beforeAutospacing="0" w:afterAutospacing="0"/>
        <w:ind w:left="1080" w:firstLine="0"/>
        <w:textAlignment w:val="baseline"/>
      </w:pPr>
      <w:r>
        <w:rPr>
          <w:rStyle w:val="normaltextrun"/>
        </w:rPr>
        <w:t>DLA SDR/PQDR:  This should be dependent on who was responsible for the defect.</w:t>
      </w:r>
      <w:r>
        <w:rPr>
          <w:rStyle w:val="eop"/>
        </w:rPr>
        <w:t> </w:t>
      </w:r>
    </w:p>
    <w:p w14:paraId="2AD6C4DA" w14:textId="52C11D31" w:rsidR="00337580" w:rsidRDefault="00694872" w:rsidP="7AF8653F">
      <w:pPr>
        <w:pStyle w:val="paragraph"/>
        <w:spacing w:beforeAutospacing="0" w:after="0" w:afterAutospacing="0"/>
        <w:textAlignment w:val="baseline"/>
        <w:rPr>
          <w:rStyle w:val="normaltextrun"/>
        </w:rPr>
      </w:pPr>
      <w:r w:rsidRPr="5A76C122">
        <w:rPr>
          <w:rStyle w:val="normaltextrun"/>
        </w:rPr>
        <w:t xml:space="preserve">Mr. </w:t>
      </w:r>
      <w:r w:rsidR="00337580" w:rsidRPr="5A76C122">
        <w:rPr>
          <w:rStyle w:val="normaltextrun"/>
        </w:rPr>
        <w:t>Click</w:t>
      </w:r>
      <w:r w:rsidR="003C17EB" w:rsidRPr="5A76C122">
        <w:rPr>
          <w:rStyle w:val="normaltextrun"/>
        </w:rPr>
        <w:t xml:space="preserve">, </w:t>
      </w:r>
      <w:r w:rsidR="005D56EC" w:rsidRPr="5A76C122">
        <w:rPr>
          <w:rStyle w:val="normaltextrun"/>
        </w:rPr>
        <w:t xml:space="preserve">Navy </w:t>
      </w:r>
      <w:r w:rsidR="00D10BBB" w:rsidRPr="5A76C122">
        <w:rPr>
          <w:rStyle w:val="normaltextrun"/>
        </w:rPr>
        <w:t>SDR</w:t>
      </w:r>
      <w:r w:rsidR="00332035" w:rsidRPr="5A76C122">
        <w:rPr>
          <w:rStyle w:val="normaltextrun"/>
        </w:rPr>
        <w:t xml:space="preserve"> PRC </w:t>
      </w:r>
      <w:r w:rsidR="68BD2CBD" w:rsidRPr="5A76C122">
        <w:rPr>
          <w:rStyle w:val="normaltextrun"/>
        </w:rPr>
        <w:t>R</w:t>
      </w:r>
      <w:r w:rsidR="00332035" w:rsidRPr="5A76C122">
        <w:rPr>
          <w:rStyle w:val="normaltextrun"/>
        </w:rPr>
        <w:t>ep</w:t>
      </w:r>
      <w:r w:rsidR="00931BEB" w:rsidRPr="5A76C122">
        <w:rPr>
          <w:rStyle w:val="normaltextrun"/>
        </w:rPr>
        <w:t>resentative</w:t>
      </w:r>
      <w:r w:rsidR="4364AB9D" w:rsidRPr="5A76C122">
        <w:rPr>
          <w:rStyle w:val="normaltextrun"/>
        </w:rPr>
        <w:t>,</w:t>
      </w:r>
      <w:r w:rsidR="00931BEB" w:rsidRPr="5A76C122">
        <w:rPr>
          <w:rStyle w:val="normaltextrun"/>
        </w:rPr>
        <w:t xml:space="preserve"> stated that he</w:t>
      </w:r>
      <w:r w:rsidR="00D10BBB" w:rsidRPr="5A76C122">
        <w:rPr>
          <w:rStyle w:val="normaltextrun"/>
        </w:rPr>
        <w:t xml:space="preserve"> felt that it would be the </w:t>
      </w:r>
      <w:r w:rsidR="00337580" w:rsidRPr="5A76C122">
        <w:rPr>
          <w:rStyle w:val="normaltextrun"/>
        </w:rPr>
        <w:t>action point</w:t>
      </w:r>
      <w:r w:rsidR="002C12B1">
        <w:rPr>
          <w:rStyle w:val="normaltextrun"/>
        </w:rPr>
        <w:t>’s</w:t>
      </w:r>
      <w:r w:rsidR="00337580" w:rsidRPr="5A76C122">
        <w:rPr>
          <w:rStyle w:val="normaltextrun"/>
        </w:rPr>
        <w:t xml:space="preserve"> </w:t>
      </w:r>
      <w:r w:rsidR="00344DB1" w:rsidRPr="5A76C122">
        <w:rPr>
          <w:rStyle w:val="normaltextrun"/>
        </w:rPr>
        <w:t>responsibility</w:t>
      </w:r>
      <w:r w:rsidR="003955DA" w:rsidRPr="5A76C122">
        <w:rPr>
          <w:rStyle w:val="normaltextrun"/>
        </w:rPr>
        <w:t xml:space="preserve"> as the requestor for the </w:t>
      </w:r>
      <w:r w:rsidR="00337580" w:rsidRPr="5A76C122">
        <w:rPr>
          <w:rStyle w:val="normaltextrun"/>
        </w:rPr>
        <w:t xml:space="preserve">materiel </w:t>
      </w:r>
      <w:r w:rsidR="003955DA" w:rsidRPr="5A76C122">
        <w:rPr>
          <w:rStyle w:val="normaltextrun"/>
        </w:rPr>
        <w:t xml:space="preserve">return.  Mr. </w:t>
      </w:r>
      <w:proofErr w:type="spellStart"/>
      <w:r w:rsidR="003955DA" w:rsidRPr="5A76C122">
        <w:rPr>
          <w:rStyle w:val="normaltextrun"/>
        </w:rPr>
        <w:t>Nace</w:t>
      </w:r>
      <w:proofErr w:type="spellEnd"/>
      <w:r w:rsidR="003955DA" w:rsidRPr="5A76C122">
        <w:rPr>
          <w:rStyle w:val="normaltextrun"/>
        </w:rPr>
        <w:t xml:space="preserve"> </w:t>
      </w:r>
      <w:r w:rsidR="00A659CA" w:rsidRPr="5A76C122">
        <w:rPr>
          <w:rStyle w:val="normaltextrun"/>
        </w:rPr>
        <w:t>responded by saying that t</w:t>
      </w:r>
      <w:r w:rsidR="00337580" w:rsidRPr="5A76C122">
        <w:rPr>
          <w:rStyle w:val="normaltextrun"/>
        </w:rPr>
        <w:t>here are different entities that could be responsible.</w:t>
      </w:r>
    </w:p>
    <w:p w14:paraId="5FCB9BB1" w14:textId="77777777" w:rsidR="00A659CA" w:rsidRDefault="00A659CA" w:rsidP="7AF8653F">
      <w:pPr>
        <w:pStyle w:val="paragraph"/>
        <w:spacing w:beforeAutospacing="0" w:after="0" w:afterAutospacing="0"/>
        <w:textAlignment w:val="baseline"/>
      </w:pPr>
    </w:p>
    <w:p w14:paraId="25E66B44" w14:textId="49A884B7" w:rsidR="00337580" w:rsidRDefault="00477318" w:rsidP="00012E87">
      <w:pPr>
        <w:pStyle w:val="paragraph"/>
        <w:spacing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Lastly, </w:t>
      </w:r>
      <w:r w:rsidR="006E0F03">
        <w:rPr>
          <w:rStyle w:val="normaltextrun"/>
        </w:rPr>
        <w:t xml:space="preserve">Mr. </w:t>
      </w:r>
      <w:proofErr w:type="spellStart"/>
      <w:r w:rsidR="006E0F03">
        <w:rPr>
          <w:rStyle w:val="normaltextrun"/>
        </w:rPr>
        <w:t>Nace</w:t>
      </w:r>
      <w:proofErr w:type="spellEnd"/>
      <w:r w:rsidR="006E0F03">
        <w:rPr>
          <w:rStyle w:val="normaltextrun"/>
        </w:rPr>
        <w:t xml:space="preserve"> </w:t>
      </w:r>
      <w:r>
        <w:rPr>
          <w:rStyle w:val="normaltextrun"/>
        </w:rPr>
        <w:t xml:space="preserve">asked the attendees </w:t>
      </w:r>
      <w:r w:rsidR="00F024A8">
        <w:rPr>
          <w:rStyle w:val="normaltextrun"/>
        </w:rPr>
        <w:t xml:space="preserve">about </w:t>
      </w:r>
      <w:r w:rsidR="001D78E4">
        <w:rPr>
          <w:rStyle w:val="normaltextrun"/>
        </w:rPr>
        <w:t>payment</w:t>
      </w:r>
      <w:r w:rsidR="00337580">
        <w:rPr>
          <w:rStyle w:val="normaltextrun"/>
        </w:rPr>
        <w:t xml:space="preserve"> </w:t>
      </w:r>
      <w:r w:rsidR="001D78E4">
        <w:rPr>
          <w:rStyle w:val="normaltextrun"/>
        </w:rPr>
        <w:t>responsibilities</w:t>
      </w:r>
      <w:r w:rsidR="00337580">
        <w:rPr>
          <w:rStyle w:val="normaltextrun"/>
        </w:rPr>
        <w:t xml:space="preserve"> for disposal and should that responsibility change depend</w:t>
      </w:r>
      <w:r w:rsidR="00F133FD">
        <w:rPr>
          <w:rStyle w:val="normaltextrun"/>
        </w:rPr>
        <w:t>ent</w:t>
      </w:r>
      <w:r w:rsidR="00337580">
        <w:rPr>
          <w:rStyle w:val="normaltextrun"/>
        </w:rPr>
        <w:t xml:space="preserve"> on </w:t>
      </w:r>
      <w:r w:rsidR="00A516EC">
        <w:rPr>
          <w:rStyle w:val="normaltextrun"/>
        </w:rPr>
        <w:t>the previous question.</w:t>
      </w:r>
      <w:r w:rsidR="005A7238">
        <w:rPr>
          <w:rStyle w:val="normaltextrun"/>
        </w:rPr>
        <w:t xml:space="preserve">  Components provided varying responses </w:t>
      </w:r>
      <w:r w:rsidR="00663F1E">
        <w:rPr>
          <w:rStyle w:val="normaltextrun"/>
        </w:rPr>
        <w:t>in line</w:t>
      </w:r>
      <w:r w:rsidR="005A7238">
        <w:rPr>
          <w:rStyle w:val="normaltextrun"/>
        </w:rPr>
        <w:t xml:space="preserve"> </w:t>
      </w:r>
      <w:r w:rsidR="0051392B">
        <w:rPr>
          <w:rStyle w:val="normaltextrun"/>
        </w:rPr>
        <w:t xml:space="preserve">with </w:t>
      </w:r>
      <w:r w:rsidR="005A7238">
        <w:rPr>
          <w:rStyle w:val="normaltextrun"/>
        </w:rPr>
        <w:t>the</w:t>
      </w:r>
      <w:r w:rsidR="009B72E0">
        <w:rPr>
          <w:rStyle w:val="normaltextrun"/>
        </w:rPr>
        <w:t>ir previous</w:t>
      </w:r>
      <w:r w:rsidR="005A7238">
        <w:rPr>
          <w:rStyle w:val="normaltextrun"/>
        </w:rPr>
        <w:t xml:space="preserve"> responses.</w:t>
      </w:r>
      <w:r w:rsidR="008D5165">
        <w:rPr>
          <w:rStyle w:val="normaltextrun"/>
        </w:rPr>
        <w:t xml:space="preserve">  In the case of Security Assistance or Foreign Military Sales</w:t>
      </w:r>
      <w:r w:rsidR="00983C26">
        <w:rPr>
          <w:rStyle w:val="normaltextrun"/>
        </w:rPr>
        <w:t>, for example,</w:t>
      </w:r>
      <w:r w:rsidR="008D5165">
        <w:rPr>
          <w:rStyle w:val="normaltextrun"/>
        </w:rPr>
        <w:t xml:space="preserve"> customers</w:t>
      </w:r>
      <w:r w:rsidR="0065658B">
        <w:rPr>
          <w:rStyle w:val="normaltextrun"/>
        </w:rPr>
        <w:t xml:space="preserve"> are responsible for local disposals.</w:t>
      </w:r>
      <w:r w:rsidR="000A3837">
        <w:rPr>
          <w:rStyle w:val="normaltextrun"/>
        </w:rPr>
        <w:t xml:space="preserve">  Others conveyed that the responsible party </w:t>
      </w:r>
      <w:r w:rsidR="00835B9A">
        <w:rPr>
          <w:rStyle w:val="normaltextrun"/>
        </w:rPr>
        <w:t>could</w:t>
      </w:r>
      <w:r w:rsidR="000A3837">
        <w:rPr>
          <w:rStyle w:val="normaltextrun"/>
        </w:rPr>
        <w:t xml:space="preserve"> vary if the manufacturer is </w:t>
      </w:r>
      <w:r w:rsidR="00281A4A">
        <w:rPr>
          <w:rStyle w:val="normaltextrun"/>
        </w:rPr>
        <w:t xml:space="preserve">found </w:t>
      </w:r>
      <w:r w:rsidR="000A3837">
        <w:rPr>
          <w:rStyle w:val="normaltextrun"/>
        </w:rPr>
        <w:t>at fault</w:t>
      </w:r>
      <w:r w:rsidR="0051392B">
        <w:rPr>
          <w:rStyle w:val="normaltextrun"/>
        </w:rPr>
        <w:t>.</w:t>
      </w:r>
    </w:p>
    <w:p w14:paraId="76BC579C" w14:textId="77777777" w:rsidR="00012E87" w:rsidRDefault="00012E87" w:rsidP="00012E87">
      <w:pPr>
        <w:pStyle w:val="paragraph"/>
        <w:spacing w:beforeAutospacing="0" w:after="0" w:afterAutospacing="0"/>
        <w:textAlignment w:val="baseline"/>
      </w:pPr>
    </w:p>
    <w:p w14:paraId="1FE29C3D" w14:textId="40EEF52F" w:rsidR="00C14543" w:rsidRPr="00835B9A" w:rsidRDefault="00D33379" w:rsidP="7AF8653F">
      <w:pPr>
        <w:pStyle w:val="paragraph"/>
        <w:spacing w:beforeAutospacing="0" w:after="0" w:afterAutospacing="0"/>
        <w:textAlignment w:val="baseline"/>
      </w:pPr>
      <w:r>
        <w:rPr>
          <w:rStyle w:val="normaltextrun"/>
        </w:rPr>
        <w:t xml:space="preserve">Mr. </w:t>
      </w:r>
      <w:proofErr w:type="spellStart"/>
      <w:r>
        <w:rPr>
          <w:rStyle w:val="normaltextrun"/>
        </w:rPr>
        <w:t>Nace</w:t>
      </w:r>
      <w:proofErr w:type="spellEnd"/>
      <w:r>
        <w:rPr>
          <w:rStyle w:val="normaltextrun"/>
        </w:rPr>
        <w:t xml:space="preserve"> provided metrics of </w:t>
      </w:r>
      <w:r w:rsidR="003E2B1A">
        <w:rPr>
          <w:rStyle w:val="normaltextrun"/>
        </w:rPr>
        <w:t>c</w:t>
      </w:r>
      <w:r w:rsidR="00337580">
        <w:rPr>
          <w:rStyle w:val="normaltextrun"/>
        </w:rPr>
        <w:t xml:space="preserve">onstructed </w:t>
      </w:r>
      <w:r w:rsidR="003E2B1A">
        <w:rPr>
          <w:rStyle w:val="normaltextrun"/>
        </w:rPr>
        <w:t>r</w:t>
      </w:r>
      <w:r w:rsidR="00337580">
        <w:rPr>
          <w:rStyle w:val="normaltextrun"/>
        </w:rPr>
        <w:t xml:space="preserve">equisition </w:t>
      </w:r>
      <w:r w:rsidR="003E2B1A">
        <w:rPr>
          <w:rStyle w:val="normaltextrun"/>
        </w:rPr>
        <w:t>n</w:t>
      </w:r>
      <w:r w:rsidR="00337580">
        <w:rPr>
          <w:rStyle w:val="normaltextrun"/>
        </w:rPr>
        <w:t xml:space="preserve">umber </w:t>
      </w:r>
      <w:r w:rsidR="003E2B1A">
        <w:rPr>
          <w:rStyle w:val="normaltextrun"/>
        </w:rPr>
        <w:t>b</w:t>
      </w:r>
      <w:r w:rsidR="00337580">
        <w:rPr>
          <w:rStyle w:val="normaltextrun"/>
        </w:rPr>
        <w:t xml:space="preserve">reakdown </w:t>
      </w:r>
      <w:r w:rsidR="000A12A7">
        <w:rPr>
          <w:rStyle w:val="normaltextrun"/>
        </w:rPr>
        <w:t>for</w:t>
      </w:r>
      <w:r>
        <w:rPr>
          <w:rStyle w:val="normaltextrun"/>
        </w:rPr>
        <w:t xml:space="preserve"> PQDRs received </w:t>
      </w:r>
      <w:r w:rsidR="000A12A7">
        <w:rPr>
          <w:rStyle w:val="normaltextrun"/>
        </w:rPr>
        <w:t>during</w:t>
      </w:r>
      <w:r>
        <w:rPr>
          <w:rStyle w:val="normaltextrun"/>
        </w:rPr>
        <w:t xml:space="preserve"> calendar year 2022</w:t>
      </w:r>
      <w:r w:rsidR="00673975">
        <w:rPr>
          <w:rStyle w:val="normaltextrun"/>
        </w:rPr>
        <w:t>.</w:t>
      </w:r>
      <w:r w:rsidR="005C40A9">
        <w:rPr>
          <w:rStyle w:val="normaltextrun"/>
        </w:rPr>
        <w:t xml:space="preserve"> </w:t>
      </w:r>
      <w:r w:rsidR="00FF1485">
        <w:rPr>
          <w:rStyle w:val="normaltextrun"/>
        </w:rPr>
        <w:t xml:space="preserve"> </w:t>
      </w:r>
      <w:r w:rsidR="005C40A9">
        <w:rPr>
          <w:rStyle w:val="normaltextrun"/>
        </w:rPr>
        <w:t>Several categories were included in the metrics</w:t>
      </w:r>
      <w:r w:rsidR="00016F2E">
        <w:rPr>
          <w:rStyle w:val="normaltextrun"/>
        </w:rPr>
        <w:t xml:space="preserve"> with varying degre</w:t>
      </w:r>
      <w:r w:rsidR="002C21B2">
        <w:rPr>
          <w:rStyle w:val="normaltextrun"/>
        </w:rPr>
        <w:t xml:space="preserve">es of PQDRs </w:t>
      </w:r>
      <w:r w:rsidR="00A017D5">
        <w:rPr>
          <w:rStyle w:val="normaltextrun"/>
        </w:rPr>
        <w:t>indic</w:t>
      </w:r>
      <w:r w:rsidR="00950D01">
        <w:rPr>
          <w:rStyle w:val="normaltextrun"/>
        </w:rPr>
        <w:t>at</w:t>
      </w:r>
      <w:r w:rsidR="00A017D5">
        <w:rPr>
          <w:rStyle w:val="normaltextrun"/>
        </w:rPr>
        <w:t>ing if they</w:t>
      </w:r>
      <w:r w:rsidR="002C21B2">
        <w:rPr>
          <w:rStyle w:val="normaltextrun"/>
        </w:rPr>
        <w:t xml:space="preserve"> did or did not reference a constructed document number</w:t>
      </w:r>
      <w:r w:rsidR="00C14543">
        <w:rPr>
          <w:rStyle w:val="normaltextrun"/>
        </w:rPr>
        <w:t>.</w:t>
      </w:r>
    </w:p>
    <w:p w14:paraId="1D9F3424" w14:textId="1770ED16" w:rsidR="009B3218" w:rsidRDefault="009B3218" w:rsidP="7AF8653F">
      <w:pPr>
        <w:pStyle w:val="paragraph"/>
        <w:spacing w:before="240" w:beforeAutospacing="0" w:afterAutospacing="0"/>
        <w:textAlignment w:val="baseline"/>
      </w:pPr>
      <w:r w:rsidRPr="009B3218">
        <w:rPr>
          <w:b/>
          <w:bCs/>
        </w:rPr>
        <w:t>Action Item 3:</w:t>
      </w:r>
      <w:r w:rsidRPr="009B3218">
        <w:t xml:space="preserve">  Steve </w:t>
      </w:r>
      <w:proofErr w:type="spellStart"/>
      <w:r w:rsidRPr="009B3218">
        <w:t>Nace</w:t>
      </w:r>
      <w:proofErr w:type="spellEnd"/>
      <w:r w:rsidRPr="009B3218">
        <w:t xml:space="preserve"> </w:t>
      </w:r>
      <w:r w:rsidR="00185EF3">
        <w:t>and</w:t>
      </w:r>
      <w:r w:rsidRPr="009B3218">
        <w:t xml:space="preserve"> Ben Breen to discuss</w:t>
      </w:r>
      <w:r w:rsidR="001B11DD">
        <w:t xml:space="preserve"> with</w:t>
      </w:r>
      <w:r w:rsidR="00B66DD2">
        <w:t xml:space="preserve"> impacts of financial responsibility with </w:t>
      </w:r>
      <w:r w:rsidRPr="009B3218">
        <w:t>Comptroller/Finance</w:t>
      </w:r>
      <w:r w:rsidR="00B66DD2">
        <w:t>.</w:t>
      </w:r>
    </w:p>
    <w:p w14:paraId="08B3EBF2" w14:textId="030C8A54" w:rsidR="002F03BA" w:rsidRPr="0061691A" w:rsidRDefault="00E7239B" w:rsidP="0337DD06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</w:rPr>
      </w:pPr>
      <w:r w:rsidRPr="0337DD06">
        <w:rPr>
          <w:rFonts w:eastAsia="Times New Roman" w:cs="Times New Roman"/>
          <w:b/>
          <w:bCs/>
        </w:rPr>
        <w:t xml:space="preserve"> </w:t>
      </w:r>
      <w:r w:rsidR="00606386" w:rsidRPr="0337DD06">
        <w:rPr>
          <w:rFonts w:eastAsia="Times New Roman" w:cs="Times New Roman"/>
          <w:b/>
          <w:bCs/>
        </w:rPr>
        <w:t>Meeting Wrap</w:t>
      </w:r>
      <w:r w:rsidR="004573AA" w:rsidRPr="0337DD06">
        <w:rPr>
          <w:rFonts w:eastAsia="Times New Roman" w:cs="Times New Roman"/>
          <w:b/>
          <w:bCs/>
        </w:rPr>
        <w:t>-</w:t>
      </w:r>
      <w:r w:rsidR="00606386" w:rsidRPr="0337DD06">
        <w:rPr>
          <w:rFonts w:eastAsia="Times New Roman" w:cs="Times New Roman"/>
          <w:b/>
          <w:bCs/>
        </w:rPr>
        <w:t>Up</w:t>
      </w:r>
    </w:p>
    <w:p w14:paraId="61558485" w14:textId="7367C7E7" w:rsidR="0038122C" w:rsidRPr="002D5930" w:rsidRDefault="0038122C" w:rsidP="009B3218">
      <w:pPr>
        <w:rPr>
          <w:rFonts w:eastAsia="Times New Roman" w:cs="Times New Roman"/>
        </w:rPr>
      </w:pPr>
      <w:r w:rsidRPr="7AF8653F">
        <w:rPr>
          <w:rFonts w:eastAsia="Times New Roman" w:cs="Times New Roman"/>
        </w:rPr>
        <w:t>Mr</w:t>
      </w:r>
      <w:r w:rsidR="004726CD" w:rsidRPr="7AF8653F">
        <w:rPr>
          <w:rFonts w:eastAsia="Times New Roman" w:cs="Times New Roman"/>
        </w:rPr>
        <w:t xml:space="preserve">. </w:t>
      </w:r>
      <w:r w:rsidRPr="7AF8653F">
        <w:rPr>
          <w:rFonts w:eastAsia="Times New Roman" w:cs="Times New Roman"/>
        </w:rPr>
        <w:t>Breen</w:t>
      </w:r>
      <w:r w:rsidR="004726CD" w:rsidRPr="7AF8653F">
        <w:rPr>
          <w:rFonts w:eastAsia="Times New Roman" w:cs="Times New Roman"/>
        </w:rPr>
        <w:t xml:space="preserve"> </w:t>
      </w:r>
      <w:r w:rsidRPr="7AF8653F">
        <w:rPr>
          <w:rFonts w:eastAsia="Times New Roman" w:cs="Times New Roman"/>
        </w:rPr>
        <w:t xml:space="preserve">reviewed the </w:t>
      </w:r>
      <w:r w:rsidR="005A3189" w:rsidRPr="7AF8653F">
        <w:rPr>
          <w:rFonts w:eastAsia="Times New Roman" w:cs="Times New Roman"/>
        </w:rPr>
        <w:t>three</w:t>
      </w:r>
      <w:r w:rsidRPr="7AF8653F">
        <w:rPr>
          <w:rFonts w:eastAsia="Times New Roman" w:cs="Times New Roman"/>
        </w:rPr>
        <w:t xml:space="preserve"> outstanding action items from today’s meeting during the meeting wrap up discussion</w:t>
      </w:r>
      <w:r w:rsidR="00932E19">
        <w:rPr>
          <w:rFonts w:eastAsia="Times New Roman" w:cs="Times New Roman"/>
        </w:rPr>
        <w:t>.</w:t>
      </w:r>
    </w:p>
    <w:p w14:paraId="07753393" w14:textId="24CA58BC" w:rsidR="00413758" w:rsidRPr="00C2442D" w:rsidRDefault="007245CA" w:rsidP="00C2442D">
      <w:pPr>
        <w:rPr>
          <w:rFonts w:cs="Times New Roman"/>
        </w:rPr>
      </w:pPr>
      <w:r w:rsidRPr="7AF8653F">
        <w:rPr>
          <w:rFonts w:eastAsia="Times New Roman" w:cs="Times New Roman"/>
        </w:rPr>
        <w:t xml:space="preserve">Mr. </w:t>
      </w:r>
      <w:r w:rsidR="004862DC" w:rsidRPr="7AF8653F">
        <w:rPr>
          <w:rFonts w:eastAsia="Times New Roman" w:cs="Times New Roman"/>
        </w:rPr>
        <w:t>Breen</w:t>
      </w:r>
      <w:r w:rsidRPr="7AF8653F">
        <w:rPr>
          <w:rFonts w:eastAsia="Times New Roman" w:cs="Times New Roman"/>
        </w:rPr>
        <w:t xml:space="preserve"> </w:t>
      </w:r>
      <w:r w:rsidR="00D83C07" w:rsidRPr="7AF8653F">
        <w:rPr>
          <w:rFonts w:eastAsia="Times New Roman" w:cs="Times New Roman"/>
        </w:rPr>
        <w:t>opened</w:t>
      </w:r>
      <w:r w:rsidR="00E86D06" w:rsidRPr="7AF8653F">
        <w:rPr>
          <w:rFonts w:eastAsia="Times New Roman" w:cs="Times New Roman"/>
        </w:rPr>
        <w:t xml:space="preserve"> discussions to</w:t>
      </w:r>
      <w:r w:rsidRPr="7AF8653F">
        <w:rPr>
          <w:rFonts w:eastAsia="Times New Roman" w:cs="Times New Roman"/>
        </w:rPr>
        <w:t xml:space="preserve"> all attendees for any additional questions/concerns before the </w:t>
      </w:r>
      <w:r w:rsidR="00A304E7" w:rsidRPr="7AF8653F">
        <w:rPr>
          <w:rFonts w:eastAsia="Times New Roman" w:cs="Times New Roman"/>
        </w:rPr>
        <w:t xml:space="preserve">end of the </w:t>
      </w:r>
      <w:r w:rsidRPr="7AF8653F">
        <w:rPr>
          <w:rFonts w:eastAsia="Times New Roman" w:cs="Times New Roman"/>
        </w:rPr>
        <w:t xml:space="preserve">meeting. </w:t>
      </w:r>
      <w:r w:rsidR="00E21930" w:rsidRPr="7AF8653F">
        <w:rPr>
          <w:rFonts w:eastAsia="Times New Roman" w:cs="Times New Roman"/>
        </w:rPr>
        <w:t xml:space="preserve"> </w:t>
      </w:r>
      <w:r w:rsidR="009332CC" w:rsidRPr="7AF8653F">
        <w:rPr>
          <w:rFonts w:eastAsia="Times New Roman" w:cs="Times New Roman"/>
        </w:rPr>
        <w:t xml:space="preserve">DEDSO will collaborate with stakeholders in the development of requirements and will host additional meetings as necessary. </w:t>
      </w:r>
    </w:p>
    <w:p w14:paraId="7E839C81" w14:textId="632C30A6" w:rsidR="00DF00C4" w:rsidRPr="002D5930" w:rsidRDefault="00413758" w:rsidP="00EC19DB">
      <w:pPr>
        <w:rPr>
          <w:rFonts w:eastAsia="Times New Roman" w:cs="Times New Roman"/>
        </w:rPr>
      </w:pPr>
      <w:r w:rsidRPr="7AF8653F">
        <w:rPr>
          <w:rFonts w:eastAsia="Times New Roman" w:cs="Times New Roman"/>
        </w:rPr>
        <w:t xml:space="preserve">The </w:t>
      </w:r>
      <w:r w:rsidR="002D1561">
        <w:rPr>
          <w:rFonts w:eastAsia="Times New Roman" w:cs="Times New Roman"/>
        </w:rPr>
        <w:t>meeting mi</w:t>
      </w:r>
      <w:r w:rsidRPr="7AF8653F">
        <w:rPr>
          <w:rFonts w:eastAsia="Times New Roman" w:cs="Times New Roman"/>
        </w:rPr>
        <w:t xml:space="preserve">nutes </w:t>
      </w:r>
      <w:r w:rsidR="00FF21F1">
        <w:rPr>
          <w:rFonts w:eastAsia="Times New Roman" w:cs="Times New Roman"/>
        </w:rPr>
        <w:t>will be</w:t>
      </w:r>
      <w:r w:rsidRPr="7AF8653F">
        <w:rPr>
          <w:rFonts w:eastAsia="Times New Roman" w:cs="Times New Roman"/>
        </w:rPr>
        <w:t xml:space="preserve"> posted to the DoD SDR PRC webpage archive section using a secure link.  </w:t>
      </w:r>
      <w:r w:rsidR="009332CC" w:rsidRPr="7AF8653F">
        <w:rPr>
          <w:rFonts w:eastAsia="Times New Roman" w:cs="Times New Roman"/>
        </w:rPr>
        <w:t xml:space="preserve"> </w:t>
      </w:r>
      <w:r w:rsidR="00D16B89" w:rsidRPr="7AF8653F">
        <w:rPr>
          <w:rFonts w:eastAsia="Times New Roman" w:cs="Times New Roman"/>
        </w:rPr>
        <w:t xml:space="preserve">  </w:t>
      </w:r>
    </w:p>
    <w:p w14:paraId="1F4016B2" w14:textId="1D3FFB36" w:rsidR="00843652" w:rsidRPr="002D5930" w:rsidRDefault="00D91A30" w:rsidP="00B62C85">
      <w:pPr>
        <w:tabs>
          <w:tab w:val="left" w:pos="4680"/>
        </w:tabs>
        <w:autoSpaceDE w:val="0"/>
        <w:autoSpaceDN w:val="0"/>
        <w:adjustRightInd w:val="0"/>
        <w:spacing w:after="0"/>
        <w:rPr>
          <w:rFonts w:cs="Times New Roman"/>
          <w:b/>
        </w:rPr>
      </w:pPr>
      <w:r w:rsidRPr="7AF8653F">
        <w:rPr>
          <w:rFonts w:cs="Times New Roman"/>
          <w:b/>
        </w:rPr>
        <w:t>Next Meeting</w:t>
      </w:r>
      <w:r w:rsidRPr="7AF8653F">
        <w:rPr>
          <w:rFonts w:cs="Times New Roman"/>
        </w:rPr>
        <w:t xml:space="preserve">:  The </w:t>
      </w:r>
      <w:r w:rsidR="00081A05">
        <w:rPr>
          <w:rFonts w:cs="Times New Roman"/>
        </w:rPr>
        <w:t>DEDSO</w:t>
      </w:r>
      <w:r w:rsidR="005A3110" w:rsidRPr="7AF8653F">
        <w:rPr>
          <w:rFonts w:cs="Times New Roman"/>
        </w:rPr>
        <w:t xml:space="preserve"> </w:t>
      </w:r>
      <w:r w:rsidR="00276B0D" w:rsidRPr="7AF8653F">
        <w:rPr>
          <w:rFonts w:cs="Times New Roman"/>
        </w:rPr>
        <w:t xml:space="preserve">team </w:t>
      </w:r>
      <w:r w:rsidRPr="7AF8653F">
        <w:rPr>
          <w:rFonts w:cs="Times New Roman"/>
        </w:rPr>
        <w:t>thank</w:t>
      </w:r>
      <w:r w:rsidR="00185EF3">
        <w:rPr>
          <w:rFonts w:cs="Times New Roman"/>
        </w:rPr>
        <w:t>s</w:t>
      </w:r>
      <w:r w:rsidRPr="7AF8653F">
        <w:rPr>
          <w:rFonts w:cs="Times New Roman"/>
        </w:rPr>
        <w:t xml:space="preserve"> all attendees for their participation, enthusiasm</w:t>
      </w:r>
      <w:r w:rsidR="00236CD3" w:rsidRPr="7AF8653F">
        <w:rPr>
          <w:rFonts w:cs="Times New Roman"/>
        </w:rPr>
        <w:t>,</w:t>
      </w:r>
      <w:r w:rsidRPr="7AF8653F">
        <w:rPr>
          <w:rFonts w:cs="Times New Roman"/>
        </w:rPr>
        <w:t xml:space="preserve"> and continued support</w:t>
      </w:r>
      <w:r w:rsidR="009944F9" w:rsidRPr="7AF8653F">
        <w:rPr>
          <w:rFonts w:cs="Times New Roman"/>
        </w:rPr>
        <w:t xml:space="preserve">.  </w:t>
      </w:r>
      <w:r w:rsidR="00766C14">
        <w:rPr>
          <w:rStyle w:val="normaltextrun"/>
          <w:color w:val="000000"/>
          <w:shd w:val="clear" w:color="auto" w:fill="FFFFFF"/>
        </w:rPr>
        <w:t xml:space="preserve">The next SDR PRC meeting is tentatively scheduled to be held in </w:t>
      </w:r>
      <w:r w:rsidR="00E67501">
        <w:rPr>
          <w:rStyle w:val="normaltextrun"/>
          <w:color w:val="000000"/>
          <w:shd w:val="clear" w:color="auto" w:fill="FFFFFF"/>
        </w:rPr>
        <w:t xml:space="preserve">the </w:t>
      </w:r>
      <w:r w:rsidR="00081A05">
        <w:rPr>
          <w:rStyle w:val="normaltextrun"/>
          <w:color w:val="000000"/>
          <w:shd w:val="clear" w:color="auto" w:fill="FFFFFF"/>
        </w:rPr>
        <w:t>S</w:t>
      </w:r>
      <w:r w:rsidR="00A34426">
        <w:rPr>
          <w:rStyle w:val="normaltextrun"/>
          <w:color w:val="000000"/>
          <w:shd w:val="clear" w:color="auto" w:fill="FFFFFF"/>
        </w:rPr>
        <w:t>pring of</w:t>
      </w:r>
      <w:r w:rsidR="00766C14">
        <w:rPr>
          <w:rStyle w:val="normaltextrun"/>
          <w:color w:val="000000"/>
          <w:shd w:val="clear" w:color="auto" w:fill="FFFFFF"/>
        </w:rPr>
        <w:t xml:space="preserve"> 2023.</w:t>
      </w:r>
    </w:p>
    <w:sectPr w:rsidR="00843652" w:rsidRPr="002D5930" w:rsidSect="00B457EA">
      <w:headerReference w:type="even" r:id="rId19"/>
      <w:headerReference w:type="default" r:id="rId20"/>
      <w:footerReference w:type="default" r:id="rId21"/>
      <w:headerReference w:type="first" r:id="rId2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D124" w14:textId="77777777" w:rsidR="00F071C2" w:rsidRDefault="00F071C2" w:rsidP="002B1A92">
      <w:pPr>
        <w:spacing w:after="0"/>
      </w:pPr>
      <w:r>
        <w:separator/>
      </w:r>
    </w:p>
  </w:endnote>
  <w:endnote w:type="continuationSeparator" w:id="0">
    <w:p w14:paraId="5CB32583" w14:textId="77777777" w:rsidR="00F071C2" w:rsidRDefault="00F071C2" w:rsidP="002B1A92">
      <w:pPr>
        <w:spacing w:after="0"/>
      </w:pPr>
      <w:r>
        <w:continuationSeparator/>
      </w:r>
    </w:p>
  </w:endnote>
  <w:endnote w:type="continuationNotice" w:id="1">
    <w:p w14:paraId="6FE85553" w14:textId="77777777" w:rsidR="00F071C2" w:rsidRDefault="00F071C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644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3322D" w14:textId="77777777" w:rsidR="00267E4F" w:rsidRDefault="00267E4F" w:rsidP="0020115C">
        <w:pPr>
          <w:pStyle w:val="Footer"/>
        </w:pP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0184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BDF16E" w14:textId="7A353D88" w:rsidR="00267E4F" w:rsidRDefault="00267E4F" w:rsidP="00CC3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A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D844" w14:textId="77777777" w:rsidR="00F071C2" w:rsidRDefault="00F071C2" w:rsidP="002B1A92">
      <w:pPr>
        <w:spacing w:after="0"/>
      </w:pPr>
      <w:r>
        <w:separator/>
      </w:r>
    </w:p>
  </w:footnote>
  <w:footnote w:type="continuationSeparator" w:id="0">
    <w:p w14:paraId="07F0A64F" w14:textId="77777777" w:rsidR="00F071C2" w:rsidRDefault="00F071C2" w:rsidP="002B1A92">
      <w:pPr>
        <w:spacing w:after="0"/>
      </w:pPr>
      <w:r>
        <w:continuationSeparator/>
      </w:r>
    </w:p>
  </w:footnote>
  <w:footnote w:type="continuationNotice" w:id="1">
    <w:p w14:paraId="583C250B" w14:textId="77777777" w:rsidR="00F071C2" w:rsidRDefault="00F071C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4A74" w14:textId="63E5F0D9" w:rsidR="00F8418B" w:rsidRDefault="00F84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9EA7" w14:textId="0755A394" w:rsidR="00F8418B" w:rsidRDefault="00F841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A271" w14:textId="4AF2E91E" w:rsidR="00F8418B" w:rsidRDefault="00F8418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4CCC" w14:textId="3F67F56B" w:rsidR="00F8418B" w:rsidRDefault="00F8418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7584" w14:textId="123ECD89" w:rsidR="00267E4F" w:rsidRPr="001F1BAD" w:rsidRDefault="00267E4F" w:rsidP="001F1BA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1EAA" w14:textId="7B712A12" w:rsidR="00F8418B" w:rsidRDefault="00F84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B43"/>
    <w:multiLevelType w:val="hybridMultilevel"/>
    <w:tmpl w:val="48D8EF6C"/>
    <w:lvl w:ilvl="0" w:tplc="B552AE08">
      <w:start w:val="1"/>
      <w:numFmt w:val="lowerLetter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70" w:hanging="180"/>
      </w:pPr>
    </w:lvl>
    <w:lvl w:ilvl="3" w:tplc="0409000F" w:tentative="1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1710" w:hanging="360"/>
      </w:pPr>
    </w:lvl>
    <w:lvl w:ilvl="5" w:tplc="0409001B" w:tentative="1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3150" w:hanging="360"/>
      </w:pPr>
    </w:lvl>
    <w:lvl w:ilvl="7" w:tplc="04090019" w:tentative="1">
      <w:start w:val="1"/>
      <w:numFmt w:val="lowerLetter"/>
      <w:lvlText w:val="%8."/>
      <w:lvlJc w:val="left"/>
      <w:pPr>
        <w:ind w:left="3870" w:hanging="360"/>
      </w:pPr>
    </w:lvl>
    <w:lvl w:ilvl="8" w:tplc="0409001B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1" w15:restartNumberingAfterBreak="0">
    <w:nsid w:val="022A2B3F"/>
    <w:multiLevelType w:val="multilevel"/>
    <w:tmpl w:val="AC5C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677228"/>
    <w:multiLevelType w:val="multilevel"/>
    <w:tmpl w:val="56C6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2DD4BF0"/>
    <w:multiLevelType w:val="multilevel"/>
    <w:tmpl w:val="E7064E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126200"/>
    <w:multiLevelType w:val="multilevel"/>
    <w:tmpl w:val="DB7C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4D50B0"/>
    <w:multiLevelType w:val="multilevel"/>
    <w:tmpl w:val="614E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BE44116"/>
    <w:multiLevelType w:val="multilevel"/>
    <w:tmpl w:val="56C6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F9B36BB"/>
    <w:multiLevelType w:val="multilevel"/>
    <w:tmpl w:val="C6C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C00C5C"/>
    <w:multiLevelType w:val="hybridMultilevel"/>
    <w:tmpl w:val="FCC22D84"/>
    <w:lvl w:ilvl="0" w:tplc="15F256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93894"/>
    <w:multiLevelType w:val="hybridMultilevel"/>
    <w:tmpl w:val="8264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328A1"/>
    <w:multiLevelType w:val="multilevel"/>
    <w:tmpl w:val="A6BC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8D5997"/>
    <w:multiLevelType w:val="multilevel"/>
    <w:tmpl w:val="8D08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5651C9"/>
    <w:multiLevelType w:val="multilevel"/>
    <w:tmpl w:val="8006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1378EA"/>
    <w:multiLevelType w:val="multilevel"/>
    <w:tmpl w:val="EB188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8A229CA"/>
    <w:multiLevelType w:val="multilevel"/>
    <w:tmpl w:val="C5DA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F54FEF"/>
    <w:multiLevelType w:val="multilevel"/>
    <w:tmpl w:val="A7F4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910EE8"/>
    <w:multiLevelType w:val="multilevel"/>
    <w:tmpl w:val="34FC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07003F"/>
    <w:multiLevelType w:val="hybridMultilevel"/>
    <w:tmpl w:val="5B2C40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70" w:hanging="180"/>
      </w:pPr>
    </w:lvl>
    <w:lvl w:ilvl="3" w:tplc="FFFFFFFF" w:tentative="1">
      <w:start w:val="1"/>
      <w:numFmt w:val="decimal"/>
      <w:lvlText w:val="%4."/>
      <w:lvlJc w:val="left"/>
      <w:pPr>
        <w:ind w:left="990" w:hanging="360"/>
      </w:pPr>
    </w:lvl>
    <w:lvl w:ilvl="4" w:tplc="FFFFFFFF" w:tentative="1">
      <w:start w:val="1"/>
      <w:numFmt w:val="lowerLetter"/>
      <w:lvlText w:val="%5."/>
      <w:lvlJc w:val="left"/>
      <w:pPr>
        <w:ind w:left="1710" w:hanging="360"/>
      </w:pPr>
    </w:lvl>
    <w:lvl w:ilvl="5" w:tplc="FFFFFFFF" w:tentative="1">
      <w:start w:val="1"/>
      <w:numFmt w:val="lowerRoman"/>
      <w:lvlText w:val="%6."/>
      <w:lvlJc w:val="right"/>
      <w:pPr>
        <w:ind w:left="2430" w:hanging="180"/>
      </w:pPr>
    </w:lvl>
    <w:lvl w:ilvl="6" w:tplc="FFFFFFFF" w:tentative="1">
      <w:start w:val="1"/>
      <w:numFmt w:val="decimal"/>
      <w:lvlText w:val="%7."/>
      <w:lvlJc w:val="left"/>
      <w:pPr>
        <w:ind w:left="3150" w:hanging="360"/>
      </w:pPr>
    </w:lvl>
    <w:lvl w:ilvl="7" w:tplc="FFFFFFFF" w:tentative="1">
      <w:start w:val="1"/>
      <w:numFmt w:val="lowerLetter"/>
      <w:lvlText w:val="%8."/>
      <w:lvlJc w:val="left"/>
      <w:pPr>
        <w:ind w:left="3870" w:hanging="360"/>
      </w:pPr>
    </w:lvl>
    <w:lvl w:ilvl="8" w:tplc="FFFFFFFF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18" w15:restartNumberingAfterBreak="0">
    <w:nsid w:val="57202DC3"/>
    <w:multiLevelType w:val="multilevel"/>
    <w:tmpl w:val="8C26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433713"/>
    <w:multiLevelType w:val="multilevel"/>
    <w:tmpl w:val="2728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2D5595"/>
    <w:multiLevelType w:val="multilevel"/>
    <w:tmpl w:val="0CBC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E8AB1C"/>
    <w:multiLevelType w:val="hybridMultilevel"/>
    <w:tmpl w:val="145A1C64"/>
    <w:lvl w:ilvl="0" w:tplc="B2DAFC62">
      <w:start w:val="1"/>
      <w:numFmt w:val="lowerLetter"/>
      <w:lvlText w:val="%1."/>
      <w:lvlJc w:val="left"/>
      <w:pPr>
        <w:ind w:left="720" w:hanging="360"/>
      </w:pPr>
    </w:lvl>
    <w:lvl w:ilvl="1" w:tplc="FEBC2798">
      <w:start w:val="1"/>
      <w:numFmt w:val="lowerLetter"/>
      <w:lvlText w:val="%2."/>
      <w:lvlJc w:val="left"/>
      <w:pPr>
        <w:ind w:left="1440" w:hanging="360"/>
      </w:pPr>
    </w:lvl>
    <w:lvl w:ilvl="2" w:tplc="5EC2B820">
      <w:start w:val="1"/>
      <w:numFmt w:val="lowerRoman"/>
      <w:lvlText w:val="%3."/>
      <w:lvlJc w:val="right"/>
      <w:pPr>
        <w:ind w:left="2160" w:hanging="180"/>
      </w:pPr>
    </w:lvl>
    <w:lvl w:ilvl="3" w:tplc="378C5A8E">
      <w:start w:val="1"/>
      <w:numFmt w:val="decimal"/>
      <w:lvlText w:val="%4."/>
      <w:lvlJc w:val="left"/>
      <w:pPr>
        <w:ind w:left="2880" w:hanging="360"/>
      </w:pPr>
    </w:lvl>
    <w:lvl w:ilvl="4" w:tplc="6FE4EA32">
      <w:start w:val="1"/>
      <w:numFmt w:val="lowerLetter"/>
      <w:lvlText w:val="%5."/>
      <w:lvlJc w:val="left"/>
      <w:pPr>
        <w:ind w:left="3600" w:hanging="360"/>
      </w:pPr>
    </w:lvl>
    <w:lvl w:ilvl="5" w:tplc="35CEAABA">
      <w:start w:val="1"/>
      <w:numFmt w:val="lowerRoman"/>
      <w:lvlText w:val="%6."/>
      <w:lvlJc w:val="right"/>
      <w:pPr>
        <w:ind w:left="4320" w:hanging="180"/>
      </w:pPr>
    </w:lvl>
    <w:lvl w:ilvl="6" w:tplc="2AB23954">
      <w:start w:val="1"/>
      <w:numFmt w:val="decimal"/>
      <w:lvlText w:val="%7."/>
      <w:lvlJc w:val="left"/>
      <w:pPr>
        <w:ind w:left="5040" w:hanging="360"/>
      </w:pPr>
    </w:lvl>
    <w:lvl w:ilvl="7" w:tplc="9E3CCBB6">
      <w:start w:val="1"/>
      <w:numFmt w:val="lowerLetter"/>
      <w:lvlText w:val="%8."/>
      <w:lvlJc w:val="left"/>
      <w:pPr>
        <w:ind w:left="5760" w:hanging="360"/>
      </w:pPr>
    </w:lvl>
    <w:lvl w:ilvl="8" w:tplc="9EAC96B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B432C"/>
    <w:multiLevelType w:val="multilevel"/>
    <w:tmpl w:val="6AE0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6946435">
    <w:abstractNumId w:val="21"/>
  </w:num>
  <w:num w:numId="2" w16cid:durableId="2107773999">
    <w:abstractNumId w:val="0"/>
  </w:num>
  <w:num w:numId="3" w16cid:durableId="844904658">
    <w:abstractNumId w:val="10"/>
  </w:num>
  <w:num w:numId="4" w16cid:durableId="462312767">
    <w:abstractNumId w:val="12"/>
  </w:num>
  <w:num w:numId="5" w16cid:durableId="1425224203">
    <w:abstractNumId w:val="3"/>
  </w:num>
  <w:num w:numId="6" w16cid:durableId="120736866">
    <w:abstractNumId w:val="18"/>
  </w:num>
  <w:num w:numId="7" w16cid:durableId="2145851411">
    <w:abstractNumId w:val="4"/>
  </w:num>
  <w:num w:numId="8" w16cid:durableId="866061801">
    <w:abstractNumId w:val="22"/>
  </w:num>
  <w:num w:numId="9" w16cid:durableId="1148282603">
    <w:abstractNumId w:val="11"/>
  </w:num>
  <w:num w:numId="10" w16cid:durableId="330836034">
    <w:abstractNumId w:val="13"/>
  </w:num>
  <w:num w:numId="11" w16cid:durableId="525993252">
    <w:abstractNumId w:val="17"/>
  </w:num>
  <w:num w:numId="12" w16cid:durableId="651714737">
    <w:abstractNumId w:val="9"/>
  </w:num>
  <w:num w:numId="13" w16cid:durableId="457139137">
    <w:abstractNumId w:val="6"/>
  </w:num>
  <w:num w:numId="14" w16cid:durableId="1267156839">
    <w:abstractNumId w:val="2"/>
  </w:num>
  <w:num w:numId="15" w16cid:durableId="1095786012">
    <w:abstractNumId w:val="5"/>
  </w:num>
  <w:num w:numId="16" w16cid:durableId="3780170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4900435">
    <w:abstractNumId w:val="1"/>
  </w:num>
  <w:num w:numId="18" w16cid:durableId="655958816">
    <w:abstractNumId w:val="20"/>
  </w:num>
  <w:num w:numId="19" w16cid:durableId="809251455">
    <w:abstractNumId w:val="14"/>
  </w:num>
  <w:num w:numId="20" w16cid:durableId="1719891759">
    <w:abstractNumId w:val="19"/>
  </w:num>
  <w:num w:numId="21" w16cid:durableId="676466378">
    <w:abstractNumId w:val="15"/>
  </w:num>
  <w:num w:numId="22" w16cid:durableId="303119001">
    <w:abstractNumId w:val="7"/>
  </w:num>
  <w:num w:numId="23" w16cid:durableId="84922302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E4C"/>
    <w:rsid w:val="00000477"/>
    <w:rsid w:val="0000093A"/>
    <w:rsid w:val="00000ECC"/>
    <w:rsid w:val="0000200B"/>
    <w:rsid w:val="0000200C"/>
    <w:rsid w:val="0000295F"/>
    <w:rsid w:val="00002DB2"/>
    <w:rsid w:val="00003066"/>
    <w:rsid w:val="00003622"/>
    <w:rsid w:val="0000443D"/>
    <w:rsid w:val="0000486F"/>
    <w:rsid w:val="00004ADD"/>
    <w:rsid w:val="00004D81"/>
    <w:rsid w:val="00005227"/>
    <w:rsid w:val="00005568"/>
    <w:rsid w:val="00005A48"/>
    <w:rsid w:val="000067C1"/>
    <w:rsid w:val="00006CFA"/>
    <w:rsid w:val="00007B87"/>
    <w:rsid w:val="00007C0D"/>
    <w:rsid w:val="00007D80"/>
    <w:rsid w:val="00010CA8"/>
    <w:rsid w:val="00011260"/>
    <w:rsid w:val="0001149A"/>
    <w:rsid w:val="00011775"/>
    <w:rsid w:val="000129F5"/>
    <w:rsid w:val="00012E87"/>
    <w:rsid w:val="00015393"/>
    <w:rsid w:val="00016623"/>
    <w:rsid w:val="00016AB1"/>
    <w:rsid w:val="00016DB3"/>
    <w:rsid w:val="00016F2E"/>
    <w:rsid w:val="00017C3B"/>
    <w:rsid w:val="00020B7E"/>
    <w:rsid w:val="0002106C"/>
    <w:rsid w:val="000212EC"/>
    <w:rsid w:val="00021A21"/>
    <w:rsid w:val="00022309"/>
    <w:rsid w:val="00022570"/>
    <w:rsid w:val="00023AA0"/>
    <w:rsid w:val="00023D54"/>
    <w:rsid w:val="00026285"/>
    <w:rsid w:val="0002637A"/>
    <w:rsid w:val="000269C8"/>
    <w:rsid w:val="000300D5"/>
    <w:rsid w:val="00030636"/>
    <w:rsid w:val="000320C3"/>
    <w:rsid w:val="000322CD"/>
    <w:rsid w:val="00032DED"/>
    <w:rsid w:val="00032F1D"/>
    <w:rsid w:val="000336ED"/>
    <w:rsid w:val="000341A3"/>
    <w:rsid w:val="00035615"/>
    <w:rsid w:val="0003732F"/>
    <w:rsid w:val="00037345"/>
    <w:rsid w:val="00037A09"/>
    <w:rsid w:val="00040569"/>
    <w:rsid w:val="00040995"/>
    <w:rsid w:val="00041877"/>
    <w:rsid w:val="00041D75"/>
    <w:rsid w:val="000420A5"/>
    <w:rsid w:val="000429FC"/>
    <w:rsid w:val="00042F3F"/>
    <w:rsid w:val="000441A6"/>
    <w:rsid w:val="00045263"/>
    <w:rsid w:val="00045709"/>
    <w:rsid w:val="000462FF"/>
    <w:rsid w:val="000465D0"/>
    <w:rsid w:val="00046993"/>
    <w:rsid w:val="000469E6"/>
    <w:rsid w:val="0004739D"/>
    <w:rsid w:val="000474F7"/>
    <w:rsid w:val="00047A47"/>
    <w:rsid w:val="00050962"/>
    <w:rsid w:val="00050A50"/>
    <w:rsid w:val="00052A51"/>
    <w:rsid w:val="00054D2B"/>
    <w:rsid w:val="00055154"/>
    <w:rsid w:val="00055FB8"/>
    <w:rsid w:val="0005602A"/>
    <w:rsid w:val="000562F8"/>
    <w:rsid w:val="00056CF8"/>
    <w:rsid w:val="00060025"/>
    <w:rsid w:val="00060974"/>
    <w:rsid w:val="0006174C"/>
    <w:rsid w:val="00061F51"/>
    <w:rsid w:val="00062A71"/>
    <w:rsid w:val="00065462"/>
    <w:rsid w:val="00065522"/>
    <w:rsid w:val="00066D45"/>
    <w:rsid w:val="00070324"/>
    <w:rsid w:val="0007110C"/>
    <w:rsid w:val="00071864"/>
    <w:rsid w:val="000721B0"/>
    <w:rsid w:val="0007236F"/>
    <w:rsid w:val="00072B73"/>
    <w:rsid w:val="00072CCD"/>
    <w:rsid w:val="000735E0"/>
    <w:rsid w:val="00074525"/>
    <w:rsid w:val="0007598C"/>
    <w:rsid w:val="00075F8D"/>
    <w:rsid w:val="00076B08"/>
    <w:rsid w:val="00076BA1"/>
    <w:rsid w:val="000770CA"/>
    <w:rsid w:val="00077296"/>
    <w:rsid w:val="00077435"/>
    <w:rsid w:val="000808FF"/>
    <w:rsid w:val="00080F0B"/>
    <w:rsid w:val="00081559"/>
    <w:rsid w:val="000819D7"/>
    <w:rsid w:val="00081A05"/>
    <w:rsid w:val="00082447"/>
    <w:rsid w:val="00082FBE"/>
    <w:rsid w:val="00083350"/>
    <w:rsid w:val="00084663"/>
    <w:rsid w:val="00085573"/>
    <w:rsid w:val="00086238"/>
    <w:rsid w:val="00087A7B"/>
    <w:rsid w:val="00091FA6"/>
    <w:rsid w:val="0009295A"/>
    <w:rsid w:val="00093115"/>
    <w:rsid w:val="000939B0"/>
    <w:rsid w:val="00093B35"/>
    <w:rsid w:val="00094462"/>
    <w:rsid w:val="000950C7"/>
    <w:rsid w:val="00096283"/>
    <w:rsid w:val="000966BA"/>
    <w:rsid w:val="00097330"/>
    <w:rsid w:val="00097950"/>
    <w:rsid w:val="00097A92"/>
    <w:rsid w:val="000A0392"/>
    <w:rsid w:val="000A0688"/>
    <w:rsid w:val="000A0F09"/>
    <w:rsid w:val="000A12A7"/>
    <w:rsid w:val="000A1842"/>
    <w:rsid w:val="000A19DB"/>
    <w:rsid w:val="000A1B76"/>
    <w:rsid w:val="000A26C0"/>
    <w:rsid w:val="000A2910"/>
    <w:rsid w:val="000A2B9D"/>
    <w:rsid w:val="000A2F62"/>
    <w:rsid w:val="000A312B"/>
    <w:rsid w:val="000A3342"/>
    <w:rsid w:val="000A3837"/>
    <w:rsid w:val="000A4AF1"/>
    <w:rsid w:val="000A4D90"/>
    <w:rsid w:val="000A51A6"/>
    <w:rsid w:val="000A5220"/>
    <w:rsid w:val="000A5AB3"/>
    <w:rsid w:val="000A607F"/>
    <w:rsid w:val="000A6120"/>
    <w:rsid w:val="000A62D1"/>
    <w:rsid w:val="000A6EC5"/>
    <w:rsid w:val="000A75DB"/>
    <w:rsid w:val="000A7CDD"/>
    <w:rsid w:val="000B0049"/>
    <w:rsid w:val="000B0B4C"/>
    <w:rsid w:val="000B0FC4"/>
    <w:rsid w:val="000B1922"/>
    <w:rsid w:val="000B1B10"/>
    <w:rsid w:val="000B1E14"/>
    <w:rsid w:val="000B1EC4"/>
    <w:rsid w:val="000B2F44"/>
    <w:rsid w:val="000B3154"/>
    <w:rsid w:val="000B377A"/>
    <w:rsid w:val="000B3B1C"/>
    <w:rsid w:val="000B5518"/>
    <w:rsid w:val="000B62A6"/>
    <w:rsid w:val="000B7131"/>
    <w:rsid w:val="000B7E90"/>
    <w:rsid w:val="000C01CA"/>
    <w:rsid w:val="000C0CD2"/>
    <w:rsid w:val="000C0D9B"/>
    <w:rsid w:val="000C113B"/>
    <w:rsid w:val="000C23F6"/>
    <w:rsid w:val="000C42A1"/>
    <w:rsid w:val="000C4A16"/>
    <w:rsid w:val="000C4D53"/>
    <w:rsid w:val="000C5603"/>
    <w:rsid w:val="000C5773"/>
    <w:rsid w:val="000C5E32"/>
    <w:rsid w:val="000C60B4"/>
    <w:rsid w:val="000C66C0"/>
    <w:rsid w:val="000C6C5A"/>
    <w:rsid w:val="000C7B2C"/>
    <w:rsid w:val="000D0C31"/>
    <w:rsid w:val="000D3B43"/>
    <w:rsid w:val="000D3F06"/>
    <w:rsid w:val="000D51E0"/>
    <w:rsid w:val="000D5A1D"/>
    <w:rsid w:val="000D6192"/>
    <w:rsid w:val="000D735D"/>
    <w:rsid w:val="000D7584"/>
    <w:rsid w:val="000D7BD1"/>
    <w:rsid w:val="000E1498"/>
    <w:rsid w:val="000E1F2D"/>
    <w:rsid w:val="000E3505"/>
    <w:rsid w:val="000E3893"/>
    <w:rsid w:val="000E437D"/>
    <w:rsid w:val="000E5922"/>
    <w:rsid w:val="000E5AC0"/>
    <w:rsid w:val="000E6E95"/>
    <w:rsid w:val="000E75F0"/>
    <w:rsid w:val="000F09E7"/>
    <w:rsid w:val="000F1094"/>
    <w:rsid w:val="000F14F0"/>
    <w:rsid w:val="000F2789"/>
    <w:rsid w:val="000F3F1C"/>
    <w:rsid w:val="000F4554"/>
    <w:rsid w:val="000F4A97"/>
    <w:rsid w:val="000F4E46"/>
    <w:rsid w:val="000F729A"/>
    <w:rsid w:val="0010039C"/>
    <w:rsid w:val="00101235"/>
    <w:rsid w:val="00102198"/>
    <w:rsid w:val="00102939"/>
    <w:rsid w:val="00103D21"/>
    <w:rsid w:val="001047E0"/>
    <w:rsid w:val="00104A5A"/>
    <w:rsid w:val="001063A5"/>
    <w:rsid w:val="00106D4F"/>
    <w:rsid w:val="00106F3F"/>
    <w:rsid w:val="001109AC"/>
    <w:rsid w:val="001112DF"/>
    <w:rsid w:val="00111A20"/>
    <w:rsid w:val="00111FC0"/>
    <w:rsid w:val="00112362"/>
    <w:rsid w:val="0011264E"/>
    <w:rsid w:val="001126B1"/>
    <w:rsid w:val="0011317F"/>
    <w:rsid w:val="001148D8"/>
    <w:rsid w:val="001154C6"/>
    <w:rsid w:val="0011567B"/>
    <w:rsid w:val="00116D22"/>
    <w:rsid w:val="00120B50"/>
    <w:rsid w:val="00120C44"/>
    <w:rsid w:val="00120F02"/>
    <w:rsid w:val="001215D9"/>
    <w:rsid w:val="00121A84"/>
    <w:rsid w:val="001229B7"/>
    <w:rsid w:val="00122C05"/>
    <w:rsid w:val="00122F7D"/>
    <w:rsid w:val="0012331D"/>
    <w:rsid w:val="001237C3"/>
    <w:rsid w:val="00124859"/>
    <w:rsid w:val="001250BE"/>
    <w:rsid w:val="0012683A"/>
    <w:rsid w:val="0012697E"/>
    <w:rsid w:val="00126AE4"/>
    <w:rsid w:val="00126B39"/>
    <w:rsid w:val="00127C3A"/>
    <w:rsid w:val="0013040A"/>
    <w:rsid w:val="001308DE"/>
    <w:rsid w:val="00130EC0"/>
    <w:rsid w:val="001312E2"/>
    <w:rsid w:val="00131F85"/>
    <w:rsid w:val="00132165"/>
    <w:rsid w:val="00133595"/>
    <w:rsid w:val="001337BD"/>
    <w:rsid w:val="00135DA9"/>
    <w:rsid w:val="001373B8"/>
    <w:rsid w:val="00137EFB"/>
    <w:rsid w:val="001409C6"/>
    <w:rsid w:val="001429D2"/>
    <w:rsid w:val="00143B65"/>
    <w:rsid w:val="001446CF"/>
    <w:rsid w:val="0014573E"/>
    <w:rsid w:val="0014584F"/>
    <w:rsid w:val="00145911"/>
    <w:rsid w:val="001464F2"/>
    <w:rsid w:val="00146B47"/>
    <w:rsid w:val="00147900"/>
    <w:rsid w:val="00147FA1"/>
    <w:rsid w:val="00150239"/>
    <w:rsid w:val="001502C7"/>
    <w:rsid w:val="00150A04"/>
    <w:rsid w:val="00151522"/>
    <w:rsid w:val="00151FCB"/>
    <w:rsid w:val="00153F0B"/>
    <w:rsid w:val="00154732"/>
    <w:rsid w:val="00155669"/>
    <w:rsid w:val="0015624B"/>
    <w:rsid w:val="00157A83"/>
    <w:rsid w:val="001609F2"/>
    <w:rsid w:val="00160C44"/>
    <w:rsid w:val="00161359"/>
    <w:rsid w:val="00161ABF"/>
    <w:rsid w:val="0016348C"/>
    <w:rsid w:val="001654E5"/>
    <w:rsid w:val="00166261"/>
    <w:rsid w:val="0016664F"/>
    <w:rsid w:val="00166683"/>
    <w:rsid w:val="00166BFB"/>
    <w:rsid w:val="001672C3"/>
    <w:rsid w:val="001704C6"/>
    <w:rsid w:val="00170668"/>
    <w:rsid w:val="001718B9"/>
    <w:rsid w:val="00172071"/>
    <w:rsid w:val="0017231C"/>
    <w:rsid w:val="00172868"/>
    <w:rsid w:val="001737A6"/>
    <w:rsid w:val="001739D0"/>
    <w:rsid w:val="00174660"/>
    <w:rsid w:val="001748C4"/>
    <w:rsid w:val="00175658"/>
    <w:rsid w:val="00175A3A"/>
    <w:rsid w:val="00176C74"/>
    <w:rsid w:val="00176FBE"/>
    <w:rsid w:val="001800A9"/>
    <w:rsid w:val="00180EF4"/>
    <w:rsid w:val="00180F59"/>
    <w:rsid w:val="00181252"/>
    <w:rsid w:val="001817C5"/>
    <w:rsid w:val="00182111"/>
    <w:rsid w:val="00184AB1"/>
    <w:rsid w:val="00185014"/>
    <w:rsid w:val="0018523C"/>
    <w:rsid w:val="001855CF"/>
    <w:rsid w:val="00185823"/>
    <w:rsid w:val="00185EF3"/>
    <w:rsid w:val="00187A8D"/>
    <w:rsid w:val="00187DEF"/>
    <w:rsid w:val="00190645"/>
    <w:rsid w:val="00191130"/>
    <w:rsid w:val="00192209"/>
    <w:rsid w:val="00192211"/>
    <w:rsid w:val="0019353A"/>
    <w:rsid w:val="00193BA2"/>
    <w:rsid w:val="001944F9"/>
    <w:rsid w:val="00194CAA"/>
    <w:rsid w:val="00194D2D"/>
    <w:rsid w:val="00195C17"/>
    <w:rsid w:val="00196623"/>
    <w:rsid w:val="001A0082"/>
    <w:rsid w:val="001A0C3E"/>
    <w:rsid w:val="001A0CFB"/>
    <w:rsid w:val="001A1C42"/>
    <w:rsid w:val="001A224F"/>
    <w:rsid w:val="001A292E"/>
    <w:rsid w:val="001A2ADF"/>
    <w:rsid w:val="001A5503"/>
    <w:rsid w:val="001A569E"/>
    <w:rsid w:val="001A6595"/>
    <w:rsid w:val="001A7219"/>
    <w:rsid w:val="001A731A"/>
    <w:rsid w:val="001A78EA"/>
    <w:rsid w:val="001B0F5B"/>
    <w:rsid w:val="001B11DD"/>
    <w:rsid w:val="001B3B75"/>
    <w:rsid w:val="001B3D34"/>
    <w:rsid w:val="001B5541"/>
    <w:rsid w:val="001B56C5"/>
    <w:rsid w:val="001B6EB6"/>
    <w:rsid w:val="001B735B"/>
    <w:rsid w:val="001C0271"/>
    <w:rsid w:val="001C0680"/>
    <w:rsid w:val="001C3E54"/>
    <w:rsid w:val="001C4749"/>
    <w:rsid w:val="001C6097"/>
    <w:rsid w:val="001C60E9"/>
    <w:rsid w:val="001C67D6"/>
    <w:rsid w:val="001C778C"/>
    <w:rsid w:val="001C7C73"/>
    <w:rsid w:val="001D10B2"/>
    <w:rsid w:val="001D275B"/>
    <w:rsid w:val="001D2F13"/>
    <w:rsid w:val="001D32B0"/>
    <w:rsid w:val="001D3B25"/>
    <w:rsid w:val="001D3F1E"/>
    <w:rsid w:val="001D46ED"/>
    <w:rsid w:val="001D51A5"/>
    <w:rsid w:val="001D552B"/>
    <w:rsid w:val="001D5F11"/>
    <w:rsid w:val="001D6E55"/>
    <w:rsid w:val="001D70A5"/>
    <w:rsid w:val="001D78E4"/>
    <w:rsid w:val="001E020D"/>
    <w:rsid w:val="001E17D4"/>
    <w:rsid w:val="001E1840"/>
    <w:rsid w:val="001E1BA9"/>
    <w:rsid w:val="001E1F7B"/>
    <w:rsid w:val="001E2874"/>
    <w:rsid w:val="001E3055"/>
    <w:rsid w:val="001E45BA"/>
    <w:rsid w:val="001E6C4F"/>
    <w:rsid w:val="001E6D1E"/>
    <w:rsid w:val="001E773F"/>
    <w:rsid w:val="001E7DCC"/>
    <w:rsid w:val="001F10D0"/>
    <w:rsid w:val="001F12EB"/>
    <w:rsid w:val="001F149D"/>
    <w:rsid w:val="001F1BAD"/>
    <w:rsid w:val="001F2248"/>
    <w:rsid w:val="001F3879"/>
    <w:rsid w:val="001F3FBA"/>
    <w:rsid w:val="001F4501"/>
    <w:rsid w:val="001F459F"/>
    <w:rsid w:val="001F6733"/>
    <w:rsid w:val="001F6CD0"/>
    <w:rsid w:val="001F7299"/>
    <w:rsid w:val="001F7F2D"/>
    <w:rsid w:val="0020115C"/>
    <w:rsid w:val="00201ACA"/>
    <w:rsid w:val="00201E2A"/>
    <w:rsid w:val="00204B78"/>
    <w:rsid w:val="00204FEF"/>
    <w:rsid w:val="00206711"/>
    <w:rsid w:val="00210088"/>
    <w:rsid w:val="0021030E"/>
    <w:rsid w:val="00210367"/>
    <w:rsid w:val="002103C6"/>
    <w:rsid w:val="002105FE"/>
    <w:rsid w:val="00211DA7"/>
    <w:rsid w:val="00211ECF"/>
    <w:rsid w:val="002120DA"/>
    <w:rsid w:val="00212123"/>
    <w:rsid w:val="002127AC"/>
    <w:rsid w:val="00213788"/>
    <w:rsid w:val="00214DF9"/>
    <w:rsid w:val="00214F79"/>
    <w:rsid w:val="00215167"/>
    <w:rsid w:val="00215301"/>
    <w:rsid w:val="00215595"/>
    <w:rsid w:val="00215716"/>
    <w:rsid w:val="00215D16"/>
    <w:rsid w:val="0022003C"/>
    <w:rsid w:val="00220322"/>
    <w:rsid w:val="00220849"/>
    <w:rsid w:val="002208C3"/>
    <w:rsid w:val="0022100B"/>
    <w:rsid w:val="00221779"/>
    <w:rsid w:val="00221D00"/>
    <w:rsid w:val="00224D1D"/>
    <w:rsid w:val="002254FE"/>
    <w:rsid w:val="00225C72"/>
    <w:rsid w:val="002267A0"/>
    <w:rsid w:val="00227054"/>
    <w:rsid w:val="00227919"/>
    <w:rsid w:val="00227C92"/>
    <w:rsid w:val="00230A03"/>
    <w:rsid w:val="00232C18"/>
    <w:rsid w:val="00232ED9"/>
    <w:rsid w:val="00233218"/>
    <w:rsid w:val="002341A3"/>
    <w:rsid w:val="00234697"/>
    <w:rsid w:val="0023552E"/>
    <w:rsid w:val="0023568F"/>
    <w:rsid w:val="002359A3"/>
    <w:rsid w:val="00236CD3"/>
    <w:rsid w:val="00236D20"/>
    <w:rsid w:val="002370E9"/>
    <w:rsid w:val="00237960"/>
    <w:rsid w:val="00240CEB"/>
    <w:rsid w:val="0024140F"/>
    <w:rsid w:val="00242824"/>
    <w:rsid w:val="00242CEC"/>
    <w:rsid w:val="00245910"/>
    <w:rsid w:val="00247324"/>
    <w:rsid w:val="00247826"/>
    <w:rsid w:val="00247A95"/>
    <w:rsid w:val="00250DE8"/>
    <w:rsid w:val="0025137A"/>
    <w:rsid w:val="00251382"/>
    <w:rsid w:val="00251CA4"/>
    <w:rsid w:val="00252FFD"/>
    <w:rsid w:val="00253317"/>
    <w:rsid w:val="0025376C"/>
    <w:rsid w:val="00253927"/>
    <w:rsid w:val="002542A4"/>
    <w:rsid w:val="00254473"/>
    <w:rsid w:val="0025491A"/>
    <w:rsid w:val="00254981"/>
    <w:rsid w:val="00255CBE"/>
    <w:rsid w:val="00255D5A"/>
    <w:rsid w:val="00256909"/>
    <w:rsid w:val="00256DF2"/>
    <w:rsid w:val="00257157"/>
    <w:rsid w:val="00257240"/>
    <w:rsid w:val="00260372"/>
    <w:rsid w:val="0026136C"/>
    <w:rsid w:val="00261BDC"/>
    <w:rsid w:val="0026222C"/>
    <w:rsid w:val="002625BF"/>
    <w:rsid w:val="002626C7"/>
    <w:rsid w:val="0026291B"/>
    <w:rsid w:val="00263983"/>
    <w:rsid w:val="00263C5E"/>
    <w:rsid w:val="00264639"/>
    <w:rsid w:val="0026493D"/>
    <w:rsid w:val="00264BC1"/>
    <w:rsid w:val="00264D09"/>
    <w:rsid w:val="00265B73"/>
    <w:rsid w:val="00265CBE"/>
    <w:rsid w:val="00266694"/>
    <w:rsid w:val="00266C93"/>
    <w:rsid w:val="00267E4F"/>
    <w:rsid w:val="00270F38"/>
    <w:rsid w:val="0027128E"/>
    <w:rsid w:val="002713B7"/>
    <w:rsid w:val="00272E8C"/>
    <w:rsid w:val="00272F44"/>
    <w:rsid w:val="00273074"/>
    <w:rsid w:val="002740AC"/>
    <w:rsid w:val="0027468E"/>
    <w:rsid w:val="00274CFF"/>
    <w:rsid w:val="0027521A"/>
    <w:rsid w:val="002760B3"/>
    <w:rsid w:val="00276297"/>
    <w:rsid w:val="0027666F"/>
    <w:rsid w:val="00276B0D"/>
    <w:rsid w:val="00277D4C"/>
    <w:rsid w:val="00280855"/>
    <w:rsid w:val="00280A60"/>
    <w:rsid w:val="00281A4A"/>
    <w:rsid w:val="00282740"/>
    <w:rsid w:val="0028275D"/>
    <w:rsid w:val="00282867"/>
    <w:rsid w:val="00282A01"/>
    <w:rsid w:val="0028321B"/>
    <w:rsid w:val="0028363F"/>
    <w:rsid w:val="002845BC"/>
    <w:rsid w:val="002847DD"/>
    <w:rsid w:val="002851EF"/>
    <w:rsid w:val="00290A71"/>
    <w:rsid w:val="00291736"/>
    <w:rsid w:val="00291A04"/>
    <w:rsid w:val="0029218B"/>
    <w:rsid w:val="00292913"/>
    <w:rsid w:val="00292A84"/>
    <w:rsid w:val="00292D99"/>
    <w:rsid w:val="00294891"/>
    <w:rsid w:val="002948D0"/>
    <w:rsid w:val="00294D2B"/>
    <w:rsid w:val="00296194"/>
    <w:rsid w:val="00296C15"/>
    <w:rsid w:val="00297586"/>
    <w:rsid w:val="0029758D"/>
    <w:rsid w:val="002A01AA"/>
    <w:rsid w:val="002A03DD"/>
    <w:rsid w:val="002A09CF"/>
    <w:rsid w:val="002A0C4A"/>
    <w:rsid w:val="002A1156"/>
    <w:rsid w:val="002A12AC"/>
    <w:rsid w:val="002A1ADA"/>
    <w:rsid w:val="002A1CB5"/>
    <w:rsid w:val="002A331F"/>
    <w:rsid w:val="002A3E1A"/>
    <w:rsid w:val="002A5076"/>
    <w:rsid w:val="002A5131"/>
    <w:rsid w:val="002A5190"/>
    <w:rsid w:val="002A5E0D"/>
    <w:rsid w:val="002A73B3"/>
    <w:rsid w:val="002B0258"/>
    <w:rsid w:val="002B0E87"/>
    <w:rsid w:val="002B0FA6"/>
    <w:rsid w:val="002B120E"/>
    <w:rsid w:val="002B1835"/>
    <w:rsid w:val="002B1A92"/>
    <w:rsid w:val="002B241C"/>
    <w:rsid w:val="002B30D1"/>
    <w:rsid w:val="002B335C"/>
    <w:rsid w:val="002B3E06"/>
    <w:rsid w:val="002B444C"/>
    <w:rsid w:val="002B5110"/>
    <w:rsid w:val="002B6B11"/>
    <w:rsid w:val="002B6F87"/>
    <w:rsid w:val="002B6FD9"/>
    <w:rsid w:val="002B70A9"/>
    <w:rsid w:val="002B7FD2"/>
    <w:rsid w:val="002C04A0"/>
    <w:rsid w:val="002C12B1"/>
    <w:rsid w:val="002C15E0"/>
    <w:rsid w:val="002C1F00"/>
    <w:rsid w:val="002C1F9C"/>
    <w:rsid w:val="002C20CE"/>
    <w:rsid w:val="002C21B2"/>
    <w:rsid w:val="002C2359"/>
    <w:rsid w:val="002C2D62"/>
    <w:rsid w:val="002C3199"/>
    <w:rsid w:val="002C3372"/>
    <w:rsid w:val="002C337D"/>
    <w:rsid w:val="002C42BA"/>
    <w:rsid w:val="002C4DFA"/>
    <w:rsid w:val="002C550D"/>
    <w:rsid w:val="002C5544"/>
    <w:rsid w:val="002C559D"/>
    <w:rsid w:val="002C64C9"/>
    <w:rsid w:val="002C7CBF"/>
    <w:rsid w:val="002C7E3F"/>
    <w:rsid w:val="002D0631"/>
    <w:rsid w:val="002D09C7"/>
    <w:rsid w:val="002D1561"/>
    <w:rsid w:val="002D1786"/>
    <w:rsid w:val="002D1F0A"/>
    <w:rsid w:val="002D26F7"/>
    <w:rsid w:val="002D3B10"/>
    <w:rsid w:val="002D3D06"/>
    <w:rsid w:val="002D416A"/>
    <w:rsid w:val="002D44D7"/>
    <w:rsid w:val="002D48AC"/>
    <w:rsid w:val="002D4970"/>
    <w:rsid w:val="002D4BA6"/>
    <w:rsid w:val="002D5930"/>
    <w:rsid w:val="002D5A51"/>
    <w:rsid w:val="002D5D2F"/>
    <w:rsid w:val="002D622C"/>
    <w:rsid w:val="002D6267"/>
    <w:rsid w:val="002D667F"/>
    <w:rsid w:val="002D6682"/>
    <w:rsid w:val="002D753F"/>
    <w:rsid w:val="002D7922"/>
    <w:rsid w:val="002E0EFC"/>
    <w:rsid w:val="002E129D"/>
    <w:rsid w:val="002E15F6"/>
    <w:rsid w:val="002E1972"/>
    <w:rsid w:val="002E2530"/>
    <w:rsid w:val="002E2A16"/>
    <w:rsid w:val="002E3248"/>
    <w:rsid w:val="002E3A03"/>
    <w:rsid w:val="002E44DE"/>
    <w:rsid w:val="002E4DC5"/>
    <w:rsid w:val="002E53EC"/>
    <w:rsid w:val="002E673C"/>
    <w:rsid w:val="002E6769"/>
    <w:rsid w:val="002E68AA"/>
    <w:rsid w:val="002E6CD4"/>
    <w:rsid w:val="002E7F26"/>
    <w:rsid w:val="002F03BA"/>
    <w:rsid w:val="002F1811"/>
    <w:rsid w:val="002F1D8D"/>
    <w:rsid w:val="002F1EB7"/>
    <w:rsid w:val="002F2EEE"/>
    <w:rsid w:val="002F3288"/>
    <w:rsid w:val="002F35C3"/>
    <w:rsid w:val="002F4619"/>
    <w:rsid w:val="002F4F65"/>
    <w:rsid w:val="002F52A4"/>
    <w:rsid w:val="002F5551"/>
    <w:rsid w:val="002F6A37"/>
    <w:rsid w:val="002F6CD7"/>
    <w:rsid w:val="002F7011"/>
    <w:rsid w:val="002F7D33"/>
    <w:rsid w:val="002F7FA3"/>
    <w:rsid w:val="00300508"/>
    <w:rsid w:val="003011B2"/>
    <w:rsid w:val="00301447"/>
    <w:rsid w:val="00301923"/>
    <w:rsid w:val="00302023"/>
    <w:rsid w:val="00302384"/>
    <w:rsid w:val="003024A3"/>
    <w:rsid w:val="00302753"/>
    <w:rsid w:val="00302A1F"/>
    <w:rsid w:val="00302CA1"/>
    <w:rsid w:val="00302F31"/>
    <w:rsid w:val="00303224"/>
    <w:rsid w:val="0030641D"/>
    <w:rsid w:val="0030652D"/>
    <w:rsid w:val="003069C6"/>
    <w:rsid w:val="003072CC"/>
    <w:rsid w:val="00307DA1"/>
    <w:rsid w:val="0031048A"/>
    <w:rsid w:val="003109D0"/>
    <w:rsid w:val="00310C11"/>
    <w:rsid w:val="003113BF"/>
    <w:rsid w:val="0031174F"/>
    <w:rsid w:val="00312883"/>
    <w:rsid w:val="00313C44"/>
    <w:rsid w:val="003142C5"/>
    <w:rsid w:val="0031452C"/>
    <w:rsid w:val="003146E1"/>
    <w:rsid w:val="003154BE"/>
    <w:rsid w:val="0031567E"/>
    <w:rsid w:val="00316266"/>
    <w:rsid w:val="0031660D"/>
    <w:rsid w:val="0031754B"/>
    <w:rsid w:val="003176D7"/>
    <w:rsid w:val="00317E46"/>
    <w:rsid w:val="003207A3"/>
    <w:rsid w:val="00320B39"/>
    <w:rsid w:val="00320BC4"/>
    <w:rsid w:val="00321937"/>
    <w:rsid w:val="00321F61"/>
    <w:rsid w:val="00321F6C"/>
    <w:rsid w:val="003222EF"/>
    <w:rsid w:val="00322F4A"/>
    <w:rsid w:val="003239B9"/>
    <w:rsid w:val="00324408"/>
    <w:rsid w:val="00324458"/>
    <w:rsid w:val="00324BDB"/>
    <w:rsid w:val="00324E5C"/>
    <w:rsid w:val="00324F30"/>
    <w:rsid w:val="00325100"/>
    <w:rsid w:val="0032586E"/>
    <w:rsid w:val="003262AB"/>
    <w:rsid w:val="0032673D"/>
    <w:rsid w:val="00326E03"/>
    <w:rsid w:val="003273D6"/>
    <w:rsid w:val="00330133"/>
    <w:rsid w:val="00330EE4"/>
    <w:rsid w:val="00331272"/>
    <w:rsid w:val="00331845"/>
    <w:rsid w:val="00332035"/>
    <w:rsid w:val="00332618"/>
    <w:rsid w:val="00332F8E"/>
    <w:rsid w:val="00333B4A"/>
    <w:rsid w:val="003345A5"/>
    <w:rsid w:val="00335230"/>
    <w:rsid w:val="003352C2"/>
    <w:rsid w:val="003371EE"/>
    <w:rsid w:val="00337580"/>
    <w:rsid w:val="00337C0E"/>
    <w:rsid w:val="00340D88"/>
    <w:rsid w:val="00340F4F"/>
    <w:rsid w:val="003411E9"/>
    <w:rsid w:val="0034259F"/>
    <w:rsid w:val="00344060"/>
    <w:rsid w:val="0034467E"/>
    <w:rsid w:val="00344DB1"/>
    <w:rsid w:val="00346143"/>
    <w:rsid w:val="00346346"/>
    <w:rsid w:val="003463F9"/>
    <w:rsid w:val="00346EFA"/>
    <w:rsid w:val="00347C58"/>
    <w:rsid w:val="00347E19"/>
    <w:rsid w:val="0035016F"/>
    <w:rsid w:val="00350868"/>
    <w:rsid w:val="00350DAE"/>
    <w:rsid w:val="003514BD"/>
    <w:rsid w:val="0035275D"/>
    <w:rsid w:val="0035326E"/>
    <w:rsid w:val="003533C8"/>
    <w:rsid w:val="0035369A"/>
    <w:rsid w:val="00354DAC"/>
    <w:rsid w:val="0035508C"/>
    <w:rsid w:val="003553C8"/>
    <w:rsid w:val="00356C37"/>
    <w:rsid w:val="00357436"/>
    <w:rsid w:val="00357FC5"/>
    <w:rsid w:val="00360418"/>
    <w:rsid w:val="00360C2B"/>
    <w:rsid w:val="00361BC0"/>
    <w:rsid w:val="003620D8"/>
    <w:rsid w:val="00362341"/>
    <w:rsid w:val="00362B66"/>
    <w:rsid w:val="0036343D"/>
    <w:rsid w:val="0036380C"/>
    <w:rsid w:val="00363C9D"/>
    <w:rsid w:val="00363F8D"/>
    <w:rsid w:val="00364174"/>
    <w:rsid w:val="00364288"/>
    <w:rsid w:val="00364667"/>
    <w:rsid w:val="0036472E"/>
    <w:rsid w:val="0036473F"/>
    <w:rsid w:val="00364977"/>
    <w:rsid w:val="0036558C"/>
    <w:rsid w:val="003658B1"/>
    <w:rsid w:val="00365D42"/>
    <w:rsid w:val="00365D50"/>
    <w:rsid w:val="00367FE3"/>
    <w:rsid w:val="003713B6"/>
    <w:rsid w:val="003713B8"/>
    <w:rsid w:val="0037165B"/>
    <w:rsid w:val="0037291A"/>
    <w:rsid w:val="00372CCD"/>
    <w:rsid w:val="00372CD4"/>
    <w:rsid w:val="00374584"/>
    <w:rsid w:val="003746C1"/>
    <w:rsid w:val="00374FC4"/>
    <w:rsid w:val="0037530E"/>
    <w:rsid w:val="0037547C"/>
    <w:rsid w:val="003759A1"/>
    <w:rsid w:val="00375B0F"/>
    <w:rsid w:val="00375DDD"/>
    <w:rsid w:val="003766DD"/>
    <w:rsid w:val="00376EC5"/>
    <w:rsid w:val="0038122C"/>
    <w:rsid w:val="00381A36"/>
    <w:rsid w:val="0038252A"/>
    <w:rsid w:val="00382953"/>
    <w:rsid w:val="00383556"/>
    <w:rsid w:val="00383CFF"/>
    <w:rsid w:val="003842F7"/>
    <w:rsid w:val="0038586E"/>
    <w:rsid w:val="003860AC"/>
    <w:rsid w:val="003866A4"/>
    <w:rsid w:val="00386928"/>
    <w:rsid w:val="00387BB0"/>
    <w:rsid w:val="00391545"/>
    <w:rsid w:val="00391598"/>
    <w:rsid w:val="00392597"/>
    <w:rsid w:val="00392B1D"/>
    <w:rsid w:val="0039457B"/>
    <w:rsid w:val="00394A06"/>
    <w:rsid w:val="00394A19"/>
    <w:rsid w:val="00394F97"/>
    <w:rsid w:val="003955DA"/>
    <w:rsid w:val="00395912"/>
    <w:rsid w:val="00395E73"/>
    <w:rsid w:val="0039620C"/>
    <w:rsid w:val="003966DE"/>
    <w:rsid w:val="00396C66"/>
    <w:rsid w:val="003974F3"/>
    <w:rsid w:val="003A10B4"/>
    <w:rsid w:val="003A1BAD"/>
    <w:rsid w:val="003A2475"/>
    <w:rsid w:val="003A29CC"/>
    <w:rsid w:val="003A37A8"/>
    <w:rsid w:val="003A3925"/>
    <w:rsid w:val="003A3DF2"/>
    <w:rsid w:val="003A4B16"/>
    <w:rsid w:val="003A54B2"/>
    <w:rsid w:val="003A5694"/>
    <w:rsid w:val="003A5772"/>
    <w:rsid w:val="003A5DCA"/>
    <w:rsid w:val="003A5E95"/>
    <w:rsid w:val="003A6D5C"/>
    <w:rsid w:val="003A75A7"/>
    <w:rsid w:val="003A7685"/>
    <w:rsid w:val="003B1DEF"/>
    <w:rsid w:val="003B27A1"/>
    <w:rsid w:val="003B2FC7"/>
    <w:rsid w:val="003B3156"/>
    <w:rsid w:val="003B351A"/>
    <w:rsid w:val="003B5947"/>
    <w:rsid w:val="003B5D1C"/>
    <w:rsid w:val="003B621B"/>
    <w:rsid w:val="003B6AA8"/>
    <w:rsid w:val="003C0082"/>
    <w:rsid w:val="003C0083"/>
    <w:rsid w:val="003C0101"/>
    <w:rsid w:val="003C0627"/>
    <w:rsid w:val="003C082C"/>
    <w:rsid w:val="003C17EB"/>
    <w:rsid w:val="003C19C8"/>
    <w:rsid w:val="003C1C21"/>
    <w:rsid w:val="003C2DF2"/>
    <w:rsid w:val="003C31DD"/>
    <w:rsid w:val="003C4597"/>
    <w:rsid w:val="003C51DE"/>
    <w:rsid w:val="003C52E6"/>
    <w:rsid w:val="003C547C"/>
    <w:rsid w:val="003C6694"/>
    <w:rsid w:val="003D0345"/>
    <w:rsid w:val="003D1802"/>
    <w:rsid w:val="003D1DA6"/>
    <w:rsid w:val="003D1EF3"/>
    <w:rsid w:val="003D2DE9"/>
    <w:rsid w:val="003D2E6C"/>
    <w:rsid w:val="003D32D3"/>
    <w:rsid w:val="003D3357"/>
    <w:rsid w:val="003D3BAC"/>
    <w:rsid w:val="003D4A23"/>
    <w:rsid w:val="003D4A6B"/>
    <w:rsid w:val="003D4DE9"/>
    <w:rsid w:val="003D5631"/>
    <w:rsid w:val="003D5C29"/>
    <w:rsid w:val="003D77BB"/>
    <w:rsid w:val="003D793A"/>
    <w:rsid w:val="003E0697"/>
    <w:rsid w:val="003E0C89"/>
    <w:rsid w:val="003E0DE3"/>
    <w:rsid w:val="003E2123"/>
    <w:rsid w:val="003E270A"/>
    <w:rsid w:val="003E2B1A"/>
    <w:rsid w:val="003E3B3E"/>
    <w:rsid w:val="003E3DA9"/>
    <w:rsid w:val="003E414B"/>
    <w:rsid w:val="003E4228"/>
    <w:rsid w:val="003E4F7E"/>
    <w:rsid w:val="003E53E1"/>
    <w:rsid w:val="003E6121"/>
    <w:rsid w:val="003E7B61"/>
    <w:rsid w:val="003E7E72"/>
    <w:rsid w:val="003E7F90"/>
    <w:rsid w:val="003F0585"/>
    <w:rsid w:val="003F114D"/>
    <w:rsid w:val="003F1AD7"/>
    <w:rsid w:val="003F2438"/>
    <w:rsid w:val="003F399F"/>
    <w:rsid w:val="003F402D"/>
    <w:rsid w:val="003F5BEA"/>
    <w:rsid w:val="003F74C7"/>
    <w:rsid w:val="0040013A"/>
    <w:rsid w:val="004016D3"/>
    <w:rsid w:val="004032B5"/>
    <w:rsid w:val="00403A6C"/>
    <w:rsid w:val="0040440A"/>
    <w:rsid w:val="0040450D"/>
    <w:rsid w:val="00405237"/>
    <w:rsid w:val="0040610A"/>
    <w:rsid w:val="0040722D"/>
    <w:rsid w:val="004078C6"/>
    <w:rsid w:val="00407B4A"/>
    <w:rsid w:val="00410B44"/>
    <w:rsid w:val="00411AF9"/>
    <w:rsid w:val="00411D13"/>
    <w:rsid w:val="00413552"/>
    <w:rsid w:val="004135AF"/>
    <w:rsid w:val="00413758"/>
    <w:rsid w:val="00413B74"/>
    <w:rsid w:val="0041419A"/>
    <w:rsid w:val="00414B99"/>
    <w:rsid w:val="00416413"/>
    <w:rsid w:val="004166B6"/>
    <w:rsid w:val="00416A9C"/>
    <w:rsid w:val="00417D64"/>
    <w:rsid w:val="0042027C"/>
    <w:rsid w:val="0042092D"/>
    <w:rsid w:val="004221D7"/>
    <w:rsid w:val="0042290A"/>
    <w:rsid w:val="00423375"/>
    <w:rsid w:val="00423DF4"/>
    <w:rsid w:val="0042410A"/>
    <w:rsid w:val="00425DC9"/>
    <w:rsid w:val="00425EED"/>
    <w:rsid w:val="004260F9"/>
    <w:rsid w:val="00426760"/>
    <w:rsid w:val="00427C15"/>
    <w:rsid w:val="004304F7"/>
    <w:rsid w:val="00430F66"/>
    <w:rsid w:val="00431282"/>
    <w:rsid w:val="00431CCB"/>
    <w:rsid w:val="00432215"/>
    <w:rsid w:val="00432B6B"/>
    <w:rsid w:val="00432CCD"/>
    <w:rsid w:val="004333AD"/>
    <w:rsid w:val="0043349E"/>
    <w:rsid w:val="00433696"/>
    <w:rsid w:val="00433A58"/>
    <w:rsid w:val="00434904"/>
    <w:rsid w:val="0043557B"/>
    <w:rsid w:val="00435B88"/>
    <w:rsid w:val="00435E43"/>
    <w:rsid w:val="004362F2"/>
    <w:rsid w:val="00436FB4"/>
    <w:rsid w:val="00437356"/>
    <w:rsid w:val="00437622"/>
    <w:rsid w:val="0043789C"/>
    <w:rsid w:val="00437A19"/>
    <w:rsid w:val="00443264"/>
    <w:rsid w:val="004434B4"/>
    <w:rsid w:val="004435A0"/>
    <w:rsid w:val="00443978"/>
    <w:rsid w:val="00443AB0"/>
    <w:rsid w:val="00443CC5"/>
    <w:rsid w:val="00443F96"/>
    <w:rsid w:val="00444E60"/>
    <w:rsid w:val="004457CB"/>
    <w:rsid w:val="0044595C"/>
    <w:rsid w:val="00446C17"/>
    <w:rsid w:val="004473F4"/>
    <w:rsid w:val="004478BD"/>
    <w:rsid w:val="0045090F"/>
    <w:rsid w:val="00450D1F"/>
    <w:rsid w:val="0045104F"/>
    <w:rsid w:val="00452DDA"/>
    <w:rsid w:val="004534E5"/>
    <w:rsid w:val="00453BF5"/>
    <w:rsid w:val="00454CED"/>
    <w:rsid w:val="00455225"/>
    <w:rsid w:val="004568E6"/>
    <w:rsid w:val="00456D73"/>
    <w:rsid w:val="004573AA"/>
    <w:rsid w:val="004603E5"/>
    <w:rsid w:val="00460998"/>
    <w:rsid w:val="0046193E"/>
    <w:rsid w:val="00461EA7"/>
    <w:rsid w:val="00461FAE"/>
    <w:rsid w:val="00463267"/>
    <w:rsid w:val="004632C1"/>
    <w:rsid w:val="00463C91"/>
    <w:rsid w:val="00464D5E"/>
    <w:rsid w:val="00465A03"/>
    <w:rsid w:val="004661D1"/>
    <w:rsid w:val="004672B8"/>
    <w:rsid w:val="00467527"/>
    <w:rsid w:val="0046756E"/>
    <w:rsid w:val="00470ADF"/>
    <w:rsid w:val="00472059"/>
    <w:rsid w:val="00472334"/>
    <w:rsid w:val="0047233F"/>
    <w:rsid w:val="004726CD"/>
    <w:rsid w:val="00472A5F"/>
    <w:rsid w:val="0047399C"/>
    <w:rsid w:val="0047417B"/>
    <w:rsid w:val="00474220"/>
    <w:rsid w:val="00474CBC"/>
    <w:rsid w:val="00474E80"/>
    <w:rsid w:val="00475F12"/>
    <w:rsid w:val="00476086"/>
    <w:rsid w:val="004761BC"/>
    <w:rsid w:val="00477318"/>
    <w:rsid w:val="004773A2"/>
    <w:rsid w:val="0048079A"/>
    <w:rsid w:val="00481127"/>
    <w:rsid w:val="00481B61"/>
    <w:rsid w:val="0048321A"/>
    <w:rsid w:val="00483CA1"/>
    <w:rsid w:val="0048534C"/>
    <w:rsid w:val="00485648"/>
    <w:rsid w:val="004862DC"/>
    <w:rsid w:val="0048673E"/>
    <w:rsid w:val="004868EC"/>
    <w:rsid w:val="004873BB"/>
    <w:rsid w:val="00487AA0"/>
    <w:rsid w:val="00487D21"/>
    <w:rsid w:val="0049190B"/>
    <w:rsid w:val="00491922"/>
    <w:rsid w:val="00491D76"/>
    <w:rsid w:val="00492278"/>
    <w:rsid w:val="004922EE"/>
    <w:rsid w:val="00492C5A"/>
    <w:rsid w:val="00493119"/>
    <w:rsid w:val="00493EC3"/>
    <w:rsid w:val="00494EF3"/>
    <w:rsid w:val="00495408"/>
    <w:rsid w:val="004956C5"/>
    <w:rsid w:val="0049769C"/>
    <w:rsid w:val="004A0259"/>
    <w:rsid w:val="004A0D3F"/>
    <w:rsid w:val="004A1848"/>
    <w:rsid w:val="004A273B"/>
    <w:rsid w:val="004A30EB"/>
    <w:rsid w:val="004A328C"/>
    <w:rsid w:val="004A3361"/>
    <w:rsid w:val="004A34E3"/>
    <w:rsid w:val="004A3630"/>
    <w:rsid w:val="004A4D37"/>
    <w:rsid w:val="004A5340"/>
    <w:rsid w:val="004A5CF5"/>
    <w:rsid w:val="004A6B1B"/>
    <w:rsid w:val="004B0BA0"/>
    <w:rsid w:val="004B145D"/>
    <w:rsid w:val="004B1ACD"/>
    <w:rsid w:val="004B21DC"/>
    <w:rsid w:val="004B289A"/>
    <w:rsid w:val="004B31EA"/>
    <w:rsid w:val="004B3C2E"/>
    <w:rsid w:val="004B3EF1"/>
    <w:rsid w:val="004B41DA"/>
    <w:rsid w:val="004B44C7"/>
    <w:rsid w:val="004B4EE8"/>
    <w:rsid w:val="004B5FE9"/>
    <w:rsid w:val="004B6319"/>
    <w:rsid w:val="004B65D1"/>
    <w:rsid w:val="004C016D"/>
    <w:rsid w:val="004C02DE"/>
    <w:rsid w:val="004C0765"/>
    <w:rsid w:val="004C17FD"/>
    <w:rsid w:val="004C1D28"/>
    <w:rsid w:val="004C235B"/>
    <w:rsid w:val="004C29F1"/>
    <w:rsid w:val="004C38B3"/>
    <w:rsid w:val="004C39CD"/>
    <w:rsid w:val="004C525B"/>
    <w:rsid w:val="004C55B0"/>
    <w:rsid w:val="004C5EF9"/>
    <w:rsid w:val="004C6B99"/>
    <w:rsid w:val="004C7159"/>
    <w:rsid w:val="004C7A94"/>
    <w:rsid w:val="004D101A"/>
    <w:rsid w:val="004D3112"/>
    <w:rsid w:val="004D3763"/>
    <w:rsid w:val="004D3902"/>
    <w:rsid w:val="004D44A7"/>
    <w:rsid w:val="004D4A8F"/>
    <w:rsid w:val="004D59F2"/>
    <w:rsid w:val="004D5BC3"/>
    <w:rsid w:val="004D6129"/>
    <w:rsid w:val="004D6A2B"/>
    <w:rsid w:val="004D6C6E"/>
    <w:rsid w:val="004D6CB7"/>
    <w:rsid w:val="004D7248"/>
    <w:rsid w:val="004D7C5B"/>
    <w:rsid w:val="004D7D5F"/>
    <w:rsid w:val="004E11B6"/>
    <w:rsid w:val="004E12C4"/>
    <w:rsid w:val="004E1DEC"/>
    <w:rsid w:val="004E24B1"/>
    <w:rsid w:val="004E2A53"/>
    <w:rsid w:val="004E2C9E"/>
    <w:rsid w:val="004E3A3E"/>
    <w:rsid w:val="004E621B"/>
    <w:rsid w:val="004E672F"/>
    <w:rsid w:val="004E7457"/>
    <w:rsid w:val="004E7791"/>
    <w:rsid w:val="004E7EF1"/>
    <w:rsid w:val="004F0A17"/>
    <w:rsid w:val="004F183B"/>
    <w:rsid w:val="004F1CA3"/>
    <w:rsid w:val="004F1FA8"/>
    <w:rsid w:val="004F3A3D"/>
    <w:rsid w:val="004F3E69"/>
    <w:rsid w:val="004F43C3"/>
    <w:rsid w:val="004F502C"/>
    <w:rsid w:val="004F52C2"/>
    <w:rsid w:val="004F5928"/>
    <w:rsid w:val="004F7C81"/>
    <w:rsid w:val="004F7D22"/>
    <w:rsid w:val="0050036E"/>
    <w:rsid w:val="00500954"/>
    <w:rsid w:val="00502B0C"/>
    <w:rsid w:val="00503504"/>
    <w:rsid w:val="00504067"/>
    <w:rsid w:val="0050470C"/>
    <w:rsid w:val="0050499B"/>
    <w:rsid w:val="00504AFD"/>
    <w:rsid w:val="00505E4C"/>
    <w:rsid w:val="0050622A"/>
    <w:rsid w:val="005067B3"/>
    <w:rsid w:val="00506D6B"/>
    <w:rsid w:val="00507223"/>
    <w:rsid w:val="00507C57"/>
    <w:rsid w:val="00507CD0"/>
    <w:rsid w:val="00507D52"/>
    <w:rsid w:val="00507E2B"/>
    <w:rsid w:val="005107ED"/>
    <w:rsid w:val="00511924"/>
    <w:rsid w:val="00512099"/>
    <w:rsid w:val="0051392B"/>
    <w:rsid w:val="00513DE1"/>
    <w:rsid w:val="005145D9"/>
    <w:rsid w:val="005176AC"/>
    <w:rsid w:val="005177CD"/>
    <w:rsid w:val="0052049B"/>
    <w:rsid w:val="00520872"/>
    <w:rsid w:val="00520C8C"/>
    <w:rsid w:val="00521677"/>
    <w:rsid w:val="005218F7"/>
    <w:rsid w:val="00521B81"/>
    <w:rsid w:val="00521E1F"/>
    <w:rsid w:val="0052203F"/>
    <w:rsid w:val="0052207C"/>
    <w:rsid w:val="00522833"/>
    <w:rsid w:val="005228C4"/>
    <w:rsid w:val="005229E4"/>
    <w:rsid w:val="00522CCD"/>
    <w:rsid w:val="005239F9"/>
    <w:rsid w:val="00523D6A"/>
    <w:rsid w:val="00523F36"/>
    <w:rsid w:val="00526AD0"/>
    <w:rsid w:val="005272AE"/>
    <w:rsid w:val="00527542"/>
    <w:rsid w:val="005309BD"/>
    <w:rsid w:val="00530AA6"/>
    <w:rsid w:val="0053187A"/>
    <w:rsid w:val="00532100"/>
    <w:rsid w:val="0053355D"/>
    <w:rsid w:val="00533713"/>
    <w:rsid w:val="00535493"/>
    <w:rsid w:val="0053556C"/>
    <w:rsid w:val="00535D28"/>
    <w:rsid w:val="00535F32"/>
    <w:rsid w:val="005361D6"/>
    <w:rsid w:val="00536DCC"/>
    <w:rsid w:val="00537A62"/>
    <w:rsid w:val="00537AD0"/>
    <w:rsid w:val="005416B1"/>
    <w:rsid w:val="00542244"/>
    <w:rsid w:val="0054231E"/>
    <w:rsid w:val="0054287F"/>
    <w:rsid w:val="00542EE4"/>
    <w:rsid w:val="00543110"/>
    <w:rsid w:val="00543D89"/>
    <w:rsid w:val="005446F9"/>
    <w:rsid w:val="00544C82"/>
    <w:rsid w:val="00544FB0"/>
    <w:rsid w:val="005455D9"/>
    <w:rsid w:val="0054599E"/>
    <w:rsid w:val="00545F07"/>
    <w:rsid w:val="005466F1"/>
    <w:rsid w:val="00546C1C"/>
    <w:rsid w:val="005517A8"/>
    <w:rsid w:val="00551BE7"/>
    <w:rsid w:val="00551F5F"/>
    <w:rsid w:val="0055220D"/>
    <w:rsid w:val="00552C9C"/>
    <w:rsid w:val="00552F56"/>
    <w:rsid w:val="00552F6C"/>
    <w:rsid w:val="00554B06"/>
    <w:rsid w:val="00554FEF"/>
    <w:rsid w:val="0055516B"/>
    <w:rsid w:val="0055590F"/>
    <w:rsid w:val="005565BB"/>
    <w:rsid w:val="00556E04"/>
    <w:rsid w:val="00556F31"/>
    <w:rsid w:val="00556FAA"/>
    <w:rsid w:val="005571AE"/>
    <w:rsid w:val="00557388"/>
    <w:rsid w:val="0056045B"/>
    <w:rsid w:val="00560F2E"/>
    <w:rsid w:val="00561061"/>
    <w:rsid w:val="0056186A"/>
    <w:rsid w:val="00562230"/>
    <w:rsid w:val="005625D8"/>
    <w:rsid w:val="005626C9"/>
    <w:rsid w:val="00562BD0"/>
    <w:rsid w:val="00562D5A"/>
    <w:rsid w:val="00562F86"/>
    <w:rsid w:val="00563251"/>
    <w:rsid w:val="00563279"/>
    <w:rsid w:val="005632C5"/>
    <w:rsid w:val="00563655"/>
    <w:rsid w:val="005646DF"/>
    <w:rsid w:val="00564A26"/>
    <w:rsid w:val="00564A4F"/>
    <w:rsid w:val="005652C8"/>
    <w:rsid w:val="00565409"/>
    <w:rsid w:val="00566300"/>
    <w:rsid w:val="0056681E"/>
    <w:rsid w:val="0056693E"/>
    <w:rsid w:val="00566A1D"/>
    <w:rsid w:val="00566A57"/>
    <w:rsid w:val="00566C69"/>
    <w:rsid w:val="00566D23"/>
    <w:rsid w:val="005679FA"/>
    <w:rsid w:val="00567B61"/>
    <w:rsid w:val="00570935"/>
    <w:rsid w:val="00570A20"/>
    <w:rsid w:val="00570ECA"/>
    <w:rsid w:val="005713A9"/>
    <w:rsid w:val="0057198E"/>
    <w:rsid w:val="00571B30"/>
    <w:rsid w:val="00571B96"/>
    <w:rsid w:val="00572C73"/>
    <w:rsid w:val="00572E6E"/>
    <w:rsid w:val="0057382D"/>
    <w:rsid w:val="00573DD9"/>
    <w:rsid w:val="00574746"/>
    <w:rsid w:val="00574B5C"/>
    <w:rsid w:val="00576090"/>
    <w:rsid w:val="00576239"/>
    <w:rsid w:val="005768CD"/>
    <w:rsid w:val="00576A01"/>
    <w:rsid w:val="00576A67"/>
    <w:rsid w:val="00580482"/>
    <w:rsid w:val="005804FE"/>
    <w:rsid w:val="00580A3A"/>
    <w:rsid w:val="00580F21"/>
    <w:rsid w:val="0058102E"/>
    <w:rsid w:val="005817C4"/>
    <w:rsid w:val="00583022"/>
    <w:rsid w:val="005839B1"/>
    <w:rsid w:val="00585025"/>
    <w:rsid w:val="00585EB6"/>
    <w:rsid w:val="00585EFB"/>
    <w:rsid w:val="00586033"/>
    <w:rsid w:val="0058645F"/>
    <w:rsid w:val="0058656E"/>
    <w:rsid w:val="00587D7E"/>
    <w:rsid w:val="00590288"/>
    <w:rsid w:val="00592456"/>
    <w:rsid w:val="00593021"/>
    <w:rsid w:val="00593280"/>
    <w:rsid w:val="0059449B"/>
    <w:rsid w:val="005963C3"/>
    <w:rsid w:val="00596630"/>
    <w:rsid w:val="005A09E6"/>
    <w:rsid w:val="005A0BD2"/>
    <w:rsid w:val="005A0F1E"/>
    <w:rsid w:val="005A2315"/>
    <w:rsid w:val="005A3110"/>
    <w:rsid w:val="005A3189"/>
    <w:rsid w:val="005A3987"/>
    <w:rsid w:val="005A3DD0"/>
    <w:rsid w:val="005A5B5B"/>
    <w:rsid w:val="005A5F85"/>
    <w:rsid w:val="005A7099"/>
    <w:rsid w:val="005A7238"/>
    <w:rsid w:val="005A7760"/>
    <w:rsid w:val="005A7EFD"/>
    <w:rsid w:val="005B04A6"/>
    <w:rsid w:val="005B0A7B"/>
    <w:rsid w:val="005B1596"/>
    <w:rsid w:val="005B2EEC"/>
    <w:rsid w:val="005B307B"/>
    <w:rsid w:val="005B5104"/>
    <w:rsid w:val="005B537F"/>
    <w:rsid w:val="005B57E2"/>
    <w:rsid w:val="005B67FC"/>
    <w:rsid w:val="005B68B6"/>
    <w:rsid w:val="005B68C6"/>
    <w:rsid w:val="005C0EFE"/>
    <w:rsid w:val="005C18CE"/>
    <w:rsid w:val="005C2128"/>
    <w:rsid w:val="005C2930"/>
    <w:rsid w:val="005C3F62"/>
    <w:rsid w:val="005C40A9"/>
    <w:rsid w:val="005C43AB"/>
    <w:rsid w:val="005C4F93"/>
    <w:rsid w:val="005C57B6"/>
    <w:rsid w:val="005C57BA"/>
    <w:rsid w:val="005C5ABD"/>
    <w:rsid w:val="005C5BE6"/>
    <w:rsid w:val="005C624E"/>
    <w:rsid w:val="005C6C36"/>
    <w:rsid w:val="005D0C6D"/>
    <w:rsid w:val="005D1BA8"/>
    <w:rsid w:val="005D1CB6"/>
    <w:rsid w:val="005D22CA"/>
    <w:rsid w:val="005D2F4B"/>
    <w:rsid w:val="005D360C"/>
    <w:rsid w:val="005D3C0F"/>
    <w:rsid w:val="005D45C4"/>
    <w:rsid w:val="005D4633"/>
    <w:rsid w:val="005D4A02"/>
    <w:rsid w:val="005D4C07"/>
    <w:rsid w:val="005D4D7D"/>
    <w:rsid w:val="005D56EC"/>
    <w:rsid w:val="005D64AA"/>
    <w:rsid w:val="005D7FFA"/>
    <w:rsid w:val="005E0011"/>
    <w:rsid w:val="005E0286"/>
    <w:rsid w:val="005E02CF"/>
    <w:rsid w:val="005E06A9"/>
    <w:rsid w:val="005E0C60"/>
    <w:rsid w:val="005E4AEC"/>
    <w:rsid w:val="005E5066"/>
    <w:rsid w:val="005E5E7A"/>
    <w:rsid w:val="005E5F0A"/>
    <w:rsid w:val="005E61C6"/>
    <w:rsid w:val="005E624A"/>
    <w:rsid w:val="005E67AF"/>
    <w:rsid w:val="005E6D18"/>
    <w:rsid w:val="005E75A0"/>
    <w:rsid w:val="005F05BF"/>
    <w:rsid w:val="005F08E1"/>
    <w:rsid w:val="005F0CDE"/>
    <w:rsid w:val="005F0F63"/>
    <w:rsid w:val="005F1196"/>
    <w:rsid w:val="005F18F0"/>
    <w:rsid w:val="005F192B"/>
    <w:rsid w:val="005F2D04"/>
    <w:rsid w:val="005F31E3"/>
    <w:rsid w:val="005F3427"/>
    <w:rsid w:val="005F3713"/>
    <w:rsid w:val="005F37C9"/>
    <w:rsid w:val="005F38BC"/>
    <w:rsid w:val="005F3B60"/>
    <w:rsid w:val="005F4122"/>
    <w:rsid w:val="005F4529"/>
    <w:rsid w:val="005F55DC"/>
    <w:rsid w:val="005F5866"/>
    <w:rsid w:val="005F5899"/>
    <w:rsid w:val="005F62C8"/>
    <w:rsid w:val="005F675E"/>
    <w:rsid w:val="00601797"/>
    <w:rsid w:val="00601B33"/>
    <w:rsid w:val="00601F10"/>
    <w:rsid w:val="00603174"/>
    <w:rsid w:val="00603774"/>
    <w:rsid w:val="006043F3"/>
    <w:rsid w:val="0060505D"/>
    <w:rsid w:val="0060550E"/>
    <w:rsid w:val="0060589E"/>
    <w:rsid w:val="00606386"/>
    <w:rsid w:val="00606990"/>
    <w:rsid w:val="0060707F"/>
    <w:rsid w:val="006074E3"/>
    <w:rsid w:val="00607F57"/>
    <w:rsid w:val="006114D0"/>
    <w:rsid w:val="006117A4"/>
    <w:rsid w:val="00611C0C"/>
    <w:rsid w:val="00611DCC"/>
    <w:rsid w:val="00612672"/>
    <w:rsid w:val="0061317C"/>
    <w:rsid w:val="00613D3D"/>
    <w:rsid w:val="006140BC"/>
    <w:rsid w:val="00614BDF"/>
    <w:rsid w:val="00614C07"/>
    <w:rsid w:val="0061540E"/>
    <w:rsid w:val="0061557C"/>
    <w:rsid w:val="00615F12"/>
    <w:rsid w:val="0061691A"/>
    <w:rsid w:val="00616E1B"/>
    <w:rsid w:val="00617958"/>
    <w:rsid w:val="00617A89"/>
    <w:rsid w:val="0062023A"/>
    <w:rsid w:val="006209CF"/>
    <w:rsid w:val="0062168A"/>
    <w:rsid w:val="00621919"/>
    <w:rsid w:val="006224A2"/>
    <w:rsid w:val="0062254A"/>
    <w:rsid w:val="00622AD5"/>
    <w:rsid w:val="00624935"/>
    <w:rsid w:val="00624A23"/>
    <w:rsid w:val="00624BFD"/>
    <w:rsid w:val="0062588D"/>
    <w:rsid w:val="00625A04"/>
    <w:rsid w:val="00626D88"/>
    <w:rsid w:val="00630CF1"/>
    <w:rsid w:val="00631389"/>
    <w:rsid w:val="00631934"/>
    <w:rsid w:val="006334FB"/>
    <w:rsid w:val="006337D4"/>
    <w:rsid w:val="00633884"/>
    <w:rsid w:val="00633A6E"/>
    <w:rsid w:val="00634218"/>
    <w:rsid w:val="00634475"/>
    <w:rsid w:val="006348BA"/>
    <w:rsid w:val="00634C99"/>
    <w:rsid w:val="00634D41"/>
    <w:rsid w:val="00634D86"/>
    <w:rsid w:val="00635934"/>
    <w:rsid w:val="006370E5"/>
    <w:rsid w:val="00640B59"/>
    <w:rsid w:val="00640F6A"/>
    <w:rsid w:val="00641374"/>
    <w:rsid w:val="00641B40"/>
    <w:rsid w:val="0064359E"/>
    <w:rsid w:val="00643671"/>
    <w:rsid w:val="00643690"/>
    <w:rsid w:val="00643F56"/>
    <w:rsid w:val="00643F68"/>
    <w:rsid w:val="00644978"/>
    <w:rsid w:val="00644DE7"/>
    <w:rsid w:val="0064507E"/>
    <w:rsid w:val="006463D4"/>
    <w:rsid w:val="00647550"/>
    <w:rsid w:val="00647664"/>
    <w:rsid w:val="00647C52"/>
    <w:rsid w:val="0065044C"/>
    <w:rsid w:val="006509FD"/>
    <w:rsid w:val="006522EE"/>
    <w:rsid w:val="00652AAE"/>
    <w:rsid w:val="006532ED"/>
    <w:rsid w:val="006535CC"/>
    <w:rsid w:val="006537CD"/>
    <w:rsid w:val="00653E3D"/>
    <w:rsid w:val="0065416D"/>
    <w:rsid w:val="00654EEC"/>
    <w:rsid w:val="0065658B"/>
    <w:rsid w:val="006565E6"/>
    <w:rsid w:val="00657A2A"/>
    <w:rsid w:val="00657CCE"/>
    <w:rsid w:val="0066027F"/>
    <w:rsid w:val="00660876"/>
    <w:rsid w:val="0066172B"/>
    <w:rsid w:val="00661B60"/>
    <w:rsid w:val="006625AF"/>
    <w:rsid w:val="0066280D"/>
    <w:rsid w:val="006629B5"/>
    <w:rsid w:val="006633CF"/>
    <w:rsid w:val="00663D05"/>
    <w:rsid w:val="00663F1E"/>
    <w:rsid w:val="00664FBA"/>
    <w:rsid w:val="0066559A"/>
    <w:rsid w:val="006659D8"/>
    <w:rsid w:val="00665B74"/>
    <w:rsid w:val="00665B8A"/>
    <w:rsid w:val="00665BAE"/>
    <w:rsid w:val="00667827"/>
    <w:rsid w:val="0067127E"/>
    <w:rsid w:val="00672C47"/>
    <w:rsid w:val="006733AA"/>
    <w:rsid w:val="00673975"/>
    <w:rsid w:val="00673BCD"/>
    <w:rsid w:val="006742A5"/>
    <w:rsid w:val="00674D83"/>
    <w:rsid w:val="006753D5"/>
    <w:rsid w:val="00675DCA"/>
    <w:rsid w:val="00676241"/>
    <w:rsid w:val="00676276"/>
    <w:rsid w:val="00676284"/>
    <w:rsid w:val="006765DD"/>
    <w:rsid w:val="00676ACE"/>
    <w:rsid w:val="00676B25"/>
    <w:rsid w:val="00677277"/>
    <w:rsid w:val="0067762B"/>
    <w:rsid w:val="0068099F"/>
    <w:rsid w:val="006809C4"/>
    <w:rsid w:val="00680FE5"/>
    <w:rsid w:val="006814BF"/>
    <w:rsid w:val="0068150C"/>
    <w:rsid w:val="00681AEA"/>
    <w:rsid w:val="006820FE"/>
    <w:rsid w:val="006825DD"/>
    <w:rsid w:val="00682C58"/>
    <w:rsid w:val="006834AA"/>
    <w:rsid w:val="00683AD5"/>
    <w:rsid w:val="00684A3B"/>
    <w:rsid w:val="00685122"/>
    <w:rsid w:val="00685E3B"/>
    <w:rsid w:val="00686A0F"/>
    <w:rsid w:val="0068750D"/>
    <w:rsid w:val="00687559"/>
    <w:rsid w:val="006876BA"/>
    <w:rsid w:val="00690115"/>
    <w:rsid w:val="0069096E"/>
    <w:rsid w:val="0069142F"/>
    <w:rsid w:val="006923C9"/>
    <w:rsid w:val="00692813"/>
    <w:rsid w:val="006932F1"/>
    <w:rsid w:val="006935E6"/>
    <w:rsid w:val="00693E8C"/>
    <w:rsid w:val="0069455B"/>
    <w:rsid w:val="00694872"/>
    <w:rsid w:val="00694B60"/>
    <w:rsid w:val="006952EE"/>
    <w:rsid w:val="00695D36"/>
    <w:rsid w:val="006967A5"/>
    <w:rsid w:val="00697580"/>
    <w:rsid w:val="006977E6"/>
    <w:rsid w:val="006A1197"/>
    <w:rsid w:val="006A3EDA"/>
    <w:rsid w:val="006A3FFB"/>
    <w:rsid w:val="006A67DB"/>
    <w:rsid w:val="006A76CA"/>
    <w:rsid w:val="006A7EBB"/>
    <w:rsid w:val="006B1525"/>
    <w:rsid w:val="006B1769"/>
    <w:rsid w:val="006B1C28"/>
    <w:rsid w:val="006B1D1A"/>
    <w:rsid w:val="006B3909"/>
    <w:rsid w:val="006B3F21"/>
    <w:rsid w:val="006B418A"/>
    <w:rsid w:val="006B4E12"/>
    <w:rsid w:val="006B59D9"/>
    <w:rsid w:val="006C0918"/>
    <w:rsid w:val="006C0C41"/>
    <w:rsid w:val="006C0C7A"/>
    <w:rsid w:val="006C1FCB"/>
    <w:rsid w:val="006C2A31"/>
    <w:rsid w:val="006C30F8"/>
    <w:rsid w:val="006C3916"/>
    <w:rsid w:val="006C3A56"/>
    <w:rsid w:val="006C4008"/>
    <w:rsid w:val="006C4380"/>
    <w:rsid w:val="006C4EEE"/>
    <w:rsid w:val="006C6B7F"/>
    <w:rsid w:val="006D05A5"/>
    <w:rsid w:val="006D0B8E"/>
    <w:rsid w:val="006D0C80"/>
    <w:rsid w:val="006D0F9B"/>
    <w:rsid w:val="006D237F"/>
    <w:rsid w:val="006D3683"/>
    <w:rsid w:val="006D36ED"/>
    <w:rsid w:val="006D3796"/>
    <w:rsid w:val="006D3EDD"/>
    <w:rsid w:val="006D457A"/>
    <w:rsid w:val="006D4C8F"/>
    <w:rsid w:val="006D59B8"/>
    <w:rsid w:val="006D6E06"/>
    <w:rsid w:val="006D6E17"/>
    <w:rsid w:val="006D75F8"/>
    <w:rsid w:val="006D7B7F"/>
    <w:rsid w:val="006E040B"/>
    <w:rsid w:val="006E0A0A"/>
    <w:rsid w:val="006E0F03"/>
    <w:rsid w:val="006E2E98"/>
    <w:rsid w:val="006E3C92"/>
    <w:rsid w:val="006E3D05"/>
    <w:rsid w:val="006E73B5"/>
    <w:rsid w:val="006E7ECF"/>
    <w:rsid w:val="006F01CA"/>
    <w:rsid w:val="006F0820"/>
    <w:rsid w:val="006F089B"/>
    <w:rsid w:val="006F10A2"/>
    <w:rsid w:val="006F139A"/>
    <w:rsid w:val="006F2DF2"/>
    <w:rsid w:val="006F419E"/>
    <w:rsid w:val="006F4901"/>
    <w:rsid w:val="006F5229"/>
    <w:rsid w:val="006F60DC"/>
    <w:rsid w:val="006F62D6"/>
    <w:rsid w:val="006F6514"/>
    <w:rsid w:val="006F7216"/>
    <w:rsid w:val="006F73B2"/>
    <w:rsid w:val="00700DD7"/>
    <w:rsid w:val="00700E20"/>
    <w:rsid w:val="007021AD"/>
    <w:rsid w:val="0070247F"/>
    <w:rsid w:val="00703340"/>
    <w:rsid w:val="00703B35"/>
    <w:rsid w:val="00705DB6"/>
    <w:rsid w:val="00705F89"/>
    <w:rsid w:val="00706299"/>
    <w:rsid w:val="007065ED"/>
    <w:rsid w:val="007070C5"/>
    <w:rsid w:val="007070E9"/>
    <w:rsid w:val="007103ED"/>
    <w:rsid w:val="00712018"/>
    <w:rsid w:val="00712959"/>
    <w:rsid w:val="00712976"/>
    <w:rsid w:val="00712BCA"/>
    <w:rsid w:val="00716053"/>
    <w:rsid w:val="00716581"/>
    <w:rsid w:val="007171A4"/>
    <w:rsid w:val="00717316"/>
    <w:rsid w:val="00717C7B"/>
    <w:rsid w:val="00720435"/>
    <w:rsid w:val="00722116"/>
    <w:rsid w:val="00722450"/>
    <w:rsid w:val="00722A59"/>
    <w:rsid w:val="00722F18"/>
    <w:rsid w:val="00722FC6"/>
    <w:rsid w:val="0072407B"/>
    <w:rsid w:val="0072452C"/>
    <w:rsid w:val="007245CA"/>
    <w:rsid w:val="00726AEA"/>
    <w:rsid w:val="00726CBD"/>
    <w:rsid w:val="00726E7E"/>
    <w:rsid w:val="007305FF"/>
    <w:rsid w:val="007306CE"/>
    <w:rsid w:val="007312B8"/>
    <w:rsid w:val="007324D5"/>
    <w:rsid w:val="00732AB0"/>
    <w:rsid w:val="00733383"/>
    <w:rsid w:val="007335E4"/>
    <w:rsid w:val="00733B21"/>
    <w:rsid w:val="00734E26"/>
    <w:rsid w:val="00734E77"/>
    <w:rsid w:val="00735A1F"/>
    <w:rsid w:val="0073623C"/>
    <w:rsid w:val="00736D93"/>
    <w:rsid w:val="007376D3"/>
    <w:rsid w:val="00737FFD"/>
    <w:rsid w:val="0074070C"/>
    <w:rsid w:val="00740C21"/>
    <w:rsid w:val="0074130B"/>
    <w:rsid w:val="00741C99"/>
    <w:rsid w:val="007420BA"/>
    <w:rsid w:val="007428D9"/>
    <w:rsid w:val="00742E9A"/>
    <w:rsid w:val="00743BB8"/>
    <w:rsid w:val="00743D24"/>
    <w:rsid w:val="00744E99"/>
    <w:rsid w:val="00745001"/>
    <w:rsid w:val="007471F4"/>
    <w:rsid w:val="00747DE6"/>
    <w:rsid w:val="00747EE0"/>
    <w:rsid w:val="007502DF"/>
    <w:rsid w:val="00751C05"/>
    <w:rsid w:val="0075309D"/>
    <w:rsid w:val="0075440D"/>
    <w:rsid w:val="00755B5D"/>
    <w:rsid w:val="00756889"/>
    <w:rsid w:val="00756EFD"/>
    <w:rsid w:val="00757238"/>
    <w:rsid w:val="007578EF"/>
    <w:rsid w:val="00760C6F"/>
    <w:rsid w:val="00761C7C"/>
    <w:rsid w:val="00761F2B"/>
    <w:rsid w:val="00762D9B"/>
    <w:rsid w:val="007636D7"/>
    <w:rsid w:val="00766405"/>
    <w:rsid w:val="00766C14"/>
    <w:rsid w:val="00766C50"/>
    <w:rsid w:val="00766E13"/>
    <w:rsid w:val="007679E3"/>
    <w:rsid w:val="00771A4C"/>
    <w:rsid w:val="00772862"/>
    <w:rsid w:val="00772A31"/>
    <w:rsid w:val="00772CA7"/>
    <w:rsid w:val="00772FCE"/>
    <w:rsid w:val="00774BB9"/>
    <w:rsid w:val="00775AC5"/>
    <w:rsid w:val="00775E46"/>
    <w:rsid w:val="00776166"/>
    <w:rsid w:val="0077745E"/>
    <w:rsid w:val="00777F20"/>
    <w:rsid w:val="00780C55"/>
    <w:rsid w:val="007812D7"/>
    <w:rsid w:val="00781348"/>
    <w:rsid w:val="00781BD2"/>
    <w:rsid w:val="00781D7F"/>
    <w:rsid w:val="00783C1A"/>
    <w:rsid w:val="00783C90"/>
    <w:rsid w:val="00783E51"/>
    <w:rsid w:val="00784127"/>
    <w:rsid w:val="00784C8A"/>
    <w:rsid w:val="00784DF7"/>
    <w:rsid w:val="00785253"/>
    <w:rsid w:val="007853D9"/>
    <w:rsid w:val="00786188"/>
    <w:rsid w:val="007875D0"/>
    <w:rsid w:val="007911B8"/>
    <w:rsid w:val="0079197B"/>
    <w:rsid w:val="00792295"/>
    <w:rsid w:val="0079264D"/>
    <w:rsid w:val="00792D7C"/>
    <w:rsid w:val="007931C9"/>
    <w:rsid w:val="0079373E"/>
    <w:rsid w:val="00793C0F"/>
    <w:rsid w:val="00793FF4"/>
    <w:rsid w:val="00794770"/>
    <w:rsid w:val="00794F92"/>
    <w:rsid w:val="00795633"/>
    <w:rsid w:val="00795647"/>
    <w:rsid w:val="007A06E6"/>
    <w:rsid w:val="007A11CF"/>
    <w:rsid w:val="007A18CE"/>
    <w:rsid w:val="007A1BA5"/>
    <w:rsid w:val="007A1CF3"/>
    <w:rsid w:val="007A1E07"/>
    <w:rsid w:val="007A243A"/>
    <w:rsid w:val="007A31CD"/>
    <w:rsid w:val="007A3511"/>
    <w:rsid w:val="007A4202"/>
    <w:rsid w:val="007A423E"/>
    <w:rsid w:val="007A4325"/>
    <w:rsid w:val="007A445B"/>
    <w:rsid w:val="007A48E0"/>
    <w:rsid w:val="007A4C11"/>
    <w:rsid w:val="007A6189"/>
    <w:rsid w:val="007A6755"/>
    <w:rsid w:val="007A7493"/>
    <w:rsid w:val="007B078B"/>
    <w:rsid w:val="007B08B8"/>
    <w:rsid w:val="007B0E5B"/>
    <w:rsid w:val="007B0FC6"/>
    <w:rsid w:val="007B1847"/>
    <w:rsid w:val="007B1FA6"/>
    <w:rsid w:val="007B3053"/>
    <w:rsid w:val="007B32BF"/>
    <w:rsid w:val="007B3E80"/>
    <w:rsid w:val="007B531A"/>
    <w:rsid w:val="007B5982"/>
    <w:rsid w:val="007B6E84"/>
    <w:rsid w:val="007B74D6"/>
    <w:rsid w:val="007C11D1"/>
    <w:rsid w:val="007C1381"/>
    <w:rsid w:val="007C1933"/>
    <w:rsid w:val="007C2AAB"/>
    <w:rsid w:val="007C3C3D"/>
    <w:rsid w:val="007C4C9A"/>
    <w:rsid w:val="007C5F98"/>
    <w:rsid w:val="007C6026"/>
    <w:rsid w:val="007C73E6"/>
    <w:rsid w:val="007D0349"/>
    <w:rsid w:val="007D0684"/>
    <w:rsid w:val="007D0EAB"/>
    <w:rsid w:val="007D1564"/>
    <w:rsid w:val="007D164B"/>
    <w:rsid w:val="007D1AA2"/>
    <w:rsid w:val="007D25B4"/>
    <w:rsid w:val="007D2AA0"/>
    <w:rsid w:val="007D2ABA"/>
    <w:rsid w:val="007D2B1D"/>
    <w:rsid w:val="007D2E4E"/>
    <w:rsid w:val="007D2E6B"/>
    <w:rsid w:val="007D36E1"/>
    <w:rsid w:val="007D3749"/>
    <w:rsid w:val="007D5859"/>
    <w:rsid w:val="007D5F73"/>
    <w:rsid w:val="007D6616"/>
    <w:rsid w:val="007D74EF"/>
    <w:rsid w:val="007D7562"/>
    <w:rsid w:val="007D76A0"/>
    <w:rsid w:val="007D7CBD"/>
    <w:rsid w:val="007E003F"/>
    <w:rsid w:val="007E0160"/>
    <w:rsid w:val="007E08B2"/>
    <w:rsid w:val="007E1502"/>
    <w:rsid w:val="007E1BED"/>
    <w:rsid w:val="007E273C"/>
    <w:rsid w:val="007E3D6D"/>
    <w:rsid w:val="007E3E23"/>
    <w:rsid w:val="007E3F13"/>
    <w:rsid w:val="007E4977"/>
    <w:rsid w:val="007E4BC3"/>
    <w:rsid w:val="007E4C0C"/>
    <w:rsid w:val="007E57BB"/>
    <w:rsid w:val="007E58B4"/>
    <w:rsid w:val="007E5C7E"/>
    <w:rsid w:val="007E5E36"/>
    <w:rsid w:val="007E6415"/>
    <w:rsid w:val="007E7930"/>
    <w:rsid w:val="007E7A86"/>
    <w:rsid w:val="007E7F84"/>
    <w:rsid w:val="007F1541"/>
    <w:rsid w:val="007F1562"/>
    <w:rsid w:val="007F17E3"/>
    <w:rsid w:val="007F19D8"/>
    <w:rsid w:val="007F1F2E"/>
    <w:rsid w:val="007F2284"/>
    <w:rsid w:val="007F39A9"/>
    <w:rsid w:val="007F448E"/>
    <w:rsid w:val="007F628E"/>
    <w:rsid w:val="007F684E"/>
    <w:rsid w:val="0080089E"/>
    <w:rsid w:val="00801268"/>
    <w:rsid w:val="00801CDB"/>
    <w:rsid w:val="00802386"/>
    <w:rsid w:val="00802DFD"/>
    <w:rsid w:val="008037C3"/>
    <w:rsid w:val="008038AB"/>
    <w:rsid w:val="00803C60"/>
    <w:rsid w:val="0080421D"/>
    <w:rsid w:val="00804B6B"/>
    <w:rsid w:val="0080544B"/>
    <w:rsid w:val="00805579"/>
    <w:rsid w:val="00805730"/>
    <w:rsid w:val="00805A83"/>
    <w:rsid w:val="00807532"/>
    <w:rsid w:val="00810C1C"/>
    <w:rsid w:val="00811730"/>
    <w:rsid w:val="00812240"/>
    <w:rsid w:val="00812566"/>
    <w:rsid w:val="00814D2B"/>
    <w:rsid w:val="008150F7"/>
    <w:rsid w:val="00816477"/>
    <w:rsid w:val="00816F03"/>
    <w:rsid w:val="0081701A"/>
    <w:rsid w:val="008178A6"/>
    <w:rsid w:val="00817C00"/>
    <w:rsid w:val="00820D6B"/>
    <w:rsid w:val="00821337"/>
    <w:rsid w:val="00821ADD"/>
    <w:rsid w:val="0082216C"/>
    <w:rsid w:val="00823724"/>
    <w:rsid w:val="008244EC"/>
    <w:rsid w:val="00825676"/>
    <w:rsid w:val="00825C32"/>
    <w:rsid w:val="00825FE0"/>
    <w:rsid w:val="00826856"/>
    <w:rsid w:val="00826F8C"/>
    <w:rsid w:val="0082750F"/>
    <w:rsid w:val="00827538"/>
    <w:rsid w:val="00827B21"/>
    <w:rsid w:val="00827D0A"/>
    <w:rsid w:val="0083044C"/>
    <w:rsid w:val="00830CA7"/>
    <w:rsid w:val="0083199E"/>
    <w:rsid w:val="0083377A"/>
    <w:rsid w:val="008344F7"/>
    <w:rsid w:val="00834CAC"/>
    <w:rsid w:val="00834E32"/>
    <w:rsid w:val="00835B9A"/>
    <w:rsid w:val="00836684"/>
    <w:rsid w:val="00836F5F"/>
    <w:rsid w:val="00837581"/>
    <w:rsid w:val="00841F36"/>
    <w:rsid w:val="0084227E"/>
    <w:rsid w:val="008429D7"/>
    <w:rsid w:val="00842CC9"/>
    <w:rsid w:val="00842CF2"/>
    <w:rsid w:val="00843652"/>
    <w:rsid w:val="00843B41"/>
    <w:rsid w:val="00843E3B"/>
    <w:rsid w:val="008449B3"/>
    <w:rsid w:val="00844D4E"/>
    <w:rsid w:val="00845154"/>
    <w:rsid w:val="0084586B"/>
    <w:rsid w:val="00846B2C"/>
    <w:rsid w:val="008478B8"/>
    <w:rsid w:val="00850EDA"/>
    <w:rsid w:val="00851192"/>
    <w:rsid w:val="00851246"/>
    <w:rsid w:val="00852A39"/>
    <w:rsid w:val="008530D7"/>
    <w:rsid w:val="008531EA"/>
    <w:rsid w:val="008540A2"/>
    <w:rsid w:val="008547FB"/>
    <w:rsid w:val="00855DEF"/>
    <w:rsid w:val="00855F5E"/>
    <w:rsid w:val="008567DE"/>
    <w:rsid w:val="00857C8F"/>
    <w:rsid w:val="008605FF"/>
    <w:rsid w:val="00860E48"/>
    <w:rsid w:val="0086104D"/>
    <w:rsid w:val="00861382"/>
    <w:rsid w:val="00863173"/>
    <w:rsid w:val="0086347E"/>
    <w:rsid w:val="00864FBC"/>
    <w:rsid w:val="00865558"/>
    <w:rsid w:val="008655A1"/>
    <w:rsid w:val="00865FD6"/>
    <w:rsid w:val="00866335"/>
    <w:rsid w:val="00866630"/>
    <w:rsid w:val="008720C9"/>
    <w:rsid w:val="0087314D"/>
    <w:rsid w:val="00873174"/>
    <w:rsid w:val="008777EB"/>
    <w:rsid w:val="00881895"/>
    <w:rsid w:val="008818EE"/>
    <w:rsid w:val="00882470"/>
    <w:rsid w:val="00882DF8"/>
    <w:rsid w:val="008831D9"/>
    <w:rsid w:val="00883247"/>
    <w:rsid w:val="00883405"/>
    <w:rsid w:val="00883C67"/>
    <w:rsid w:val="00885169"/>
    <w:rsid w:val="00886202"/>
    <w:rsid w:val="00886F5E"/>
    <w:rsid w:val="00887139"/>
    <w:rsid w:val="0088742D"/>
    <w:rsid w:val="00887692"/>
    <w:rsid w:val="00887A75"/>
    <w:rsid w:val="00887C74"/>
    <w:rsid w:val="00887F09"/>
    <w:rsid w:val="00891E69"/>
    <w:rsid w:val="00893A20"/>
    <w:rsid w:val="008948DA"/>
    <w:rsid w:val="00894B62"/>
    <w:rsid w:val="00894F09"/>
    <w:rsid w:val="00895613"/>
    <w:rsid w:val="00895A6B"/>
    <w:rsid w:val="00895D86"/>
    <w:rsid w:val="008967BA"/>
    <w:rsid w:val="0089788C"/>
    <w:rsid w:val="008A031D"/>
    <w:rsid w:val="008A0424"/>
    <w:rsid w:val="008A056E"/>
    <w:rsid w:val="008A0754"/>
    <w:rsid w:val="008A1005"/>
    <w:rsid w:val="008A2C7D"/>
    <w:rsid w:val="008A31C4"/>
    <w:rsid w:val="008A32E7"/>
    <w:rsid w:val="008A35B2"/>
    <w:rsid w:val="008A392A"/>
    <w:rsid w:val="008A4EE5"/>
    <w:rsid w:val="008A6859"/>
    <w:rsid w:val="008A6A25"/>
    <w:rsid w:val="008A73A1"/>
    <w:rsid w:val="008B00FC"/>
    <w:rsid w:val="008B0544"/>
    <w:rsid w:val="008B05B6"/>
    <w:rsid w:val="008B05D9"/>
    <w:rsid w:val="008B0FAD"/>
    <w:rsid w:val="008B1C26"/>
    <w:rsid w:val="008B24CD"/>
    <w:rsid w:val="008B2A48"/>
    <w:rsid w:val="008B2D48"/>
    <w:rsid w:val="008B4073"/>
    <w:rsid w:val="008B5695"/>
    <w:rsid w:val="008B678C"/>
    <w:rsid w:val="008B6A1A"/>
    <w:rsid w:val="008B7C85"/>
    <w:rsid w:val="008C0C05"/>
    <w:rsid w:val="008C132F"/>
    <w:rsid w:val="008C13D9"/>
    <w:rsid w:val="008C1894"/>
    <w:rsid w:val="008C1BE9"/>
    <w:rsid w:val="008C31E8"/>
    <w:rsid w:val="008C595A"/>
    <w:rsid w:val="008C6EC8"/>
    <w:rsid w:val="008D04AB"/>
    <w:rsid w:val="008D1359"/>
    <w:rsid w:val="008D16BD"/>
    <w:rsid w:val="008D341B"/>
    <w:rsid w:val="008D3D55"/>
    <w:rsid w:val="008D40E6"/>
    <w:rsid w:val="008D46ED"/>
    <w:rsid w:val="008D5165"/>
    <w:rsid w:val="008D5EDB"/>
    <w:rsid w:val="008D708B"/>
    <w:rsid w:val="008D7D9E"/>
    <w:rsid w:val="008E0CE4"/>
    <w:rsid w:val="008E0EB8"/>
    <w:rsid w:val="008E1004"/>
    <w:rsid w:val="008E1118"/>
    <w:rsid w:val="008E1F75"/>
    <w:rsid w:val="008E22FA"/>
    <w:rsid w:val="008E364F"/>
    <w:rsid w:val="008E3D87"/>
    <w:rsid w:val="008E436C"/>
    <w:rsid w:val="008E4E44"/>
    <w:rsid w:val="008E5289"/>
    <w:rsid w:val="008E536E"/>
    <w:rsid w:val="008E6565"/>
    <w:rsid w:val="008E6DA5"/>
    <w:rsid w:val="008E6E94"/>
    <w:rsid w:val="008E7127"/>
    <w:rsid w:val="008E77B9"/>
    <w:rsid w:val="008E7857"/>
    <w:rsid w:val="008E7907"/>
    <w:rsid w:val="008E7CB1"/>
    <w:rsid w:val="008F1C6E"/>
    <w:rsid w:val="008F25EF"/>
    <w:rsid w:val="008F2925"/>
    <w:rsid w:val="008F44EE"/>
    <w:rsid w:val="008F60E7"/>
    <w:rsid w:val="008F7CCA"/>
    <w:rsid w:val="008F7F04"/>
    <w:rsid w:val="009009E3"/>
    <w:rsid w:val="009009E7"/>
    <w:rsid w:val="00900A28"/>
    <w:rsid w:val="00900C63"/>
    <w:rsid w:val="00902264"/>
    <w:rsid w:val="00902CB1"/>
    <w:rsid w:val="009033E1"/>
    <w:rsid w:val="00904252"/>
    <w:rsid w:val="00904AFD"/>
    <w:rsid w:val="00905018"/>
    <w:rsid w:val="00905E79"/>
    <w:rsid w:val="0091242D"/>
    <w:rsid w:val="00913E62"/>
    <w:rsid w:val="00915648"/>
    <w:rsid w:val="00915DD2"/>
    <w:rsid w:val="0091689D"/>
    <w:rsid w:val="00917AFB"/>
    <w:rsid w:val="00920BC5"/>
    <w:rsid w:val="00922890"/>
    <w:rsid w:val="00922DA5"/>
    <w:rsid w:val="00923367"/>
    <w:rsid w:val="009234DE"/>
    <w:rsid w:val="00923A27"/>
    <w:rsid w:val="00923A4B"/>
    <w:rsid w:val="00923F43"/>
    <w:rsid w:val="009241DD"/>
    <w:rsid w:val="009247A7"/>
    <w:rsid w:val="00926ADE"/>
    <w:rsid w:val="00926BE2"/>
    <w:rsid w:val="00927705"/>
    <w:rsid w:val="00927F2E"/>
    <w:rsid w:val="0093132E"/>
    <w:rsid w:val="00931BEB"/>
    <w:rsid w:val="00931E0B"/>
    <w:rsid w:val="00932E19"/>
    <w:rsid w:val="00932FD8"/>
    <w:rsid w:val="009332CC"/>
    <w:rsid w:val="00933A2C"/>
    <w:rsid w:val="00933ACF"/>
    <w:rsid w:val="009346C0"/>
    <w:rsid w:val="00934F0E"/>
    <w:rsid w:val="009357F7"/>
    <w:rsid w:val="00936A30"/>
    <w:rsid w:val="009371E1"/>
    <w:rsid w:val="00937DD6"/>
    <w:rsid w:val="00941BDB"/>
    <w:rsid w:val="009421CC"/>
    <w:rsid w:val="00942291"/>
    <w:rsid w:val="00943716"/>
    <w:rsid w:val="00944F24"/>
    <w:rsid w:val="00945CB3"/>
    <w:rsid w:val="009461BE"/>
    <w:rsid w:val="009472D5"/>
    <w:rsid w:val="00947946"/>
    <w:rsid w:val="00947DF9"/>
    <w:rsid w:val="009507CE"/>
    <w:rsid w:val="00950D01"/>
    <w:rsid w:val="00950D58"/>
    <w:rsid w:val="00950F0F"/>
    <w:rsid w:val="009511D3"/>
    <w:rsid w:val="00952B06"/>
    <w:rsid w:val="00952C65"/>
    <w:rsid w:val="00952CE9"/>
    <w:rsid w:val="0095318C"/>
    <w:rsid w:val="00953264"/>
    <w:rsid w:val="00953F66"/>
    <w:rsid w:val="009545B6"/>
    <w:rsid w:val="00954FCE"/>
    <w:rsid w:val="00955AE7"/>
    <w:rsid w:val="00956244"/>
    <w:rsid w:val="00956857"/>
    <w:rsid w:val="00956CFA"/>
    <w:rsid w:val="009579B8"/>
    <w:rsid w:val="009605C0"/>
    <w:rsid w:val="00960735"/>
    <w:rsid w:val="00960D66"/>
    <w:rsid w:val="00961251"/>
    <w:rsid w:val="00961BFC"/>
    <w:rsid w:val="009620A7"/>
    <w:rsid w:val="0096350C"/>
    <w:rsid w:val="00963898"/>
    <w:rsid w:val="00964F88"/>
    <w:rsid w:val="009651AD"/>
    <w:rsid w:val="00965F4D"/>
    <w:rsid w:val="00966313"/>
    <w:rsid w:val="0096634C"/>
    <w:rsid w:val="00966CB4"/>
    <w:rsid w:val="00967492"/>
    <w:rsid w:val="00967C15"/>
    <w:rsid w:val="00967D44"/>
    <w:rsid w:val="00967FB3"/>
    <w:rsid w:val="0097164E"/>
    <w:rsid w:val="00972021"/>
    <w:rsid w:val="009723EC"/>
    <w:rsid w:val="009730EF"/>
    <w:rsid w:val="0097336E"/>
    <w:rsid w:val="00973557"/>
    <w:rsid w:val="00975107"/>
    <w:rsid w:val="00975294"/>
    <w:rsid w:val="00976925"/>
    <w:rsid w:val="009770B2"/>
    <w:rsid w:val="00977929"/>
    <w:rsid w:val="00977AA9"/>
    <w:rsid w:val="00977DF3"/>
    <w:rsid w:val="0098018A"/>
    <w:rsid w:val="00981FAF"/>
    <w:rsid w:val="009829E7"/>
    <w:rsid w:val="00983B5D"/>
    <w:rsid w:val="00983C26"/>
    <w:rsid w:val="0098438A"/>
    <w:rsid w:val="0098516C"/>
    <w:rsid w:val="00986215"/>
    <w:rsid w:val="00986725"/>
    <w:rsid w:val="00986C9C"/>
    <w:rsid w:val="00987147"/>
    <w:rsid w:val="0098776D"/>
    <w:rsid w:val="009908B4"/>
    <w:rsid w:val="00990D66"/>
    <w:rsid w:val="00990EB6"/>
    <w:rsid w:val="00991A3C"/>
    <w:rsid w:val="00992629"/>
    <w:rsid w:val="009934B6"/>
    <w:rsid w:val="00993ED1"/>
    <w:rsid w:val="0099411D"/>
    <w:rsid w:val="009944F9"/>
    <w:rsid w:val="00994A4A"/>
    <w:rsid w:val="00995FC0"/>
    <w:rsid w:val="00996FFE"/>
    <w:rsid w:val="009A04B5"/>
    <w:rsid w:val="009A062A"/>
    <w:rsid w:val="009A0AC1"/>
    <w:rsid w:val="009A150F"/>
    <w:rsid w:val="009A1592"/>
    <w:rsid w:val="009A166B"/>
    <w:rsid w:val="009A1899"/>
    <w:rsid w:val="009A2F14"/>
    <w:rsid w:val="009A4BA0"/>
    <w:rsid w:val="009A4DB9"/>
    <w:rsid w:val="009A509F"/>
    <w:rsid w:val="009A5DD8"/>
    <w:rsid w:val="009A70EE"/>
    <w:rsid w:val="009A7AE3"/>
    <w:rsid w:val="009B0EC9"/>
    <w:rsid w:val="009B0F3D"/>
    <w:rsid w:val="009B15DE"/>
    <w:rsid w:val="009B17B9"/>
    <w:rsid w:val="009B1F5F"/>
    <w:rsid w:val="009B1FF5"/>
    <w:rsid w:val="009B28F4"/>
    <w:rsid w:val="009B3218"/>
    <w:rsid w:val="009B3DF6"/>
    <w:rsid w:val="009B4E11"/>
    <w:rsid w:val="009B4EDC"/>
    <w:rsid w:val="009B50FE"/>
    <w:rsid w:val="009B5479"/>
    <w:rsid w:val="009B5980"/>
    <w:rsid w:val="009B5EA4"/>
    <w:rsid w:val="009B6773"/>
    <w:rsid w:val="009B72E0"/>
    <w:rsid w:val="009C1BF0"/>
    <w:rsid w:val="009C2AB8"/>
    <w:rsid w:val="009C2B05"/>
    <w:rsid w:val="009C2EB0"/>
    <w:rsid w:val="009C3206"/>
    <w:rsid w:val="009C32B4"/>
    <w:rsid w:val="009C3E24"/>
    <w:rsid w:val="009C454A"/>
    <w:rsid w:val="009C4C99"/>
    <w:rsid w:val="009C5390"/>
    <w:rsid w:val="009C54F2"/>
    <w:rsid w:val="009C650F"/>
    <w:rsid w:val="009C7078"/>
    <w:rsid w:val="009C71FD"/>
    <w:rsid w:val="009D1BD7"/>
    <w:rsid w:val="009D1EAB"/>
    <w:rsid w:val="009D339D"/>
    <w:rsid w:val="009E145A"/>
    <w:rsid w:val="009E1D40"/>
    <w:rsid w:val="009E207C"/>
    <w:rsid w:val="009E2950"/>
    <w:rsid w:val="009E3C3C"/>
    <w:rsid w:val="009E5784"/>
    <w:rsid w:val="009E69D5"/>
    <w:rsid w:val="009E6AFF"/>
    <w:rsid w:val="009E6D0C"/>
    <w:rsid w:val="009E7348"/>
    <w:rsid w:val="009E78D1"/>
    <w:rsid w:val="009F0268"/>
    <w:rsid w:val="009F0465"/>
    <w:rsid w:val="009F0D40"/>
    <w:rsid w:val="009F2662"/>
    <w:rsid w:val="009F27A4"/>
    <w:rsid w:val="009F388D"/>
    <w:rsid w:val="009F476E"/>
    <w:rsid w:val="009F583B"/>
    <w:rsid w:val="009F60A9"/>
    <w:rsid w:val="009F6DD7"/>
    <w:rsid w:val="009F7381"/>
    <w:rsid w:val="009F7A36"/>
    <w:rsid w:val="00A011E9"/>
    <w:rsid w:val="00A01552"/>
    <w:rsid w:val="00A0170B"/>
    <w:rsid w:val="00A017D5"/>
    <w:rsid w:val="00A018DE"/>
    <w:rsid w:val="00A022D8"/>
    <w:rsid w:val="00A02E58"/>
    <w:rsid w:val="00A06242"/>
    <w:rsid w:val="00A07AFB"/>
    <w:rsid w:val="00A07D0D"/>
    <w:rsid w:val="00A10129"/>
    <w:rsid w:val="00A11366"/>
    <w:rsid w:val="00A1143C"/>
    <w:rsid w:val="00A1205F"/>
    <w:rsid w:val="00A12289"/>
    <w:rsid w:val="00A124F1"/>
    <w:rsid w:val="00A1268A"/>
    <w:rsid w:val="00A12BA8"/>
    <w:rsid w:val="00A13F34"/>
    <w:rsid w:val="00A13F3F"/>
    <w:rsid w:val="00A15587"/>
    <w:rsid w:val="00A15A3D"/>
    <w:rsid w:val="00A16859"/>
    <w:rsid w:val="00A2116D"/>
    <w:rsid w:val="00A21330"/>
    <w:rsid w:val="00A2155A"/>
    <w:rsid w:val="00A21C0B"/>
    <w:rsid w:val="00A21FEF"/>
    <w:rsid w:val="00A22845"/>
    <w:rsid w:val="00A23804"/>
    <w:rsid w:val="00A24110"/>
    <w:rsid w:val="00A25B44"/>
    <w:rsid w:val="00A276DD"/>
    <w:rsid w:val="00A279C0"/>
    <w:rsid w:val="00A303C8"/>
    <w:rsid w:val="00A304E7"/>
    <w:rsid w:val="00A30892"/>
    <w:rsid w:val="00A31670"/>
    <w:rsid w:val="00A32021"/>
    <w:rsid w:val="00A32A84"/>
    <w:rsid w:val="00A32FAE"/>
    <w:rsid w:val="00A34426"/>
    <w:rsid w:val="00A34803"/>
    <w:rsid w:val="00A35159"/>
    <w:rsid w:val="00A3756B"/>
    <w:rsid w:val="00A376C3"/>
    <w:rsid w:val="00A37F42"/>
    <w:rsid w:val="00A401EB"/>
    <w:rsid w:val="00A402CF"/>
    <w:rsid w:val="00A40AB3"/>
    <w:rsid w:val="00A417F1"/>
    <w:rsid w:val="00A41858"/>
    <w:rsid w:val="00A41ABB"/>
    <w:rsid w:val="00A42113"/>
    <w:rsid w:val="00A428C3"/>
    <w:rsid w:val="00A42936"/>
    <w:rsid w:val="00A42C3A"/>
    <w:rsid w:val="00A42E35"/>
    <w:rsid w:val="00A439A2"/>
    <w:rsid w:val="00A43D70"/>
    <w:rsid w:val="00A43E90"/>
    <w:rsid w:val="00A4452B"/>
    <w:rsid w:val="00A45028"/>
    <w:rsid w:val="00A4502D"/>
    <w:rsid w:val="00A4511A"/>
    <w:rsid w:val="00A50FB0"/>
    <w:rsid w:val="00A51410"/>
    <w:rsid w:val="00A516EC"/>
    <w:rsid w:val="00A528FA"/>
    <w:rsid w:val="00A53A7A"/>
    <w:rsid w:val="00A542AB"/>
    <w:rsid w:val="00A561C2"/>
    <w:rsid w:val="00A571AB"/>
    <w:rsid w:val="00A57540"/>
    <w:rsid w:val="00A57CF5"/>
    <w:rsid w:val="00A600AB"/>
    <w:rsid w:val="00A60951"/>
    <w:rsid w:val="00A6138B"/>
    <w:rsid w:val="00A62136"/>
    <w:rsid w:val="00A62831"/>
    <w:rsid w:val="00A6305D"/>
    <w:rsid w:val="00A63986"/>
    <w:rsid w:val="00A63DF1"/>
    <w:rsid w:val="00A654BE"/>
    <w:rsid w:val="00A659CA"/>
    <w:rsid w:val="00A66A5C"/>
    <w:rsid w:val="00A66D74"/>
    <w:rsid w:val="00A67548"/>
    <w:rsid w:val="00A70C76"/>
    <w:rsid w:val="00A70F11"/>
    <w:rsid w:val="00A71243"/>
    <w:rsid w:val="00A71B71"/>
    <w:rsid w:val="00A72D03"/>
    <w:rsid w:val="00A73255"/>
    <w:rsid w:val="00A74F1A"/>
    <w:rsid w:val="00A76064"/>
    <w:rsid w:val="00A769BE"/>
    <w:rsid w:val="00A76F68"/>
    <w:rsid w:val="00A771E5"/>
    <w:rsid w:val="00A776B0"/>
    <w:rsid w:val="00A777CC"/>
    <w:rsid w:val="00A778A9"/>
    <w:rsid w:val="00A802B7"/>
    <w:rsid w:val="00A8219B"/>
    <w:rsid w:val="00A831EA"/>
    <w:rsid w:val="00A835FD"/>
    <w:rsid w:val="00A837E3"/>
    <w:rsid w:val="00A83C18"/>
    <w:rsid w:val="00A83D59"/>
    <w:rsid w:val="00A84C52"/>
    <w:rsid w:val="00A850C1"/>
    <w:rsid w:val="00A852CB"/>
    <w:rsid w:val="00A856B3"/>
    <w:rsid w:val="00A85975"/>
    <w:rsid w:val="00A87A50"/>
    <w:rsid w:val="00A90687"/>
    <w:rsid w:val="00A912BD"/>
    <w:rsid w:val="00A92080"/>
    <w:rsid w:val="00A926BF"/>
    <w:rsid w:val="00A92A69"/>
    <w:rsid w:val="00A93F9E"/>
    <w:rsid w:val="00A94609"/>
    <w:rsid w:val="00A94BFF"/>
    <w:rsid w:val="00A952EC"/>
    <w:rsid w:val="00A95A3E"/>
    <w:rsid w:val="00A96072"/>
    <w:rsid w:val="00A963FD"/>
    <w:rsid w:val="00AA114D"/>
    <w:rsid w:val="00AA197B"/>
    <w:rsid w:val="00AA2494"/>
    <w:rsid w:val="00AA2642"/>
    <w:rsid w:val="00AA31BA"/>
    <w:rsid w:val="00AA3A81"/>
    <w:rsid w:val="00AA3D90"/>
    <w:rsid w:val="00AA5B18"/>
    <w:rsid w:val="00AA5E06"/>
    <w:rsid w:val="00AA60D3"/>
    <w:rsid w:val="00AA6BB5"/>
    <w:rsid w:val="00AA7A2F"/>
    <w:rsid w:val="00AB0094"/>
    <w:rsid w:val="00AB0C46"/>
    <w:rsid w:val="00AB2018"/>
    <w:rsid w:val="00AB3502"/>
    <w:rsid w:val="00AB4E92"/>
    <w:rsid w:val="00AB55B3"/>
    <w:rsid w:val="00AB5C69"/>
    <w:rsid w:val="00AB5E93"/>
    <w:rsid w:val="00AB62B2"/>
    <w:rsid w:val="00AB670C"/>
    <w:rsid w:val="00AB7D4E"/>
    <w:rsid w:val="00AB7F77"/>
    <w:rsid w:val="00AC01B6"/>
    <w:rsid w:val="00AC25AD"/>
    <w:rsid w:val="00AC30D8"/>
    <w:rsid w:val="00AC38C7"/>
    <w:rsid w:val="00AC3D9A"/>
    <w:rsid w:val="00AC588E"/>
    <w:rsid w:val="00AC58EB"/>
    <w:rsid w:val="00AC5F9F"/>
    <w:rsid w:val="00AC69F4"/>
    <w:rsid w:val="00AC6A71"/>
    <w:rsid w:val="00AC6A8E"/>
    <w:rsid w:val="00AC7421"/>
    <w:rsid w:val="00AC7495"/>
    <w:rsid w:val="00AD07B4"/>
    <w:rsid w:val="00AD12F7"/>
    <w:rsid w:val="00AD1CEF"/>
    <w:rsid w:val="00AD2404"/>
    <w:rsid w:val="00AD2C08"/>
    <w:rsid w:val="00AD35BD"/>
    <w:rsid w:val="00AD3845"/>
    <w:rsid w:val="00AD4966"/>
    <w:rsid w:val="00AD4E68"/>
    <w:rsid w:val="00AD50D3"/>
    <w:rsid w:val="00AD63DD"/>
    <w:rsid w:val="00AD6423"/>
    <w:rsid w:val="00AD783F"/>
    <w:rsid w:val="00AE012C"/>
    <w:rsid w:val="00AE134A"/>
    <w:rsid w:val="00AE27A8"/>
    <w:rsid w:val="00AE36A4"/>
    <w:rsid w:val="00AE3988"/>
    <w:rsid w:val="00AE3C35"/>
    <w:rsid w:val="00AE3DEB"/>
    <w:rsid w:val="00AE4910"/>
    <w:rsid w:val="00AE4945"/>
    <w:rsid w:val="00AE4C5D"/>
    <w:rsid w:val="00AE601A"/>
    <w:rsid w:val="00AF0B12"/>
    <w:rsid w:val="00AF193D"/>
    <w:rsid w:val="00AF1F4B"/>
    <w:rsid w:val="00AF2CD9"/>
    <w:rsid w:val="00AF3DF8"/>
    <w:rsid w:val="00AF4740"/>
    <w:rsid w:val="00AF4B90"/>
    <w:rsid w:val="00AF5116"/>
    <w:rsid w:val="00AF51D7"/>
    <w:rsid w:val="00AF5852"/>
    <w:rsid w:val="00AF69F6"/>
    <w:rsid w:val="00AF6CFC"/>
    <w:rsid w:val="00AF7BF3"/>
    <w:rsid w:val="00B00A8A"/>
    <w:rsid w:val="00B012DF"/>
    <w:rsid w:val="00B01F80"/>
    <w:rsid w:val="00B03927"/>
    <w:rsid w:val="00B0466F"/>
    <w:rsid w:val="00B046AE"/>
    <w:rsid w:val="00B0471C"/>
    <w:rsid w:val="00B04A75"/>
    <w:rsid w:val="00B04BFB"/>
    <w:rsid w:val="00B05D67"/>
    <w:rsid w:val="00B06060"/>
    <w:rsid w:val="00B07570"/>
    <w:rsid w:val="00B1007A"/>
    <w:rsid w:val="00B10F89"/>
    <w:rsid w:val="00B11CE0"/>
    <w:rsid w:val="00B11E4D"/>
    <w:rsid w:val="00B138B8"/>
    <w:rsid w:val="00B14D4C"/>
    <w:rsid w:val="00B14D5C"/>
    <w:rsid w:val="00B15A1F"/>
    <w:rsid w:val="00B16957"/>
    <w:rsid w:val="00B17680"/>
    <w:rsid w:val="00B176B3"/>
    <w:rsid w:val="00B2008B"/>
    <w:rsid w:val="00B202E8"/>
    <w:rsid w:val="00B21B9F"/>
    <w:rsid w:val="00B21EC5"/>
    <w:rsid w:val="00B2247A"/>
    <w:rsid w:val="00B2252E"/>
    <w:rsid w:val="00B227B4"/>
    <w:rsid w:val="00B22D04"/>
    <w:rsid w:val="00B233FE"/>
    <w:rsid w:val="00B235F1"/>
    <w:rsid w:val="00B23655"/>
    <w:rsid w:val="00B256EB"/>
    <w:rsid w:val="00B25C20"/>
    <w:rsid w:val="00B25F35"/>
    <w:rsid w:val="00B2622C"/>
    <w:rsid w:val="00B26340"/>
    <w:rsid w:val="00B2688E"/>
    <w:rsid w:val="00B26A26"/>
    <w:rsid w:val="00B26E97"/>
    <w:rsid w:val="00B30587"/>
    <w:rsid w:val="00B309A3"/>
    <w:rsid w:val="00B312CC"/>
    <w:rsid w:val="00B321B4"/>
    <w:rsid w:val="00B32426"/>
    <w:rsid w:val="00B3342C"/>
    <w:rsid w:val="00B33C6F"/>
    <w:rsid w:val="00B3469C"/>
    <w:rsid w:val="00B34E94"/>
    <w:rsid w:val="00B350CA"/>
    <w:rsid w:val="00B359EB"/>
    <w:rsid w:val="00B37CA8"/>
    <w:rsid w:val="00B40584"/>
    <w:rsid w:val="00B40BA3"/>
    <w:rsid w:val="00B41546"/>
    <w:rsid w:val="00B42B7F"/>
    <w:rsid w:val="00B43745"/>
    <w:rsid w:val="00B44F3E"/>
    <w:rsid w:val="00B453B1"/>
    <w:rsid w:val="00B45405"/>
    <w:rsid w:val="00B457EA"/>
    <w:rsid w:val="00B4594B"/>
    <w:rsid w:val="00B46171"/>
    <w:rsid w:val="00B46A76"/>
    <w:rsid w:val="00B475EE"/>
    <w:rsid w:val="00B47A02"/>
    <w:rsid w:val="00B50D03"/>
    <w:rsid w:val="00B510FD"/>
    <w:rsid w:val="00B5281D"/>
    <w:rsid w:val="00B52F9E"/>
    <w:rsid w:val="00B531FF"/>
    <w:rsid w:val="00B5353F"/>
    <w:rsid w:val="00B53981"/>
    <w:rsid w:val="00B53CCD"/>
    <w:rsid w:val="00B54A64"/>
    <w:rsid w:val="00B55044"/>
    <w:rsid w:val="00B55567"/>
    <w:rsid w:val="00B556AB"/>
    <w:rsid w:val="00B559F6"/>
    <w:rsid w:val="00B560E3"/>
    <w:rsid w:val="00B5634A"/>
    <w:rsid w:val="00B5653B"/>
    <w:rsid w:val="00B5760A"/>
    <w:rsid w:val="00B60C3B"/>
    <w:rsid w:val="00B6252D"/>
    <w:rsid w:val="00B62873"/>
    <w:rsid w:val="00B62AAB"/>
    <w:rsid w:val="00B62C85"/>
    <w:rsid w:val="00B63394"/>
    <w:rsid w:val="00B65364"/>
    <w:rsid w:val="00B66377"/>
    <w:rsid w:val="00B66946"/>
    <w:rsid w:val="00B66ACE"/>
    <w:rsid w:val="00B66DD2"/>
    <w:rsid w:val="00B66FC1"/>
    <w:rsid w:val="00B670C2"/>
    <w:rsid w:val="00B674D8"/>
    <w:rsid w:val="00B67851"/>
    <w:rsid w:val="00B7137E"/>
    <w:rsid w:val="00B7247C"/>
    <w:rsid w:val="00B7331A"/>
    <w:rsid w:val="00B735DE"/>
    <w:rsid w:val="00B73D76"/>
    <w:rsid w:val="00B73D9D"/>
    <w:rsid w:val="00B743C7"/>
    <w:rsid w:val="00B7490B"/>
    <w:rsid w:val="00B74D7B"/>
    <w:rsid w:val="00B75393"/>
    <w:rsid w:val="00B76D94"/>
    <w:rsid w:val="00B80237"/>
    <w:rsid w:val="00B8069A"/>
    <w:rsid w:val="00B80D25"/>
    <w:rsid w:val="00B812FE"/>
    <w:rsid w:val="00B833EC"/>
    <w:rsid w:val="00B83565"/>
    <w:rsid w:val="00B855AB"/>
    <w:rsid w:val="00B86192"/>
    <w:rsid w:val="00B8779C"/>
    <w:rsid w:val="00B87D6C"/>
    <w:rsid w:val="00B91344"/>
    <w:rsid w:val="00B923FF"/>
    <w:rsid w:val="00B9249E"/>
    <w:rsid w:val="00B938CB"/>
    <w:rsid w:val="00B948B0"/>
    <w:rsid w:val="00B94D06"/>
    <w:rsid w:val="00B94F53"/>
    <w:rsid w:val="00B95048"/>
    <w:rsid w:val="00B95113"/>
    <w:rsid w:val="00B9512B"/>
    <w:rsid w:val="00B95293"/>
    <w:rsid w:val="00B9555F"/>
    <w:rsid w:val="00B96C76"/>
    <w:rsid w:val="00B97D2B"/>
    <w:rsid w:val="00BA0512"/>
    <w:rsid w:val="00BA0BA9"/>
    <w:rsid w:val="00BA142B"/>
    <w:rsid w:val="00BA1617"/>
    <w:rsid w:val="00BA2608"/>
    <w:rsid w:val="00BA3731"/>
    <w:rsid w:val="00BA3FC1"/>
    <w:rsid w:val="00BA421E"/>
    <w:rsid w:val="00BA4E40"/>
    <w:rsid w:val="00BA4EBB"/>
    <w:rsid w:val="00BA51B5"/>
    <w:rsid w:val="00BA6AC8"/>
    <w:rsid w:val="00BA6E2B"/>
    <w:rsid w:val="00BB0ACA"/>
    <w:rsid w:val="00BB1117"/>
    <w:rsid w:val="00BB2168"/>
    <w:rsid w:val="00BB23BB"/>
    <w:rsid w:val="00BB2A3C"/>
    <w:rsid w:val="00BB318A"/>
    <w:rsid w:val="00BB3291"/>
    <w:rsid w:val="00BB39FE"/>
    <w:rsid w:val="00BB43CB"/>
    <w:rsid w:val="00BB471B"/>
    <w:rsid w:val="00BB56B2"/>
    <w:rsid w:val="00BB59DF"/>
    <w:rsid w:val="00BB7AB7"/>
    <w:rsid w:val="00BC1181"/>
    <w:rsid w:val="00BC138E"/>
    <w:rsid w:val="00BC154D"/>
    <w:rsid w:val="00BC1653"/>
    <w:rsid w:val="00BC3170"/>
    <w:rsid w:val="00BC3748"/>
    <w:rsid w:val="00BC3885"/>
    <w:rsid w:val="00BC3C38"/>
    <w:rsid w:val="00BC4738"/>
    <w:rsid w:val="00BC56F1"/>
    <w:rsid w:val="00BC575E"/>
    <w:rsid w:val="00BC59AA"/>
    <w:rsid w:val="00BC5F31"/>
    <w:rsid w:val="00BC7A8B"/>
    <w:rsid w:val="00BD0ABD"/>
    <w:rsid w:val="00BD1097"/>
    <w:rsid w:val="00BD21D1"/>
    <w:rsid w:val="00BD3C3D"/>
    <w:rsid w:val="00BD415B"/>
    <w:rsid w:val="00BD4B02"/>
    <w:rsid w:val="00BD4F76"/>
    <w:rsid w:val="00BD5DFF"/>
    <w:rsid w:val="00BD5FF5"/>
    <w:rsid w:val="00BD6933"/>
    <w:rsid w:val="00BD727B"/>
    <w:rsid w:val="00BD76BB"/>
    <w:rsid w:val="00BE06C2"/>
    <w:rsid w:val="00BE1A07"/>
    <w:rsid w:val="00BE1DCA"/>
    <w:rsid w:val="00BE1FB6"/>
    <w:rsid w:val="00BE284A"/>
    <w:rsid w:val="00BE296C"/>
    <w:rsid w:val="00BE2B6A"/>
    <w:rsid w:val="00BE2BDF"/>
    <w:rsid w:val="00BE3BB4"/>
    <w:rsid w:val="00BE4541"/>
    <w:rsid w:val="00BE58DD"/>
    <w:rsid w:val="00BE5AFD"/>
    <w:rsid w:val="00BE7510"/>
    <w:rsid w:val="00BF0382"/>
    <w:rsid w:val="00BF0A57"/>
    <w:rsid w:val="00BF0FD5"/>
    <w:rsid w:val="00BF12BF"/>
    <w:rsid w:val="00BF1E96"/>
    <w:rsid w:val="00BF3340"/>
    <w:rsid w:val="00BF3653"/>
    <w:rsid w:val="00BF41A6"/>
    <w:rsid w:val="00BF4E0A"/>
    <w:rsid w:val="00BF4FF2"/>
    <w:rsid w:val="00BF556E"/>
    <w:rsid w:val="00BF5B0B"/>
    <w:rsid w:val="00BF5B9D"/>
    <w:rsid w:val="00BF5C97"/>
    <w:rsid w:val="00BF649E"/>
    <w:rsid w:val="00BF6736"/>
    <w:rsid w:val="00C00DB8"/>
    <w:rsid w:val="00C01864"/>
    <w:rsid w:val="00C020EE"/>
    <w:rsid w:val="00C02603"/>
    <w:rsid w:val="00C027A3"/>
    <w:rsid w:val="00C02919"/>
    <w:rsid w:val="00C0469F"/>
    <w:rsid w:val="00C0534D"/>
    <w:rsid w:val="00C05C33"/>
    <w:rsid w:val="00C07217"/>
    <w:rsid w:val="00C07328"/>
    <w:rsid w:val="00C07A11"/>
    <w:rsid w:val="00C07C6E"/>
    <w:rsid w:val="00C07F2D"/>
    <w:rsid w:val="00C1043D"/>
    <w:rsid w:val="00C107EF"/>
    <w:rsid w:val="00C10B2B"/>
    <w:rsid w:val="00C112D7"/>
    <w:rsid w:val="00C11C87"/>
    <w:rsid w:val="00C1289A"/>
    <w:rsid w:val="00C133A6"/>
    <w:rsid w:val="00C14543"/>
    <w:rsid w:val="00C14F51"/>
    <w:rsid w:val="00C15048"/>
    <w:rsid w:val="00C15D67"/>
    <w:rsid w:val="00C16A88"/>
    <w:rsid w:val="00C17D93"/>
    <w:rsid w:val="00C204F9"/>
    <w:rsid w:val="00C20CA8"/>
    <w:rsid w:val="00C212AC"/>
    <w:rsid w:val="00C21A60"/>
    <w:rsid w:val="00C22112"/>
    <w:rsid w:val="00C226FF"/>
    <w:rsid w:val="00C228D2"/>
    <w:rsid w:val="00C235B1"/>
    <w:rsid w:val="00C237F2"/>
    <w:rsid w:val="00C23C79"/>
    <w:rsid w:val="00C23CF7"/>
    <w:rsid w:val="00C23FFE"/>
    <w:rsid w:val="00C2442D"/>
    <w:rsid w:val="00C2562B"/>
    <w:rsid w:val="00C2565C"/>
    <w:rsid w:val="00C26CA2"/>
    <w:rsid w:val="00C26FD0"/>
    <w:rsid w:val="00C26FDC"/>
    <w:rsid w:val="00C30587"/>
    <w:rsid w:val="00C3169C"/>
    <w:rsid w:val="00C31E8E"/>
    <w:rsid w:val="00C32119"/>
    <w:rsid w:val="00C323F5"/>
    <w:rsid w:val="00C325B1"/>
    <w:rsid w:val="00C326D1"/>
    <w:rsid w:val="00C3293F"/>
    <w:rsid w:val="00C33592"/>
    <w:rsid w:val="00C34407"/>
    <w:rsid w:val="00C362A6"/>
    <w:rsid w:val="00C362ED"/>
    <w:rsid w:val="00C363E1"/>
    <w:rsid w:val="00C36EF0"/>
    <w:rsid w:val="00C37CB6"/>
    <w:rsid w:val="00C40B9C"/>
    <w:rsid w:val="00C41F2F"/>
    <w:rsid w:val="00C42219"/>
    <w:rsid w:val="00C422EC"/>
    <w:rsid w:val="00C4370B"/>
    <w:rsid w:val="00C442B1"/>
    <w:rsid w:val="00C44D8F"/>
    <w:rsid w:val="00C45B76"/>
    <w:rsid w:val="00C45DCF"/>
    <w:rsid w:val="00C45E1C"/>
    <w:rsid w:val="00C460C5"/>
    <w:rsid w:val="00C46768"/>
    <w:rsid w:val="00C475F2"/>
    <w:rsid w:val="00C47FCA"/>
    <w:rsid w:val="00C501F2"/>
    <w:rsid w:val="00C50249"/>
    <w:rsid w:val="00C5069D"/>
    <w:rsid w:val="00C517CF"/>
    <w:rsid w:val="00C5219B"/>
    <w:rsid w:val="00C52605"/>
    <w:rsid w:val="00C527D5"/>
    <w:rsid w:val="00C53F99"/>
    <w:rsid w:val="00C53FB2"/>
    <w:rsid w:val="00C55BA3"/>
    <w:rsid w:val="00C55DF3"/>
    <w:rsid w:val="00C57309"/>
    <w:rsid w:val="00C575F2"/>
    <w:rsid w:val="00C57CB4"/>
    <w:rsid w:val="00C60E5B"/>
    <w:rsid w:val="00C6123C"/>
    <w:rsid w:val="00C61D06"/>
    <w:rsid w:val="00C624DE"/>
    <w:rsid w:val="00C62637"/>
    <w:rsid w:val="00C630D0"/>
    <w:rsid w:val="00C6369F"/>
    <w:rsid w:val="00C638E3"/>
    <w:rsid w:val="00C63BFB"/>
    <w:rsid w:val="00C63D2B"/>
    <w:rsid w:val="00C64881"/>
    <w:rsid w:val="00C649CA"/>
    <w:rsid w:val="00C65437"/>
    <w:rsid w:val="00C65A09"/>
    <w:rsid w:val="00C65C6C"/>
    <w:rsid w:val="00C67289"/>
    <w:rsid w:val="00C67DDA"/>
    <w:rsid w:val="00C703BE"/>
    <w:rsid w:val="00C7046C"/>
    <w:rsid w:val="00C70A8F"/>
    <w:rsid w:val="00C70E5A"/>
    <w:rsid w:val="00C7163B"/>
    <w:rsid w:val="00C720F9"/>
    <w:rsid w:val="00C72354"/>
    <w:rsid w:val="00C73E15"/>
    <w:rsid w:val="00C74363"/>
    <w:rsid w:val="00C74531"/>
    <w:rsid w:val="00C7461D"/>
    <w:rsid w:val="00C74DBA"/>
    <w:rsid w:val="00C753D4"/>
    <w:rsid w:val="00C7545F"/>
    <w:rsid w:val="00C75631"/>
    <w:rsid w:val="00C757C4"/>
    <w:rsid w:val="00C76730"/>
    <w:rsid w:val="00C767FE"/>
    <w:rsid w:val="00C769C2"/>
    <w:rsid w:val="00C76B80"/>
    <w:rsid w:val="00C76DA5"/>
    <w:rsid w:val="00C77E4B"/>
    <w:rsid w:val="00C77EF9"/>
    <w:rsid w:val="00C80DEE"/>
    <w:rsid w:val="00C8145B"/>
    <w:rsid w:val="00C8176E"/>
    <w:rsid w:val="00C81850"/>
    <w:rsid w:val="00C81C5C"/>
    <w:rsid w:val="00C81D7B"/>
    <w:rsid w:val="00C84586"/>
    <w:rsid w:val="00C84B0D"/>
    <w:rsid w:val="00C84D22"/>
    <w:rsid w:val="00C84D94"/>
    <w:rsid w:val="00C85088"/>
    <w:rsid w:val="00C85811"/>
    <w:rsid w:val="00C866AF"/>
    <w:rsid w:val="00C868AB"/>
    <w:rsid w:val="00C86D00"/>
    <w:rsid w:val="00C9057E"/>
    <w:rsid w:val="00C913AE"/>
    <w:rsid w:val="00C92856"/>
    <w:rsid w:val="00C92D37"/>
    <w:rsid w:val="00C930FE"/>
    <w:rsid w:val="00C938D3"/>
    <w:rsid w:val="00C9483E"/>
    <w:rsid w:val="00C95A4D"/>
    <w:rsid w:val="00C967D4"/>
    <w:rsid w:val="00C96BA4"/>
    <w:rsid w:val="00C97009"/>
    <w:rsid w:val="00C9703A"/>
    <w:rsid w:val="00C9720D"/>
    <w:rsid w:val="00C97806"/>
    <w:rsid w:val="00CA079C"/>
    <w:rsid w:val="00CA19B2"/>
    <w:rsid w:val="00CA340F"/>
    <w:rsid w:val="00CA3A8A"/>
    <w:rsid w:val="00CA4A8F"/>
    <w:rsid w:val="00CA5358"/>
    <w:rsid w:val="00CA6625"/>
    <w:rsid w:val="00CA737F"/>
    <w:rsid w:val="00CA74AE"/>
    <w:rsid w:val="00CA7552"/>
    <w:rsid w:val="00CA761C"/>
    <w:rsid w:val="00CB0979"/>
    <w:rsid w:val="00CB2A1D"/>
    <w:rsid w:val="00CB348A"/>
    <w:rsid w:val="00CB3689"/>
    <w:rsid w:val="00CB3A00"/>
    <w:rsid w:val="00CB58E4"/>
    <w:rsid w:val="00CB5FAE"/>
    <w:rsid w:val="00CB6873"/>
    <w:rsid w:val="00CB7CC5"/>
    <w:rsid w:val="00CC0EFD"/>
    <w:rsid w:val="00CC2C62"/>
    <w:rsid w:val="00CC2F2C"/>
    <w:rsid w:val="00CC30AF"/>
    <w:rsid w:val="00CC33EC"/>
    <w:rsid w:val="00CC4F37"/>
    <w:rsid w:val="00CC56E2"/>
    <w:rsid w:val="00CC58A1"/>
    <w:rsid w:val="00CC6A66"/>
    <w:rsid w:val="00CC6EDB"/>
    <w:rsid w:val="00CC6F9D"/>
    <w:rsid w:val="00CC7C25"/>
    <w:rsid w:val="00CD06EB"/>
    <w:rsid w:val="00CD115C"/>
    <w:rsid w:val="00CD1576"/>
    <w:rsid w:val="00CD17AD"/>
    <w:rsid w:val="00CD1E5B"/>
    <w:rsid w:val="00CD2171"/>
    <w:rsid w:val="00CD28E6"/>
    <w:rsid w:val="00CD2DE8"/>
    <w:rsid w:val="00CD3BB1"/>
    <w:rsid w:val="00CD3EE2"/>
    <w:rsid w:val="00CD467A"/>
    <w:rsid w:val="00CD479F"/>
    <w:rsid w:val="00CD4F98"/>
    <w:rsid w:val="00CD5529"/>
    <w:rsid w:val="00CD58A4"/>
    <w:rsid w:val="00CD6304"/>
    <w:rsid w:val="00CD74EB"/>
    <w:rsid w:val="00CE08BC"/>
    <w:rsid w:val="00CE0AE1"/>
    <w:rsid w:val="00CE18C8"/>
    <w:rsid w:val="00CE1BA5"/>
    <w:rsid w:val="00CE1FF3"/>
    <w:rsid w:val="00CE2D8C"/>
    <w:rsid w:val="00CE2F1A"/>
    <w:rsid w:val="00CE3E2C"/>
    <w:rsid w:val="00CE3F69"/>
    <w:rsid w:val="00CE4A4C"/>
    <w:rsid w:val="00CE5541"/>
    <w:rsid w:val="00CE6D05"/>
    <w:rsid w:val="00CE7D60"/>
    <w:rsid w:val="00CE7D70"/>
    <w:rsid w:val="00CE7D82"/>
    <w:rsid w:val="00CF065C"/>
    <w:rsid w:val="00CF1B51"/>
    <w:rsid w:val="00CF23C3"/>
    <w:rsid w:val="00CF31D6"/>
    <w:rsid w:val="00CF45E0"/>
    <w:rsid w:val="00CF5AAC"/>
    <w:rsid w:val="00CF64E4"/>
    <w:rsid w:val="00CF6E2F"/>
    <w:rsid w:val="00CF79E5"/>
    <w:rsid w:val="00D004A1"/>
    <w:rsid w:val="00D00501"/>
    <w:rsid w:val="00D00817"/>
    <w:rsid w:val="00D00FA4"/>
    <w:rsid w:val="00D017C5"/>
    <w:rsid w:val="00D02033"/>
    <w:rsid w:val="00D039C9"/>
    <w:rsid w:val="00D03BDB"/>
    <w:rsid w:val="00D03BF9"/>
    <w:rsid w:val="00D041C5"/>
    <w:rsid w:val="00D04827"/>
    <w:rsid w:val="00D04CDE"/>
    <w:rsid w:val="00D054E5"/>
    <w:rsid w:val="00D05B40"/>
    <w:rsid w:val="00D07CBF"/>
    <w:rsid w:val="00D07FD8"/>
    <w:rsid w:val="00D107A4"/>
    <w:rsid w:val="00D10BBB"/>
    <w:rsid w:val="00D1169B"/>
    <w:rsid w:val="00D11AE5"/>
    <w:rsid w:val="00D11B65"/>
    <w:rsid w:val="00D11CF6"/>
    <w:rsid w:val="00D12836"/>
    <w:rsid w:val="00D12F4C"/>
    <w:rsid w:val="00D14BDE"/>
    <w:rsid w:val="00D155FE"/>
    <w:rsid w:val="00D15E5F"/>
    <w:rsid w:val="00D16110"/>
    <w:rsid w:val="00D1625E"/>
    <w:rsid w:val="00D16B89"/>
    <w:rsid w:val="00D170E7"/>
    <w:rsid w:val="00D1776E"/>
    <w:rsid w:val="00D17911"/>
    <w:rsid w:val="00D20964"/>
    <w:rsid w:val="00D20A2A"/>
    <w:rsid w:val="00D24AEF"/>
    <w:rsid w:val="00D2529A"/>
    <w:rsid w:val="00D25782"/>
    <w:rsid w:val="00D2678B"/>
    <w:rsid w:val="00D26B1D"/>
    <w:rsid w:val="00D27999"/>
    <w:rsid w:val="00D27C3A"/>
    <w:rsid w:val="00D30FA6"/>
    <w:rsid w:val="00D310E2"/>
    <w:rsid w:val="00D3148E"/>
    <w:rsid w:val="00D32203"/>
    <w:rsid w:val="00D33379"/>
    <w:rsid w:val="00D333AB"/>
    <w:rsid w:val="00D33AF2"/>
    <w:rsid w:val="00D3404E"/>
    <w:rsid w:val="00D34100"/>
    <w:rsid w:val="00D35AC9"/>
    <w:rsid w:val="00D36624"/>
    <w:rsid w:val="00D36AB5"/>
    <w:rsid w:val="00D3776D"/>
    <w:rsid w:val="00D37F73"/>
    <w:rsid w:val="00D37F92"/>
    <w:rsid w:val="00D40235"/>
    <w:rsid w:val="00D404E2"/>
    <w:rsid w:val="00D406B4"/>
    <w:rsid w:val="00D4150D"/>
    <w:rsid w:val="00D41581"/>
    <w:rsid w:val="00D42460"/>
    <w:rsid w:val="00D4253B"/>
    <w:rsid w:val="00D449F1"/>
    <w:rsid w:val="00D44A64"/>
    <w:rsid w:val="00D44BBE"/>
    <w:rsid w:val="00D456D5"/>
    <w:rsid w:val="00D45830"/>
    <w:rsid w:val="00D46541"/>
    <w:rsid w:val="00D46808"/>
    <w:rsid w:val="00D46CA1"/>
    <w:rsid w:val="00D51275"/>
    <w:rsid w:val="00D52485"/>
    <w:rsid w:val="00D52A81"/>
    <w:rsid w:val="00D52E50"/>
    <w:rsid w:val="00D52F54"/>
    <w:rsid w:val="00D52FDA"/>
    <w:rsid w:val="00D53792"/>
    <w:rsid w:val="00D53D06"/>
    <w:rsid w:val="00D54440"/>
    <w:rsid w:val="00D5549E"/>
    <w:rsid w:val="00D55826"/>
    <w:rsid w:val="00D55B09"/>
    <w:rsid w:val="00D55F22"/>
    <w:rsid w:val="00D56B52"/>
    <w:rsid w:val="00D56E03"/>
    <w:rsid w:val="00D576D6"/>
    <w:rsid w:val="00D57AF6"/>
    <w:rsid w:val="00D60839"/>
    <w:rsid w:val="00D6105A"/>
    <w:rsid w:val="00D612F9"/>
    <w:rsid w:val="00D61490"/>
    <w:rsid w:val="00D627F6"/>
    <w:rsid w:val="00D62D5C"/>
    <w:rsid w:val="00D6318F"/>
    <w:rsid w:val="00D63995"/>
    <w:rsid w:val="00D647E1"/>
    <w:rsid w:val="00D64E3F"/>
    <w:rsid w:val="00D66386"/>
    <w:rsid w:val="00D663A7"/>
    <w:rsid w:val="00D668E7"/>
    <w:rsid w:val="00D677A4"/>
    <w:rsid w:val="00D678BF"/>
    <w:rsid w:val="00D70CBA"/>
    <w:rsid w:val="00D711CD"/>
    <w:rsid w:val="00D74118"/>
    <w:rsid w:val="00D749CA"/>
    <w:rsid w:val="00D74AC7"/>
    <w:rsid w:val="00D75083"/>
    <w:rsid w:val="00D7606C"/>
    <w:rsid w:val="00D7609C"/>
    <w:rsid w:val="00D76691"/>
    <w:rsid w:val="00D76EB0"/>
    <w:rsid w:val="00D76F51"/>
    <w:rsid w:val="00D77AAE"/>
    <w:rsid w:val="00D77BE9"/>
    <w:rsid w:val="00D77C8F"/>
    <w:rsid w:val="00D807B6"/>
    <w:rsid w:val="00D80C91"/>
    <w:rsid w:val="00D81672"/>
    <w:rsid w:val="00D8392C"/>
    <w:rsid w:val="00D83C07"/>
    <w:rsid w:val="00D840F9"/>
    <w:rsid w:val="00D850A9"/>
    <w:rsid w:val="00D85105"/>
    <w:rsid w:val="00D85139"/>
    <w:rsid w:val="00D85390"/>
    <w:rsid w:val="00D8608F"/>
    <w:rsid w:val="00D865B5"/>
    <w:rsid w:val="00D866F4"/>
    <w:rsid w:val="00D8687E"/>
    <w:rsid w:val="00D869C9"/>
    <w:rsid w:val="00D879C1"/>
    <w:rsid w:val="00D87CA8"/>
    <w:rsid w:val="00D904C8"/>
    <w:rsid w:val="00D913C6"/>
    <w:rsid w:val="00D917CF"/>
    <w:rsid w:val="00D91A30"/>
    <w:rsid w:val="00D91C58"/>
    <w:rsid w:val="00D91D24"/>
    <w:rsid w:val="00D93592"/>
    <w:rsid w:val="00D93A87"/>
    <w:rsid w:val="00D93B3E"/>
    <w:rsid w:val="00D93E54"/>
    <w:rsid w:val="00D93E66"/>
    <w:rsid w:val="00D94250"/>
    <w:rsid w:val="00D942C2"/>
    <w:rsid w:val="00D945CB"/>
    <w:rsid w:val="00D94A06"/>
    <w:rsid w:val="00D94AAB"/>
    <w:rsid w:val="00D95CD5"/>
    <w:rsid w:val="00D96C5A"/>
    <w:rsid w:val="00D975B8"/>
    <w:rsid w:val="00DA0026"/>
    <w:rsid w:val="00DA04B6"/>
    <w:rsid w:val="00DA0C4B"/>
    <w:rsid w:val="00DA0CB7"/>
    <w:rsid w:val="00DA1374"/>
    <w:rsid w:val="00DA1F71"/>
    <w:rsid w:val="00DA2184"/>
    <w:rsid w:val="00DA30EC"/>
    <w:rsid w:val="00DA3129"/>
    <w:rsid w:val="00DA3326"/>
    <w:rsid w:val="00DA4A58"/>
    <w:rsid w:val="00DA51DA"/>
    <w:rsid w:val="00DA7367"/>
    <w:rsid w:val="00DA792D"/>
    <w:rsid w:val="00DA7FF8"/>
    <w:rsid w:val="00DB0934"/>
    <w:rsid w:val="00DB0B2C"/>
    <w:rsid w:val="00DB0F97"/>
    <w:rsid w:val="00DB1556"/>
    <w:rsid w:val="00DB1B3F"/>
    <w:rsid w:val="00DB220F"/>
    <w:rsid w:val="00DB28BB"/>
    <w:rsid w:val="00DB3ACF"/>
    <w:rsid w:val="00DB5775"/>
    <w:rsid w:val="00DB59C8"/>
    <w:rsid w:val="00DB6711"/>
    <w:rsid w:val="00DB7404"/>
    <w:rsid w:val="00DC0FEB"/>
    <w:rsid w:val="00DC0FFF"/>
    <w:rsid w:val="00DC1192"/>
    <w:rsid w:val="00DC16DF"/>
    <w:rsid w:val="00DC1EB1"/>
    <w:rsid w:val="00DC284E"/>
    <w:rsid w:val="00DC3437"/>
    <w:rsid w:val="00DC3811"/>
    <w:rsid w:val="00DC3F55"/>
    <w:rsid w:val="00DC3F63"/>
    <w:rsid w:val="00DC46A8"/>
    <w:rsid w:val="00DC4745"/>
    <w:rsid w:val="00DC5AAA"/>
    <w:rsid w:val="00DC66E4"/>
    <w:rsid w:val="00DC715A"/>
    <w:rsid w:val="00DD03CC"/>
    <w:rsid w:val="00DD0496"/>
    <w:rsid w:val="00DD13B8"/>
    <w:rsid w:val="00DD1447"/>
    <w:rsid w:val="00DD248D"/>
    <w:rsid w:val="00DD3502"/>
    <w:rsid w:val="00DD36F7"/>
    <w:rsid w:val="00DD55FE"/>
    <w:rsid w:val="00DD56B2"/>
    <w:rsid w:val="00DD759A"/>
    <w:rsid w:val="00DD76FE"/>
    <w:rsid w:val="00DD7D99"/>
    <w:rsid w:val="00DE0FBB"/>
    <w:rsid w:val="00DE3110"/>
    <w:rsid w:val="00DE340C"/>
    <w:rsid w:val="00DE349D"/>
    <w:rsid w:val="00DE3DE3"/>
    <w:rsid w:val="00DE4053"/>
    <w:rsid w:val="00DE4297"/>
    <w:rsid w:val="00DE4737"/>
    <w:rsid w:val="00DE4B5A"/>
    <w:rsid w:val="00DE4C89"/>
    <w:rsid w:val="00DE4CC2"/>
    <w:rsid w:val="00DE5A05"/>
    <w:rsid w:val="00DE5FF0"/>
    <w:rsid w:val="00DE6347"/>
    <w:rsid w:val="00DE64E8"/>
    <w:rsid w:val="00DE7057"/>
    <w:rsid w:val="00DF00C4"/>
    <w:rsid w:val="00DF0B81"/>
    <w:rsid w:val="00DF1246"/>
    <w:rsid w:val="00DF1D22"/>
    <w:rsid w:val="00DF1D63"/>
    <w:rsid w:val="00DF1D80"/>
    <w:rsid w:val="00DF1DF7"/>
    <w:rsid w:val="00DF24BE"/>
    <w:rsid w:val="00DF3406"/>
    <w:rsid w:val="00DF38E1"/>
    <w:rsid w:val="00DF4CC0"/>
    <w:rsid w:val="00DF5529"/>
    <w:rsid w:val="00DF682F"/>
    <w:rsid w:val="00DF7918"/>
    <w:rsid w:val="00DF79C8"/>
    <w:rsid w:val="00E0095F"/>
    <w:rsid w:val="00E00AF5"/>
    <w:rsid w:val="00E00D4B"/>
    <w:rsid w:val="00E01DBD"/>
    <w:rsid w:val="00E01F61"/>
    <w:rsid w:val="00E04222"/>
    <w:rsid w:val="00E046D1"/>
    <w:rsid w:val="00E04A19"/>
    <w:rsid w:val="00E077DA"/>
    <w:rsid w:val="00E07A89"/>
    <w:rsid w:val="00E107BE"/>
    <w:rsid w:val="00E10B72"/>
    <w:rsid w:val="00E10C1B"/>
    <w:rsid w:val="00E10FC2"/>
    <w:rsid w:val="00E117C7"/>
    <w:rsid w:val="00E11AE5"/>
    <w:rsid w:val="00E11F7B"/>
    <w:rsid w:val="00E11FAD"/>
    <w:rsid w:val="00E12C5A"/>
    <w:rsid w:val="00E130EA"/>
    <w:rsid w:val="00E13136"/>
    <w:rsid w:val="00E13C77"/>
    <w:rsid w:val="00E14B3B"/>
    <w:rsid w:val="00E15D09"/>
    <w:rsid w:val="00E16C9A"/>
    <w:rsid w:val="00E200E1"/>
    <w:rsid w:val="00E20BF0"/>
    <w:rsid w:val="00E2120B"/>
    <w:rsid w:val="00E2144E"/>
    <w:rsid w:val="00E21930"/>
    <w:rsid w:val="00E21A7B"/>
    <w:rsid w:val="00E22382"/>
    <w:rsid w:val="00E22B52"/>
    <w:rsid w:val="00E22C95"/>
    <w:rsid w:val="00E2337E"/>
    <w:rsid w:val="00E23408"/>
    <w:rsid w:val="00E241AE"/>
    <w:rsid w:val="00E26348"/>
    <w:rsid w:val="00E272F1"/>
    <w:rsid w:val="00E2756C"/>
    <w:rsid w:val="00E275BD"/>
    <w:rsid w:val="00E31379"/>
    <w:rsid w:val="00E31498"/>
    <w:rsid w:val="00E3159A"/>
    <w:rsid w:val="00E327A6"/>
    <w:rsid w:val="00E33545"/>
    <w:rsid w:val="00E350CA"/>
    <w:rsid w:val="00E35D2D"/>
    <w:rsid w:val="00E37004"/>
    <w:rsid w:val="00E370A8"/>
    <w:rsid w:val="00E374EF"/>
    <w:rsid w:val="00E37F81"/>
    <w:rsid w:val="00E4002C"/>
    <w:rsid w:val="00E412DE"/>
    <w:rsid w:val="00E42252"/>
    <w:rsid w:val="00E45874"/>
    <w:rsid w:val="00E45A4A"/>
    <w:rsid w:val="00E508B2"/>
    <w:rsid w:val="00E51148"/>
    <w:rsid w:val="00E51981"/>
    <w:rsid w:val="00E51B84"/>
    <w:rsid w:val="00E5245B"/>
    <w:rsid w:val="00E528C1"/>
    <w:rsid w:val="00E5421C"/>
    <w:rsid w:val="00E54659"/>
    <w:rsid w:val="00E5487A"/>
    <w:rsid w:val="00E56631"/>
    <w:rsid w:val="00E56CA3"/>
    <w:rsid w:val="00E56E27"/>
    <w:rsid w:val="00E57276"/>
    <w:rsid w:val="00E57523"/>
    <w:rsid w:val="00E57941"/>
    <w:rsid w:val="00E57E2D"/>
    <w:rsid w:val="00E601B4"/>
    <w:rsid w:val="00E615D6"/>
    <w:rsid w:val="00E6275C"/>
    <w:rsid w:val="00E63718"/>
    <w:rsid w:val="00E639CB"/>
    <w:rsid w:val="00E6421A"/>
    <w:rsid w:val="00E64982"/>
    <w:rsid w:val="00E64B9B"/>
    <w:rsid w:val="00E64EA6"/>
    <w:rsid w:val="00E66D72"/>
    <w:rsid w:val="00E67501"/>
    <w:rsid w:val="00E70C1D"/>
    <w:rsid w:val="00E70E7C"/>
    <w:rsid w:val="00E71889"/>
    <w:rsid w:val="00E71F9D"/>
    <w:rsid w:val="00E72252"/>
    <w:rsid w:val="00E7239B"/>
    <w:rsid w:val="00E73AD1"/>
    <w:rsid w:val="00E74445"/>
    <w:rsid w:val="00E749D1"/>
    <w:rsid w:val="00E74DA4"/>
    <w:rsid w:val="00E75E67"/>
    <w:rsid w:val="00E7633D"/>
    <w:rsid w:val="00E8041E"/>
    <w:rsid w:val="00E80C3B"/>
    <w:rsid w:val="00E81631"/>
    <w:rsid w:val="00E83F1A"/>
    <w:rsid w:val="00E847AB"/>
    <w:rsid w:val="00E861BA"/>
    <w:rsid w:val="00E86D06"/>
    <w:rsid w:val="00E8729F"/>
    <w:rsid w:val="00E878B4"/>
    <w:rsid w:val="00E87C07"/>
    <w:rsid w:val="00E9023D"/>
    <w:rsid w:val="00E9212E"/>
    <w:rsid w:val="00E92602"/>
    <w:rsid w:val="00E93497"/>
    <w:rsid w:val="00E9388D"/>
    <w:rsid w:val="00E939D7"/>
    <w:rsid w:val="00E93E8B"/>
    <w:rsid w:val="00E9434D"/>
    <w:rsid w:val="00E94624"/>
    <w:rsid w:val="00E9481B"/>
    <w:rsid w:val="00E94B77"/>
    <w:rsid w:val="00E94D1C"/>
    <w:rsid w:val="00E96792"/>
    <w:rsid w:val="00E969B6"/>
    <w:rsid w:val="00EA0386"/>
    <w:rsid w:val="00EA07D9"/>
    <w:rsid w:val="00EA0951"/>
    <w:rsid w:val="00EA0FF9"/>
    <w:rsid w:val="00EA1C40"/>
    <w:rsid w:val="00EA1E76"/>
    <w:rsid w:val="00EA2597"/>
    <w:rsid w:val="00EA2690"/>
    <w:rsid w:val="00EA272B"/>
    <w:rsid w:val="00EA34C0"/>
    <w:rsid w:val="00EA3F20"/>
    <w:rsid w:val="00EA563E"/>
    <w:rsid w:val="00EA5699"/>
    <w:rsid w:val="00EA5BD3"/>
    <w:rsid w:val="00EA6308"/>
    <w:rsid w:val="00EA67D0"/>
    <w:rsid w:val="00EA6CD8"/>
    <w:rsid w:val="00EB0C22"/>
    <w:rsid w:val="00EB0DE5"/>
    <w:rsid w:val="00EB0F18"/>
    <w:rsid w:val="00EB18B8"/>
    <w:rsid w:val="00EB198F"/>
    <w:rsid w:val="00EB33CD"/>
    <w:rsid w:val="00EB47F8"/>
    <w:rsid w:val="00EB4EF8"/>
    <w:rsid w:val="00EB52F3"/>
    <w:rsid w:val="00EB57A6"/>
    <w:rsid w:val="00EB7343"/>
    <w:rsid w:val="00EC03DA"/>
    <w:rsid w:val="00EC07EA"/>
    <w:rsid w:val="00EC0CD3"/>
    <w:rsid w:val="00EC19DB"/>
    <w:rsid w:val="00EC1E57"/>
    <w:rsid w:val="00EC2D45"/>
    <w:rsid w:val="00EC4804"/>
    <w:rsid w:val="00EC525B"/>
    <w:rsid w:val="00EC56A9"/>
    <w:rsid w:val="00EC5821"/>
    <w:rsid w:val="00EC5987"/>
    <w:rsid w:val="00EC59EE"/>
    <w:rsid w:val="00EC61D7"/>
    <w:rsid w:val="00EC6687"/>
    <w:rsid w:val="00EC6BD5"/>
    <w:rsid w:val="00EC7318"/>
    <w:rsid w:val="00EC739E"/>
    <w:rsid w:val="00EC7D91"/>
    <w:rsid w:val="00ED171F"/>
    <w:rsid w:val="00ED2377"/>
    <w:rsid w:val="00ED2920"/>
    <w:rsid w:val="00ED2C0C"/>
    <w:rsid w:val="00ED38B9"/>
    <w:rsid w:val="00ED3CCD"/>
    <w:rsid w:val="00ED4A61"/>
    <w:rsid w:val="00ED4E14"/>
    <w:rsid w:val="00ED5BF4"/>
    <w:rsid w:val="00ED6031"/>
    <w:rsid w:val="00ED7917"/>
    <w:rsid w:val="00EE1AD4"/>
    <w:rsid w:val="00EE2515"/>
    <w:rsid w:val="00EE2751"/>
    <w:rsid w:val="00EE2DA7"/>
    <w:rsid w:val="00EE3370"/>
    <w:rsid w:val="00EE3EA9"/>
    <w:rsid w:val="00EE4B30"/>
    <w:rsid w:val="00EE4CCF"/>
    <w:rsid w:val="00EE4F56"/>
    <w:rsid w:val="00EE57EA"/>
    <w:rsid w:val="00EE5B07"/>
    <w:rsid w:val="00EE6421"/>
    <w:rsid w:val="00EE67F7"/>
    <w:rsid w:val="00EE6886"/>
    <w:rsid w:val="00EE78B4"/>
    <w:rsid w:val="00EE7AF9"/>
    <w:rsid w:val="00EF00FC"/>
    <w:rsid w:val="00EF02BD"/>
    <w:rsid w:val="00EF02D4"/>
    <w:rsid w:val="00EF058A"/>
    <w:rsid w:val="00EF0650"/>
    <w:rsid w:val="00EF37F4"/>
    <w:rsid w:val="00EF3AB6"/>
    <w:rsid w:val="00EF450A"/>
    <w:rsid w:val="00EF548F"/>
    <w:rsid w:val="00EF58FC"/>
    <w:rsid w:val="00EF6038"/>
    <w:rsid w:val="00EF6043"/>
    <w:rsid w:val="00EF62A6"/>
    <w:rsid w:val="00EF6601"/>
    <w:rsid w:val="00EF6732"/>
    <w:rsid w:val="00F00289"/>
    <w:rsid w:val="00F01D1C"/>
    <w:rsid w:val="00F024A8"/>
    <w:rsid w:val="00F03B50"/>
    <w:rsid w:val="00F040BE"/>
    <w:rsid w:val="00F05E32"/>
    <w:rsid w:val="00F06445"/>
    <w:rsid w:val="00F06952"/>
    <w:rsid w:val="00F06A72"/>
    <w:rsid w:val="00F06DA9"/>
    <w:rsid w:val="00F071C2"/>
    <w:rsid w:val="00F07738"/>
    <w:rsid w:val="00F07864"/>
    <w:rsid w:val="00F07E2F"/>
    <w:rsid w:val="00F107E0"/>
    <w:rsid w:val="00F11FAF"/>
    <w:rsid w:val="00F1265F"/>
    <w:rsid w:val="00F12C4D"/>
    <w:rsid w:val="00F12E16"/>
    <w:rsid w:val="00F133FD"/>
    <w:rsid w:val="00F13C11"/>
    <w:rsid w:val="00F16C2D"/>
    <w:rsid w:val="00F17257"/>
    <w:rsid w:val="00F17EAD"/>
    <w:rsid w:val="00F204E2"/>
    <w:rsid w:val="00F20A6E"/>
    <w:rsid w:val="00F20F43"/>
    <w:rsid w:val="00F2116B"/>
    <w:rsid w:val="00F212C7"/>
    <w:rsid w:val="00F21747"/>
    <w:rsid w:val="00F22593"/>
    <w:rsid w:val="00F225D3"/>
    <w:rsid w:val="00F24D92"/>
    <w:rsid w:val="00F25130"/>
    <w:rsid w:val="00F25796"/>
    <w:rsid w:val="00F25E58"/>
    <w:rsid w:val="00F26ACE"/>
    <w:rsid w:val="00F26D4A"/>
    <w:rsid w:val="00F26DB5"/>
    <w:rsid w:val="00F26E68"/>
    <w:rsid w:val="00F274AB"/>
    <w:rsid w:val="00F3044C"/>
    <w:rsid w:val="00F30D8D"/>
    <w:rsid w:val="00F32C7C"/>
    <w:rsid w:val="00F33A9B"/>
    <w:rsid w:val="00F3505C"/>
    <w:rsid w:val="00F354A0"/>
    <w:rsid w:val="00F35F1C"/>
    <w:rsid w:val="00F3645B"/>
    <w:rsid w:val="00F377CB"/>
    <w:rsid w:val="00F40418"/>
    <w:rsid w:val="00F40B1B"/>
    <w:rsid w:val="00F40DB5"/>
    <w:rsid w:val="00F4103C"/>
    <w:rsid w:val="00F4213D"/>
    <w:rsid w:val="00F42914"/>
    <w:rsid w:val="00F44234"/>
    <w:rsid w:val="00F44805"/>
    <w:rsid w:val="00F44FC9"/>
    <w:rsid w:val="00F45305"/>
    <w:rsid w:val="00F46B5C"/>
    <w:rsid w:val="00F47064"/>
    <w:rsid w:val="00F472AF"/>
    <w:rsid w:val="00F50A57"/>
    <w:rsid w:val="00F527DE"/>
    <w:rsid w:val="00F5285F"/>
    <w:rsid w:val="00F52ED0"/>
    <w:rsid w:val="00F53A2A"/>
    <w:rsid w:val="00F5554C"/>
    <w:rsid w:val="00F55DA0"/>
    <w:rsid w:val="00F56C3D"/>
    <w:rsid w:val="00F577FF"/>
    <w:rsid w:val="00F60545"/>
    <w:rsid w:val="00F61F18"/>
    <w:rsid w:val="00F6227A"/>
    <w:rsid w:val="00F62399"/>
    <w:rsid w:val="00F6293C"/>
    <w:rsid w:val="00F639A3"/>
    <w:rsid w:val="00F63A5B"/>
    <w:rsid w:val="00F64541"/>
    <w:rsid w:val="00F64980"/>
    <w:rsid w:val="00F65140"/>
    <w:rsid w:val="00F65770"/>
    <w:rsid w:val="00F67656"/>
    <w:rsid w:val="00F67C9D"/>
    <w:rsid w:val="00F705FA"/>
    <w:rsid w:val="00F70695"/>
    <w:rsid w:val="00F70763"/>
    <w:rsid w:val="00F70C45"/>
    <w:rsid w:val="00F71A51"/>
    <w:rsid w:val="00F71C58"/>
    <w:rsid w:val="00F721B7"/>
    <w:rsid w:val="00F72283"/>
    <w:rsid w:val="00F73978"/>
    <w:rsid w:val="00F73C5D"/>
    <w:rsid w:val="00F73D81"/>
    <w:rsid w:val="00F7540D"/>
    <w:rsid w:val="00F75F92"/>
    <w:rsid w:val="00F7658A"/>
    <w:rsid w:val="00F7748A"/>
    <w:rsid w:val="00F77B87"/>
    <w:rsid w:val="00F8092F"/>
    <w:rsid w:val="00F80BA3"/>
    <w:rsid w:val="00F8229B"/>
    <w:rsid w:val="00F823A1"/>
    <w:rsid w:val="00F826F8"/>
    <w:rsid w:val="00F82A09"/>
    <w:rsid w:val="00F83E6C"/>
    <w:rsid w:val="00F8418B"/>
    <w:rsid w:val="00F84C84"/>
    <w:rsid w:val="00F85368"/>
    <w:rsid w:val="00F85D00"/>
    <w:rsid w:val="00F861C0"/>
    <w:rsid w:val="00F863E0"/>
    <w:rsid w:val="00F90726"/>
    <w:rsid w:val="00F90C89"/>
    <w:rsid w:val="00F91CF4"/>
    <w:rsid w:val="00F926D5"/>
    <w:rsid w:val="00F93373"/>
    <w:rsid w:val="00F946A3"/>
    <w:rsid w:val="00F9499F"/>
    <w:rsid w:val="00F95D30"/>
    <w:rsid w:val="00F964CA"/>
    <w:rsid w:val="00F96AE9"/>
    <w:rsid w:val="00F96C79"/>
    <w:rsid w:val="00F97F74"/>
    <w:rsid w:val="00FA0374"/>
    <w:rsid w:val="00FA0F4D"/>
    <w:rsid w:val="00FA189F"/>
    <w:rsid w:val="00FA1C25"/>
    <w:rsid w:val="00FA1ECC"/>
    <w:rsid w:val="00FA2E60"/>
    <w:rsid w:val="00FA37B0"/>
    <w:rsid w:val="00FA3ABE"/>
    <w:rsid w:val="00FA4492"/>
    <w:rsid w:val="00FA5001"/>
    <w:rsid w:val="00FA650D"/>
    <w:rsid w:val="00FA7D8D"/>
    <w:rsid w:val="00FB0394"/>
    <w:rsid w:val="00FB0491"/>
    <w:rsid w:val="00FB109E"/>
    <w:rsid w:val="00FB1C7E"/>
    <w:rsid w:val="00FB1E0E"/>
    <w:rsid w:val="00FB313B"/>
    <w:rsid w:val="00FB3170"/>
    <w:rsid w:val="00FB412E"/>
    <w:rsid w:val="00FB4B97"/>
    <w:rsid w:val="00FB4F14"/>
    <w:rsid w:val="00FB51EB"/>
    <w:rsid w:val="00FB5455"/>
    <w:rsid w:val="00FB5718"/>
    <w:rsid w:val="00FB5AC4"/>
    <w:rsid w:val="00FB7438"/>
    <w:rsid w:val="00FC026B"/>
    <w:rsid w:val="00FC02F3"/>
    <w:rsid w:val="00FC05B8"/>
    <w:rsid w:val="00FC0607"/>
    <w:rsid w:val="00FC0757"/>
    <w:rsid w:val="00FC0886"/>
    <w:rsid w:val="00FC1AC5"/>
    <w:rsid w:val="00FC2247"/>
    <w:rsid w:val="00FC2759"/>
    <w:rsid w:val="00FC2A6D"/>
    <w:rsid w:val="00FC37B8"/>
    <w:rsid w:val="00FC3C2F"/>
    <w:rsid w:val="00FC42CB"/>
    <w:rsid w:val="00FC45E7"/>
    <w:rsid w:val="00FC5FF8"/>
    <w:rsid w:val="00FC687A"/>
    <w:rsid w:val="00FD08A6"/>
    <w:rsid w:val="00FD0AE6"/>
    <w:rsid w:val="00FD119B"/>
    <w:rsid w:val="00FD2240"/>
    <w:rsid w:val="00FD22C7"/>
    <w:rsid w:val="00FD230B"/>
    <w:rsid w:val="00FD4476"/>
    <w:rsid w:val="00FD48EB"/>
    <w:rsid w:val="00FD4A5A"/>
    <w:rsid w:val="00FD5335"/>
    <w:rsid w:val="00FD586D"/>
    <w:rsid w:val="00FD6739"/>
    <w:rsid w:val="00FD686F"/>
    <w:rsid w:val="00FD6AD9"/>
    <w:rsid w:val="00FD6E3D"/>
    <w:rsid w:val="00FD7202"/>
    <w:rsid w:val="00FD7214"/>
    <w:rsid w:val="00FE0EFF"/>
    <w:rsid w:val="00FE1049"/>
    <w:rsid w:val="00FE2EB7"/>
    <w:rsid w:val="00FE3090"/>
    <w:rsid w:val="00FE332E"/>
    <w:rsid w:val="00FE3B14"/>
    <w:rsid w:val="00FE4508"/>
    <w:rsid w:val="00FE463C"/>
    <w:rsid w:val="00FE5461"/>
    <w:rsid w:val="00FE5704"/>
    <w:rsid w:val="00FE5B87"/>
    <w:rsid w:val="00FE604A"/>
    <w:rsid w:val="00FE6E44"/>
    <w:rsid w:val="00FE7700"/>
    <w:rsid w:val="00FF071F"/>
    <w:rsid w:val="00FF1485"/>
    <w:rsid w:val="00FF1714"/>
    <w:rsid w:val="00FF21AD"/>
    <w:rsid w:val="00FF21F1"/>
    <w:rsid w:val="00FF3403"/>
    <w:rsid w:val="00FF36F8"/>
    <w:rsid w:val="00FF39A6"/>
    <w:rsid w:val="00FF44EE"/>
    <w:rsid w:val="00FF4B03"/>
    <w:rsid w:val="00FF56F5"/>
    <w:rsid w:val="00FF5D61"/>
    <w:rsid w:val="00FF5E37"/>
    <w:rsid w:val="00FF6353"/>
    <w:rsid w:val="00FF6FF4"/>
    <w:rsid w:val="00FF70EF"/>
    <w:rsid w:val="01A68E6E"/>
    <w:rsid w:val="0337DD06"/>
    <w:rsid w:val="034D9332"/>
    <w:rsid w:val="06608AEF"/>
    <w:rsid w:val="0936C0EB"/>
    <w:rsid w:val="0D6CF3A9"/>
    <w:rsid w:val="0F71E629"/>
    <w:rsid w:val="105A4AE3"/>
    <w:rsid w:val="11865240"/>
    <w:rsid w:val="1333BA3B"/>
    <w:rsid w:val="20C9760C"/>
    <w:rsid w:val="20F82E2B"/>
    <w:rsid w:val="22A123C4"/>
    <w:rsid w:val="248EEC65"/>
    <w:rsid w:val="279C2295"/>
    <w:rsid w:val="27C2022B"/>
    <w:rsid w:val="28BA3541"/>
    <w:rsid w:val="2AA22A1F"/>
    <w:rsid w:val="2CA10330"/>
    <w:rsid w:val="33308364"/>
    <w:rsid w:val="3B42728E"/>
    <w:rsid w:val="3C0F198C"/>
    <w:rsid w:val="3C5B0550"/>
    <w:rsid w:val="4364AB9D"/>
    <w:rsid w:val="444B2559"/>
    <w:rsid w:val="452FF37C"/>
    <w:rsid w:val="455A6809"/>
    <w:rsid w:val="48B58BB0"/>
    <w:rsid w:val="5682996B"/>
    <w:rsid w:val="5843585A"/>
    <w:rsid w:val="5A305888"/>
    <w:rsid w:val="5A76C122"/>
    <w:rsid w:val="5ACDF664"/>
    <w:rsid w:val="5CE89D0B"/>
    <w:rsid w:val="5F8DFA44"/>
    <w:rsid w:val="604DAC2F"/>
    <w:rsid w:val="61D0447C"/>
    <w:rsid w:val="65381228"/>
    <w:rsid w:val="6586FEA4"/>
    <w:rsid w:val="68BD2CBD"/>
    <w:rsid w:val="6D557647"/>
    <w:rsid w:val="6F71A8E9"/>
    <w:rsid w:val="7151ACAE"/>
    <w:rsid w:val="7342B5E9"/>
    <w:rsid w:val="7AA40893"/>
    <w:rsid w:val="7AF8653F"/>
    <w:rsid w:val="7E7BF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D020D"/>
  <w15:docId w15:val="{2D517FCB-5BFA-4D99-AACC-92DC11E5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AF8653F"/>
    <w:pPr>
      <w:spacing w:after="24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7AF8653F"/>
    <w:pPr>
      <w:spacing w:beforeAutospacing="1" w:afterAutospacing="1"/>
      <w:outlineLvl w:val="0"/>
    </w:pPr>
    <w:rPr>
      <w:rFonts w:eastAsia="Times New Roman" w:cs="Times New Roman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A1CF3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A1CF3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Heading4">
    <w:name w:val="heading 4"/>
    <w:basedOn w:val="Normal"/>
    <w:next w:val="Normal"/>
    <w:link w:val="Heading4Char"/>
    <w:unhideWhenUsed/>
    <w:qFormat/>
    <w:rsid w:val="007A1CF3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7A1CF3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7A1CF3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nhideWhenUsed/>
    <w:qFormat/>
    <w:rsid w:val="007A1CF3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nhideWhenUsed/>
    <w:qFormat/>
    <w:rsid w:val="007A1CF3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7A1CF3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260F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B1A9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1A9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1A92"/>
    <w:rPr>
      <w:vertAlign w:val="superscript"/>
    </w:rPr>
  </w:style>
  <w:style w:type="character" w:customStyle="1" w:styleId="st1">
    <w:name w:val="st1"/>
    <w:basedOn w:val="DefaultParagraphFont"/>
    <w:rsid w:val="00D627F6"/>
  </w:style>
  <w:style w:type="paragraph" w:styleId="BalloonText">
    <w:name w:val="Balloon Text"/>
    <w:basedOn w:val="Normal"/>
    <w:link w:val="BalloonTextChar"/>
    <w:semiHidden/>
    <w:unhideWhenUsed/>
    <w:rsid w:val="00D627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627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D14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D144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DD14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D1447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F0B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0B81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E463C"/>
    <w:rPr>
      <w:b/>
      <w:bCs/>
      <w:i w:val="0"/>
      <w:iCs w:val="0"/>
    </w:rPr>
  </w:style>
  <w:style w:type="character" w:customStyle="1" w:styleId="st">
    <w:name w:val="st"/>
    <w:basedOn w:val="DefaultParagraphFont"/>
    <w:rsid w:val="00FE463C"/>
  </w:style>
  <w:style w:type="character" w:styleId="CommentReference">
    <w:name w:val="annotation reference"/>
    <w:basedOn w:val="DefaultParagraphFont"/>
    <w:uiPriority w:val="99"/>
    <w:semiHidden/>
    <w:unhideWhenUsed/>
    <w:rsid w:val="00372CD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72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2CD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CD4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5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3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D6E17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nhideWhenUsed/>
    <w:rsid w:val="7AF8653F"/>
    <w:pPr>
      <w:spacing w:beforeAutospacing="1" w:afterAutospacing="1"/>
    </w:pPr>
    <w:rPr>
      <w:rFonts w:eastAsia="Times New Roman" w:cs="Times New Roman"/>
    </w:rPr>
  </w:style>
  <w:style w:type="paragraph" w:customStyle="1" w:styleId="addresslines">
    <w:name w:val="addresslines"/>
    <w:basedOn w:val="Normal"/>
    <w:qFormat/>
    <w:rsid w:val="7AF8653F"/>
    <w:pPr>
      <w:spacing w:after="0"/>
      <w:jc w:val="center"/>
    </w:pPr>
    <w:rPr>
      <w:rFonts w:ascii="Copperplate Gothic Bold" w:eastAsia="Copperplate Gothic Bold" w:hAnsi="Copperplate Gothic Bold" w:cs="Copperplate Gothic Bold"/>
      <w:color w:val="295694"/>
      <w:sz w:val="17"/>
      <w:szCs w:val="17"/>
    </w:rPr>
  </w:style>
  <w:style w:type="character" w:styleId="Strong">
    <w:name w:val="Strong"/>
    <w:basedOn w:val="DefaultParagraphFont"/>
    <w:uiPriority w:val="22"/>
    <w:qFormat/>
    <w:rsid w:val="00130EC0"/>
    <w:rPr>
      <w:b/>
      <w:bCs/>
    </w:rPr>
  </w:style>
  <w:style w:type="paragraph" w:styleId="PlainText">
    <w:name w:val="Plain Text"/>
    <w:basedOn w:val="Normal"/>
    <w:link w:val="PlainTextChar"/>
    <w:unhideWhenUsed/>
    <w:rsid w:val="7AF8653F"/>
    <w:pPr>
      <w:spacing w:after="0"/>
    </w:pPr>
    <w:rPr>
      <w:rFonts w:ascii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rsid w:val="003F0585"/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06A7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40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D164B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paragraph">
    <w:name w:val="paragraph"/>
    <w:basedOn w:val="Normal"/>
    <w:rsid w:val="7AF8653F"/>
    <w:pPr>
      <w:spacing w:beforeAutospacing="1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DefaultParagraphFont"/>
    <w:rsid w:val="00337580"/>
  </w:style>
  <w:style w:type="character" w:customStyle="1" w:styleId="eop">
    <w:name w:val="eop"/>
    <w:basedOn w:val="DefaultParagraphFont"/>
    <w:rsid w:val="00337580"/>
  </w:style>
  <w:style w:type="character" w:customStyle="1" w:styleId="Heading2Char">
    <w:name w:val="Heading 2 Char"/>
    <w:basedOn w:val="DefaultParagraphFont"/>
    <w:link w:val="Heading2"/>
    <w:rsid w:val="007A1C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A1CF3"/>
    <w:rPr>
      <w:rFonts w:asciiTheme="majorHAnsi" w:eastAsiaTheme="majorEastAsia" w:hAnsiTheme="majorHAnsi" w:cstheme="majorBidi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A1CF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A1CF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A1CF3"/>
    <w:rPr>
      <w:rFonts w:asciiTheme="majorHAnsi" w:eastAsiaTheme="majorEastAsia" w:hAnsiTheme="majorHAnsi" w:cstheme="majorBidi"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7A1CF3"/>
    <w:rPr>
      <w:rFonts w:asciiTheme="majorHAnsi" w:eastAsiaTheme="majorEastAsia" w:hAnsiTheme="majorHAnsi" w:cstheme="majorBidi"/>
      <w:i/>
      <w:iCs/>
      <w:color w:val="243F6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A1CF3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7A1CF3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qFormat/>
    <w:rsid w:val="007A1CF3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A1CF3"/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7A1CF3"/>
    <w:rPr>
      <w:rFonts w:eastAsiaTheme="minorEastAsia"/>
      <w:color w:val="5A5A5A"/>
    </w:rPr>
  </w:style>
  <w:style w:type="character" w:customStyle="1" w:styleId="SubtitleChar">
    <w:name w:val="Subtitle Char"/>
    <w:basedOn w:val="DefaultParagraphFont"/>
    <w:link w:val="Subtitle"/>
    <w:rsid w:val="007A1CF3"/>
    <w:rPr>
      <w:rFonts w:ascii="Times New Roman" w:eastAsiaTheme="minorEastAsia" w:hAnsi="Times New Roman"/>
      <w:color w:val="5A5A5A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7A1CF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7A1CF3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7A1CF3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7A1CF3"/>
    <w:rPr>
      <w:rFonts w:ascii="Times New Roman" w:hAnsi="Times New Roman"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unhideWhenUsed/>
    <w:rsid w:val="007A1CF3"/>
    <w:pPr>
      <w:spacing w:after="100"/>
    </w:pPr>
  </w:style>
  <w:style w:type="paragraph" w:styleId="TOC2">
    <w:name w:val="toc 2"/>
    <w:basedOn w:val="Normal"/>
    <w:next w:val="Normal"/>
    <w:unhideWhenUsed/>
    <w:rsid w:val="007A1CF3"/>
    <w:pPr>
      <w:spacing w:after="100"/>
      <w:ind w:left="220"/>
    </w:pPr>
  </w:style>
  <w:style w:type="paragraph" w:styleId="TOC3">
    <w:name w:val="toc 3"/>
    <w:basedOn w:val="Normal"/>
    <w:next w:val="Normal"/>
    <w:unhideWhenUsed/>
    <w:rsid w:val="007A1CF3"/>
    <w:pPr>
      <w:spacing w:after="100"/>
      <w:ind w:left="440"/>
    </w:pPr>
  </w:style>
  <w:style w:type="paragraph" w:styleId="TOC4">
    <w:name w:val="toc 4"/>
    <w:basedOn w:val="Normal"/>
    <w:next w:val="Normal"/>
    <w:unhideWhenUsed/>
    <w:rsid w:val="007A1CF3"/>
    <w:pPr>
      <w:spacing w:after="100"/>
      <w:ind w:left="660"/>
    </w:pPr>
  </w:style>
  <w:style w:type="paragraph" w:styleId="TOC5">
    <w:name w:val="toc 5"/>
    <w:basedOn w:val="Normal"/>
    <w:next w:val="Normal"/>
    <w:unhideWhenUsed/>
    <w:rsid w:val="007A1CF3"/>
    <w:pPr>
      <w:spacing w:after="100"/>
      <w:ind w:left="880"/>
    </w:pPr>
  </w:style>
  <w:style w:type="paragraph" w:styleId="TOC6">
    <w:name w:val="toc 6"/>
    <w:basedOn w:val="Normal"/>
    <w:next w:val="Normal"/>
    <w:unhideWhenUsed/>
    <w:rsid w:val="007A1CF3"/>
    <w:pPr>
      <w:spacing w:after="100"/>
      <w:ind w:left="1100"/>
    </w:pPr>
  </w:style>
  <w:style w:type="paragraph" w:styleId="TOC7">
    <w:name w:val="toc 7"/>
    <w:basedOn w:val="Normal"/>
    <w:next w:val="Normal"/>
    <w:unhideWhenUsed/>
    <w:rsid w:val="007A1CF3"/>
    <w:pPr>
      <w:spacing w:after="100"/>
      <w:ind w:left="1320"/>
    </w:pPr>
  </w:style>
  <w:style w:type="paragraph" w:styleId="TOC8">
    <w:name w:val="toc 8"/>
    <w:basedOn w:val="Normal"/>
    <w:next w:val="Normal"/>
    <w:unhideWhenUsed/>
    <w:rsid w:val="007A1CF3"/>
    <w:pPr>
      <w:spacing w:after="100"/>
      <w:ind w:left="1540"/>
    </w:pPr>
  </w:style>
  <w:style w:type="paragraph" w:styleId="TOC9">
    <w:name w:val="toc 9"/>
    <w:basedOn w:val="Normal"/>
    <w:next w:val="Normal"/>
    <w:unhideWhenUsed/>
    <w:rsid w:val="007A1CF3"/>
    <w:pPr>
      <w:spacing w:after="100"/>
      <w:ind w:left="1760"/>
    </w:pPr>
  </w:style>
  <w:style w:type="paragraph" w:styleId="EndnoteText">
    <w:name w:val="endnote text"/>
    <w:basedOn w:val="Normal"/>
    <w:link w:val="EndnoteTextChar"/>
    <w:semiHidden/>
    <w:unhideWhenUsed/>
    <w:rsid w:val="007A1CF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A1CF3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0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5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6823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78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9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04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1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59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23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79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3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8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24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6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12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4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9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1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11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8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8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3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3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7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42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67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4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9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7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5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9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57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0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30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2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1735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83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19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44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34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95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72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2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7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543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86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0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98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462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888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1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8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50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127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5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7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1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6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373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269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4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033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0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8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1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3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7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4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2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48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41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06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9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enjamin.Breen@dla.mil" TargetMode="External"/><Relationship Id="rId18" Type="http://schemas.openxmlformats.org/officeDocument/2006/relationships/hyperlink" Target="https://www.dla.mil/SDRPRC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SharedWithUsers xmlns="513b50db-3062-4141-95de-492eb61d24fa">
      <UserInfo>
        <DisplayName>Jensen, Paul T CTR DLA INFO OPERATIONS (USA)</DisplayName>
        <AccountId>341</AccountId>
        <AccountType/>
      </UserInfo>
      <UserInfo>
        <DisplayName>Belcher, Marcy A CTR DLA INFO OPERATIONS (USA)</DisplayName>
        <AccountId>327</AccountId>
        <AccountType/>
      </UserInfo>
      <UserInfo>
        <DisplayName>Fuller, Gail D (Dr) CIV DLA (USA)</DisplayName>
        <AccountId>1697</AccountId>
        <AccountType/>
      </UserInfo>
      <UserInfo>
        <DisplayName>Gonzalez Castro, Rafael CIV DLA INFO OPERATIONS (USA)</DisplayName>
        <AccountId>339</AccountId>
        <AccountType/>
      </UserInfo>
      <UserInfo>
        <DisplayName>Carter, Tonja Sue CIV DLA INFO OPERATIONS (USA)</DisplayName>
        <AccountId>331</AccountId>
        <AccountType/>
      </UserInfo>
    </SharedWithUsers>
    <Hyperlink xmlns="500a5afd-bd27-4a0a-9272-02706a048688">
      <Url xsi:nil="true"/>
      <Description xsi:nil="true"/>
    </Hyperlink>
    <lcf76f155ced4ddcb4097134ff3c332f xmlns="500a5afd-bd27-4a0a-9272-02706a048688">
      <Terms xmlns="http://schemas.microsoft.com/office/infopath/2007/PartnerControls"/>
    </lcf76f155ced4ddcb4097134ff3c332f>
    <TaxCatchAll xmlns="513b50db-3062-4141-95de-492eb61d24fa" xsi:nil="true"/>
    <_dlc_DocId xmlns="513b50db-3062-4141-95de-492eb61d24fa">5HAVH4WQK4H5-823268770-25698</_dlc_DocId>
    <_dlc_DocIdUrl xmlns="513b50db-3062-4141-95de-492eb61d24fa">
      <Url>https://dlamil.dps.mil/sites/EnterpriseBusinessStandardsOffice/_layouts/15/DocIdRedir.aspx?ID=5HAVH4WQK4H5-823268770-25698</Url>
      <Description>5HAVH4WQK4H5-823268770-25698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367824A2A8A428EED4A77733AC655" ma:contentTypeVersion="15" ma:contentTypeDescription="Create a new document." ma:contentTypeScope="" ma:versionID="4f20973b0779236a93b1e8b29fc47dc0">
  <xsd:schema xmlns:xsd="http://www.w3.org/2001/XMLSchema" xmlns:xs="http://www.w3.org/2001/XMLSchema" xmlns:p="http://schemas.microsoft.com/office/2006/metadata/properties" xmlns:ns2="500a5afd-bd27-4a0a-9272-02706a048688" xmlns:ns3="513b50db-3062-4141-95de-492eb61d24fa" targetNamespace="http://schemas.microsoft.com/office/2006/metadata/properties" ma:root="true" ma:fieldsID="abb6fcdd369f4c9d7b9a9266111e4562" ns2:_="" ns3:_="">
    <xsd:import namespace="500a5afd-bd27-4a0a-9272-02706a048688"/>
    <xsd:import namespace="513b50db-3062-4141-95de-492eb61d24fa"/>
    <xsd:element name="properties">
      <xsd:complexType>
        <xsd:sequence>
          <xsd:element name="documentManagement">
            <xsd:complexType>
              <xsd:all>
                <xsd:element ref="ns2:Hyperlin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a5afd-bd27-4a0a-9272-02706a048688" elementFormDefault="qualified">
    <xsd:import namespace="http://schemas.microsoft.com/office/2006/documentManagement/types"/>
    <xsd:import namespace="http://schemas.microsoft.com/office/infopath/2007/PartnerControls"/>
    <xsd:element name="Hyperlink" ma:index="2" nillable="true" ma:displayName="Hyperlink" ma:format="Hyperlink" ma:internalName="Hyper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3792285-60e9-4ab2-97de-bba1fc82f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b50db-3062-4141-95de-492eb61d24fa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06397ab-01a3-48f2-b280-95c569f91853}" ma:internalName="TaxCatchAll" ma:showField="CatchAllData" ma:web="513b50db-3062-4141-95de-492eb61d2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4D5866-BB3F-4A96-9E00-2623A31E85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C1F238-909B-45EB-8BD1-470ABC0D0D89}">
  <ds:schemaRefs>
    <ds:schemaRef ds:uri="http://purl.org/dc/elements/1.1/"/>
    <ds:schemaRef ds:uri="513b50db-3062-4141-95de-492eb61d24fa"/>
    <ds:schemaRef ds:uri="http://purl.org/dc/terms/"/>
    <ds:schemaRef ds:uri="http://schemas.microsoft.com/office/2006/metadata/properties"/>
    <ds:schemaRef ds:uri="http://schemas.microsoft.com/office/2006/documentManagement/types"/>
    <ds:schemaRef ds:uri="500a5afd-bd27-4a0a-9272-02706a04868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352B9B-735C-4E17-A517-341C2EDC51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204D98D-4E64-404D-AFD0-9D577FB3B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a5afd-bd27-4a0a-9272-02706a048688"/>
    <ds:schemaRef ds:uri="513b50db-3062-4141-95de-492eb61d2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1A61AD-6319-4BC5-A177-FE1650E4E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1583</Words>
  <Characters>9024</Characters>
  <Application>Microsoft Office Word</Application>
  <DocSecurity>0</DocSecurity>
  <Lines>75</Lines>
  <Paragraphs>21</Paragraphs>
  <ScaleCrop>false</ScaleCrop>
  <Company>LMI</Company>
  <LinksUpToDate>false</LinksUpToDate>
  <CharactersWithSpaces>10586</CharactersWithSpaces>
  <SharedDoc>false</SharedDoc>
  <HLinks>
    <vt:vector size="12" baseType="variant">
      <vt:variant>
        <vt:i4>3866679</vt:i4>
      </vt:variant>
      <vt:variant>
        <vt:i4>3</vt:i4>
      </vt:variant>
      <vt:variant>
        <vt:i4>0</vt:i4>
      </vt:variant>
      <vt:variant>
        <vt:i4>5</vt:i4>
      </vt:variant>
      <vt:variant>
        <vt:lpwstr>https://www.dla.mil/SDRPRC</vt:lpwstr>
      </vt:variant>
      <vt:variant>
        <vt:lpwstr/>
      </vt:variant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mailto:Benjamin.Breen@dla.mil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Sabrina T CTR DLA INFO OPERATIONS (USA)</dc:creator>
  <cp:keywords/>
  <dc:description/>
  <cp:lastModifiedBy>Tanner, Larry E CTR DLA INFO OPERATIONS (USA)</cp:lastModifiedBy>
  <cp:revision>2</cp:revision>
  <cp:lastPrinted>2015-06-16T19:01:00Z</cp:lastPrinted>
  <dcterms:created xsi:type="dcterms:W3CDTF">2022-12-15T17:45:00Z</dcterms:created>
  <dcterms:modified xsi:type="dcterms:W3CDTF">2022-12-15T17:45:00Z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0x010100E7F367824A2A8A428EED4A77733AC655</vt:lpwstr>
  </property>
  <property fmtid="{D5CDD505-2E9C-101B-9397-08002B2CF9AE}" pid="3" name="_dlc_DocIdItemGuid">
    <vt:lpwstr>3235bec2-5be4-48ec-a172-c98d4a797cfb</vt:lpwstr>
  </property>
</Properties>
</file>