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8E967" w14:textId="77777777" w:rsidR="00230E27" w:rsidRPr="00397B7F" w:rsidRDefault="00230E27" w:rsidP="00811C36">
      <w:pPr>
        <w:pStyle w:val="CM60"/>
        <w:spacing w:after="240"/>
        <w:ind w:right="576"/>
        <w:jc w:val="center"/>
        <w:outlineLvl w:val="1"/>
        <w:rPr>
          <w:b/>
          <w:sz w:val="44"/>
          <w:u w:val="single"/>
        </w:rPr>
      </w:pPr>
      <w:bookmarkStart w:id="0" w:name="_Toc156106448"/>
      <w:bookmarkStart w:id="1" w:name="_Toc251242010"/>
      <w:r w:rsidRPr="00397B7F">
        <w:rPr>
          <w:b/>
          <w:sz w:val="44"/>
          <w:u w:val="single"/>
        </w:rPr>
        <w:t>AP3. APPENDIX 3</w:t>
      </w:r>
      <w:bookmarkEnd w:id="0"/>
      <w:bookmarkEnd w:id="1"/>
    </w:p>
    <w:p w14:paraId="1748E968" w14:textId="50B3A000" w:rsidR="00230E27" w:rsidRPr="00397B7F" w:rsidRDefault="00135658" w:rsidP="007926F1">
      <w:pPr>
        <w:pStyle w:val="CM61"/>
        <w:spacing w:after="360"/>
        <w:ind w:right="576"/>
        <w:jc w:val="center"/>
        <w:outlineLvl w:val="1"/>
        <w:rPr>
          <w:b/>
          <w:sz w:val="36"/>
          <w:u w:val="single"/>
        </w:rPr>
      </w:pPr>
      <w:bookmarkStart w:id="2" w:name="_Toc251242011"/>
      <w:r w:rsidRPr="00397B7F">
        <w:rPr>
          <w:b/>
          <w:i/>
          <w:sz w:val="36"/>
          <w:u w:val="single"/>
        </w:rPr>
        <w:t>DEPARTMENT OF DEFENSE (</w:t>
      </w:r>
      <w:r w:rsidR="00230E27" w:rsidRPr="00397B7F">
        <w:rPr>
          <w:b/>
          <w:sz w:val="36"/>
          <w:u w:val="single"/>
        </w:rPr>
        <w:t>DoD</w:t>
      </w:r>
      <w:r w:rsidRPr="00397B7F">
        <w:rPr>
          <w:b/>
          <w:i/>
          <w:sz w:val="36"/>
          <w:u w:val="single"/>
        </w:rPr>
        <w:t>)</w:t>
      </w:r>
      <w:r w:rsidR="00230E27" w:rsidRPr="00397B7F">
        <w:rPr>
          <w:b/>
          <w:sz w:val="36"/>
          <w:u w:val="single"/>
        </w:rPr>
        <w:t xml:space="preserve"> AND </w:t>
      </w:r>
      <w:r w:rsidR="0017094C" w:rsidRPr="00397B7F">
        <w:rPr>
          <w:b/>
          <w:i/>
          <w:sz w:val="36"/>
          <w:u w:val="single"/>
        </w:rPr>
        <w:t>D</w:t>
      </w:r>
      <w:r w:rsidRPr="00397B7F">
        <w:rPr>
          <w:b/>
          <w:i/>
          <w:sz w:val="36"/>
          <w:u w:val="single"/>
        </w:rPr>
        <w:t>EFENSE LOGISTICS AGENCY</w:t>
      </w:r>
      <w:r w:rsidR="0017094C" w:rsidRPr="00397B7F">
        <w:rPr>
          <w:b/>
          <w:i/>
          <w:sz w:val="36"/>
          <w:u w:val="single"/>
        </w:rPr>
        <w:t xml:space="preserve"> (</w:t>
      </w:r>
      <w:r w:rsidR="00230E27" w:rsidRPr="00397B7F">
        <w:rPr>
          <w:b/>
          <w:sz w:val="36"/>
          <w:u w:val="single"/>
        </w:rPr>
        <w:t>DLA</w:t>
      </w:r>
      <w:r w:rsidR="0017094C" w:rsidRPr="00397B7F">
        <w:rPr>
          <w:b/>
          <w:i/>
          <w:sz w:val="36"/>
          <w:u w:val="single"/>
        </w:rPr>
        <w:t>)</w:t>
      </w:r>
      <w:r w:rsidR="00230E27" w:rsidRPr="00397B7F">
        <w:rPr>
          <w:b/>
          <w:sz w:val="36"/>
          <w:u w:val="single"/>
        </w:rPr>
        <w:t xml:space="preserve"> REPOSITORY </w:t>
      </w:r>
      <w:bookmarkStart w:id="3" w:name="_GoBack"/>
      <w:bookmarkEnd w:id="3"/>
      <w:r w:rsidR="00230E27" w:rsidRPr="00397B7F">
        <w:rPr>
          <w:b/>
          <w:sz w:val="36"/>
          <w:u w:val="single"/>
        </w:rPr>
        <w:t>CUSTODIAN</w:t>
      </w:r>
      <w:bookmarkEnd w:id="2"/>
    </w:p>
    <w:p w14:paraId="1748E969" w14:textId="3DB59729" w:rsidR="00230E27" w:rsidRPr="00B17415" w:rsidRDefault="00230E27" w:rsidP="00A659C7">
      <w:pPr>
        <w:pStyle w:val="CM60"/>
        <w:tabs>
          <w:tab w:val="left" w:pos="547"/>
          <w:tab w:val="left" w:pos="1080"/>
          <w:tab w:val="left" w:pos="1627"/>
          <w:tab w:val="left" w:pos="2160"/>
        </w:tabs>
        <w:spacing w:after="240"/>
        <w:ind w:right="576"/>
        <w:rPr>
          <w:rFonts w:cs="Arial"/>
        </w:rPr>
      </w:pPr>
      <w:r w:rsidRPr="00397B7F">
        <w:t>AP3.1</w:t>
      </w:r>
      <w:r w:rsidR="00DE4D75" w:rsidRPr="00397B7F">
        <w:t xml:space="preserve">. </w:t>
      </w:r>
      <w:r w:rsidR="008B0425" w:rsidRPr="00397B7F">
        <w:t xml:space="preserve"> </w:t>
      </w:r>
      <w:r w:rsidRPr="00397B7F">
        <w:rPr>
          <w:u w:val="single"/>
        </w:rPr>
        <w:t>GENERAL</w:t>
      </w:r>
      <w:r w:rsidR="00FF6BF3" w:rsidRPr="00397B7F">
        <w:t xml:space="preserve">.  </w:t>
      </w:r>
      <w:r w:rsidRPr="00397B7F">
        <w:t xml:space="preserve">When the </w:t>
      </w:r>
      <w:r w:rsidR="00135658" w:rsidRPr="00397B7F">
        <w:t>Defense Logistics Standard System (</w:t>
      </w:r>
      <w:r w:rsidR="004638EF" w:rsidRPr="00397B7F">
        <w:t>DLSS</w:t>
      </w:r>
      <w:r w:rsidR="00135658" w:rsidRPr="00397B7F">
        <w:t>)</w:t>
      </w:r>
      <w:r w:rsidR="004638EF" w:rsidRPr="00356734">
        <w:t xml:space="preserve"> </w:t>
      </w:r>
      <w:r w:rsidR="00C92F15" w:rsidRPr="00356734">
        <w:rPr>
          <w:rFonts w:cs="Arial"/>
        </w:rPr>
        <w:t xml:space="preserve">80 </w:t>
      </w:r>
      <w:r w:rsidR="00124A29" w:rsidRPr="00356734">
        <w:t>record position</w:t>
      </w:r>
      <w:r w:rsidR="004638EF" w:rsidRPr="00356734">
        <w:rPr>
          <w:rFonts w:cs="Arial"/>
        </w:rPr>
        <w:t xml:space="preserve"> legacy </w:t>
      </w:r>
      <w:r w:rsidR="004638EF" w:rsidRPr="00683C14">
        <w:rPr>
          <w:rFonts w:cs="Arial"/>
        </w:rPr>
        <w:t>transactions</w:t>
      </w:r>
      <w:r w:rsidR="004638EF" w:rsidRPr="00811C36">
        <w:t xml:space="preserve"> </w:t>
      </w:r>
      <w:r w:rsidRPr="00397B7F">
        <w:t>were developed in the early 1960s, it was recognized that the constraints of an 80-character punch card would necessitate the use of a large amount of coded data needed in identifying different activities.  As an example, the six-character</w:t>
      </w:r>
      <w:r w:rsidR="00135658" w:rsidRPr="00397B7F">
        <w:t xml:space="preserve"> Department of Defense Activity Address Code (</w:t>
      </w:r>
      <w:r w:rsidRPr="00397B7F">
        <w:t>DoDAAC</w:t>
      </w:r>
      <w:r w:rsidR="00135658" w:rsidRPr="00397B7F">
        <w:t>)</w:t>
      </w:r>
      <w:r w:rsidRPr="00397B7F">
        <w:t xml:space="preserve"> was developed to show various levels of activity such as the requisitioner, ship to addresses, and addresses for sources of supply and activities storing materiel.  Because there are fewer supply sources, distribution depots, and other activities that redistribute materiel, it was determined a </w:t>
      </w:r>
      <w:r w:rsidR="00170238" w:rsidRPr="00397B7F">
        <w:t>three</w:t>
      </w:r>
      <w:r w:rsidR="00170238" w:rsidRPr="00397B7F">
        <w:rPr>
          <w:b/>
          <w:i/>
        </w:rPr>
        <w:t>-</w:t>
      </w:r>
      <w:r w:rsidRPr="00397B7F">
        <w:t xml:space="preserve">character </w:t>
      </w:r>
      <w:r w:rsidR="00135658" w:rsidRPr="00397B7F">
        <w:t>Routing Identifier Code (</w:t>
      </w:r>
      <w:r w:rsidRPr="00397B7F">
        <w:t>RIC</w:t>
      </w:r>
      <w:r w:rsidR="00135658" w:rsidRPr="00397B7F">
        <w:t>)</w:t>
      </w:r>
      <w:r w:rsidRPr="00397B7F">
        <w:t xml:space="preserve"> would be sufficient to satisfy the requirement for this code.  The need for coded data to show the various addresses or other information within the 80-character transaction made it necessary </w:t>
      </w:r>
      <w:r w:rsidRPr="00B17415">
        <w:rPr>
          <w:rFonts w:cs="Arial"/>
        </w:rPr>
        <w:t xml:space="preserve">for </w:t>
      </w:r>
      <w:r w:rsidR="009C63A2">
        <w:rPr>
          <w:rFonts w:cs="Arial"/>
        </w:rPr>
        <w:t xml:space="preserve">the </w:t>
      </w:r>
      <w:r w:rsidR="00F75350" w:rsidRPr="009C63A2">
        <w:rPr>
          <w:rFonts w:cs="Arial"/>
        </w:rPr>
        <w:t>Defense Automatic Addressing System (DAAS)</w:t>
      </w:r>
      <w:r w:rsidR="00333039">
        <w:rPr>
          <w:rFonts w:cs="Arial"/>
        </w:rPr>
        <w:t xml:space="preserve"> </w:t>
      </w:r>
      <w:r w:rsidRPr="00B17415">
        <w:rPr>
          <w:rFonts w:cs="Arial"/>
        </w:rPr>
        <w:t xml:space="preserve">to create and maintain repositories </w:t>
      </w:r>
      <w:r w:rsidR="0058149D" w:rsidRPr="00B17415">
        <w:rPr>
          <w:rFonts w:cs="Arial"/>
        </w:rPr>
        <w:t>to facilitate</w:t>
      </w:r>
      <w:r w:rsidRPr="00B17415">
        <w:rPr>
          <w:rFonts w:cs="Arial"/>
        </w:rPr>
        <w:t xml:space="preserve"> support of the logistics processes.</w:t>
      </w:r>
    </w:p>
    <w:p w14:paraId="1748E96A" w14:textId="77777777" w:rsidR="00230E27" w:rsidRPr="00B17415" w:rsidRDefault="00230E27" w:rsidP="00397B7F">
      <w:pPr>
        <w:pStyle w:val="CM60"/>
        <w:tabs>
          <w:tab w:val="left" w:pos="547"/>
          <w:tab w:val="left" w:pos="1080"/>
          <w:tab w:val="left" w:pos="1627"/>
          <w:tab w:val="left" w:pos="2160"/>
        </w:tabs>
        <w:spacing w:after="240"/>
        <w:ind w:right="576"/>
        <w:rPr>
          <w:rFonts w:cs="Arial"/>
        </w:rPr>
      </w:pPr>
      <w:r w:rsidRPr="00B17415">
        <w:rPr>
          <w:rFonts w:cs="Arial"/>
        </w:rPr>
        <w:t>AP3.2</w:t>
      </w:r>
      <w:r w:rsidR="00DE4D75" w:rsidRPr="00B17415">
        <w:rPr>
          <w:rFonts w:cs="Arial"/>
        </w:rPr>
        <w:t>.</w:t>
      </w:r>
      <w:r w:rsidRPr="00B17415">
        <w:rPr>
          <w:rFonts w:cs="Arial"/>
        </w:rPr>
        <w:t xml:space="preserve"> </w:t>
      </w:r>
      <w:r w:rsidR="008B0425" w:rsidRPr="00B17415">
        <w:rPr>
          <w:rFonts w:cs="Arial"/>
        </w:rPr>
        <w:t xml:space="preserve"> </w:t>
      </w:r>
      <w:r w:rsidRPr="00B17415">
        <w:rPr>
          <w:rFonts w:cs="Arial"/>
          <w:u w:val="single"/>
        </w:rPr>
        <w:t>REPOSITORY DESCRIPTIONS</w:t>
      </w:r>
    </w:p>
    <w:p w14:paraId="1748E96B" w14:textId="28DE7BCE"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00230E27" w:rsidRPr="00B17415">
        <w:rPr>
          <w:rFonts w:cs="Arial"/>
        </w:rPr>
        <w:t>AP3.2.1</w:t>
      </w:r>
      <w:r w:rsidR="00DE4D75" w:rsidRPr="00B17415">
        <w:rPr>
          <w:rFonts w:cs="Arial"/>
        </w:rPr>
        <w:t xml:space="preserve">. </w:t>
      </w:r>
      <w:r w:rsidR="008B0425" w:rsidRPr="00B17415">
        <w:rPr>
          <w:rFonts w:cs="Arial"/>
        </w:rPr>
        <w:t xml:space="preserve"> </w:t>
      </w:r>
      <w:r w:rsidR="00230E27" w:rsidRPr="00B17415">
        <w:rPr>
          <w:rFonts w:cs="Arial"/>
          <w:u w:val="single"/>
        </w:rPr>
        <w:t>Department of Defense Activity Address Directory (DoDAAD)</w:t>
      </w:r>
      <w:r w:rsidR="00DE4D75" w:rsidRPr="00B17415">
        <w:rPr>
          <w:rFonts w:cs="Arial"/>
        </w:rPr>
        <w:t xml:space="preserve">. </w:t>
      </w:r>
      <w:r w:rsidR="00230E27" w:rsidRPr="00B17415">
        <w:rPr>
          <w:rFonts w:cs="Arial"/>
        </w:rPr>
        <w:t xml:space="preserve"> </w:t>
      </w:r>
      <w:r w:rsidR="0011278C" w:rsidRPr="00B17415">
        <w:rPr>
          <w:rFonts w:cs="Arial"/>
          <w:u w:val="single"/>
        </w:rPr>
        <w:t>DoDAAD</w:t>
      </w:r>
      <w:r w:rsidR="00230E27" w:rsidRPr="00B17415">
        <w:rPr>
          <w:rFonts w:cs="Arial"/>
        </w:rPr>
        <w:t xml:space="preserve"> contains the names and addresses of military organizations that requisition, receive, or ship materiel; Federal agency organizations that maintain logistics support arrangements with the </w:t>
      </w:r>
      <w:r w:rsidR="00083162" w:rsidRPr="00B17415">
        <w:rPr>
          <w:rFonts w:cs="Arial"/>
        </w:rPr>
        <w:t>DoD</w:t>
      </w:r>
      <w:r w:rsidR="00230E27" w:rsidRPr="00B17415">
        <w:rPr>
          <w:rFonts w:cs="Arial"/>
        </w:rPr>
        <w:t xml:space="preserve">; and commercial organizations that enter into materiel and/or service contracts with the </w:t>
      </w:r>
      <w:r w:rsidR="00083162" w:rsidRPr="00B17415">
        <w:rPr>
          <w:rFonts w:cs="Arial"/>
        </w:rPr>
        <w:t>DoD</w:t>
      </w:r>
      <w:r w:rsidR="00230E27" w:rsidRPr="00B17415">
        <w:rPr>
          <w:rFonts w:cs="Arial"/>
        </w:rPr>
        <w:t>.  The DoDAAC is a six-character code with the first character representing the DoD Component</w:t>
      </w:r>
      <w:r w:rsidR="00344791" w:rsidRPr="00B17415">
        <w:rPr>
          <w:rFonts w:cs="Arial"/>
        </w:rPr>
        <w:t xml:space="preserve">/ </w:t>
      </w:r>
      <w:r w:rsidR="00230E27" w:rsidRPr="00B17415">
        <w:rPr>
          <w:rFonts w:cs="Arial"/>
        </w:rPr>
        <w:t xml:space="preserve">Participating Agency.  </w:t>
      </w:r>
      <w:r w:rsidR="00333039">
        <w:rPr>
          <w:rFonts w:cs="Arial"/>
        </w:rPr>
        <w:t>DAAS</w:t>
      </w:r>
      <w:r w:rsidR="00230E27" w:rsidRPr="009C63A2">
        <w:rPr>
          <w:rFonts w:cs="Arial"/>
        </w:rPr>
        <w:t xml:space="preserve"> </w:t>
      </w:r>
      <w:r w:rsidR="00811C12" w:rsidRPr="00397B7F">
        <w:rPr>
          <w:b/>
          <w:i/>
        </w:rPr>
        <w:t>performs</w:t>
      </w:r>
      <w:r w:rsidR="00811C12" w:rsidRPr="00B17415">
        <w:rPr>
          <w:rFonts w:cs="Arial"/>
        </w:rPr>
        <w:t xml:space="preserve"> </w:t>
      </w:r>
      <w:r w:rsidR="00230E27" w:rsidRPr="00B17415">
        <w:rPr>
          <w:rFonts w:cs="Arial"/>
        </w:rPr>
        <w:t>the following services:</w:t>
      </w:r>
    </w:p>
    <w:p w14:paraId="1748E96C" w14:textId="47A67357"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AP3.2.1.1</w:t>
      </w:r>
      <w:r w:rsidR="005718AF" w:rsidRPr="00B17415">
        <w:rPr>
          <w:rFonts w:cs="Arial"/>
        </w:rPr>
        <w:t xml:space="preserve">. </w:t>
      </w:r>
      <w:r w:rsidR="008B0425" w:rsidRPr="00B17415">
        <w:rPr>
          <w:rFonts w:cs="Arial"/>
        </w:rPr>
        <w:t xml:space="preserve"> </w:t>
      </w:r>
      <w:r w:rsidR="000046CE" w:rsidRPr="00B17415">
        <w:rPr>
          <w:rFonts w:cs="Arial"/>
        </w:rPr>
        <w:t>T</w:t>
      </w:r>
      <w:r w:rsidR="00230E27" w:rsidRPr="00B17415">
        <w:rPr>
          <w:rFonts w:cs="Arial"/>
        </w:rPr>
        <w:t>he DoD custodian for</w:t>
      </w:r>
      <w:r w:rsidR="00811C12" w:rsidRPr="00B17415">
        <w:rPr>
          <w:rFonts w:cs="Arial"/>
        </w:rPr>
        <w:t xml:space="preserve"> </w:t>
      </w:r>
      <w:r w:rsidR="00811C12" w:rsidRPr="00B17415">
        <w:rPr>
          <w:rFonts w:cs="Arial"/>
          <w:b/>
          <w:i/>
        </w:rPr>
        <w:t>Defense Logistics Manuals</w:t>
      </w:r>
      <w:r w:rsidR="00230E27" w:rsidRPr="00B17415">
        <w:rPr>
          <w:rFonts w:cs="Arial"/>
        </w:rPr>
        <w:t xml:space="preserve"> </w:t>
      </w:r>
      <w:r w:rsidR="00811C12" w:rsidRPr="00B17415">
        <w:rPr>
          <w:rFonts w:cs="Arial"/>
          <w:b/>
          <w:i/>
        </w:rPr>
        <w:t xml:space="preserve">(DLM), </w:t>
      </w:r>
      <w:r w:rsidR="00811C12" w:rsidRPr="009C63A2">
        <w:rPr>
          <w:rFonts w:cs="Arial"/>
        </w:rPr>
        <w:t xml:space="preserve"> </w:t>
      </w:r>
      <w:r w:rsidR="00230E27" w:rsidRPr="00B17415">
        <w:rPr>
          <w:rFonts w:cs="Arial"/>
        </w:rPr>
        <w:t>D</w:t>
      </w:r>
      <w:r w:rsidR="00DE4D75" w:rsidRPr="00B17415">
        <w:rPr>
          <w:rFonts w:cs="Arial"/>
        </w:rPr>
        <w:t>LM</w:t>
      </w:r>
      <w:r w:rsidR="00230E27" w:rsidRPr="00B17415">
        <w:rPr>
          <w:rFonts w:cs="Arial"/>
        </w:rPr>
        <w:t xml:space="preserve"> 4000.25</w:t>
      </w:r>
      <w:r w:rsidR="00C92F15" w:rsidRPr="00B17415">
        <w:rPr>
          <w:rFonts w:cs="Arial"/>
        </w:rPr>
        <w:t>,</w:t>
      </w:r>
      <w:r w:rsidR="00F46285" w:rsidRPr="00B17415">
        <w:rPr>
          <w:rFonts w:cs="Arial"/>
        </w:rPr>
        <w:t xml:space="preserve"> </w:t>
      </w:r>
      <w:r w:rsidR="00C92F15" w:rsidRPr="00B17415">
        <w:rPr>
          <w:rFonts w:cs="Arial"/>
        </w:rPr>
        <w:t xml:space="preserve">Volume </w:t>
      </w:r>
      <w:r w:rsidR="00F46285" w:rsidRPr="00B17415">
        <w:rPr>
          <w:rFonts w:cs="Arial"/>
        </w:rPr>
        <w:t xml:space="preserve">6, </w:t>
      </w:r>
      <w:r w:rsidR="00397B7F">
        <w:rPr>
          <w:rFonts w:cs="Arial"/>
        </w:rPr>
        <w:t>C</w:t>
      </w:r>
      <w:r w:rsidR="00F46285" w:rsidRPr="00B17415">
        <w:rPr>
          <w:rFonts w:cs="Arial"/>
        </w:rPr>
        <w:t xml:space="preserve">hapter </w:t>
      </w:r>
      <w:r w:rsidR="00C92F15" w:rsidRPr="00B17415">
        <w:rPr>
          <w:rFonts w:cs="Arial"/>
        </w:rPr>
        <w:t>2</w:t>
      </w:r>
      <w:r w:rsidR="00230E27" w:rsidRPr="00B17415">
        <w:rPr>
          <w:rFonts w:cs="Arial"/>
        </w:rPr>
        <w:t>.</w:t>
      </w:r>
    </w:p>
    <w:p w14:paraId="1748E96D" w14:textId="235A5A2C"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AP3.2.1.2</w:t>
      </w:r>
      <w:r w:rsidR="005718AF" w:rsidRPr="00B17415">
        <w:rPr>
          <w:rFonts w:cs="Arial"/>
        </w:rPr>
        <w:t xml:space="preserve">. </w:t>
      </w:r>
      <w:r w:rsidR="008B0425" w:rsidRPr="00B17415">
        <w:rPr>
          <w:rFonts w:cs="Arial"/>
        </w:rPr>
        <w:t xml:space="preserve"> </w:t>
      </w:r>
      <w:r w:rsidR="00230E27" w:rsidRPr="00B17415">
        <w:rPr>
          <w:rFonts w:cs="Arial"/>
        </w:rPr>
        <w:t xml:space="preserve">Receives </w:t>
      </w:r>
      <w:r w:rsidR="008B694A" w:rsidRPr="00B17415">
        <w:rPr>
          <w:rFonts w:cs="Arial"/>
        </w:rPr>
        <w:t>updates from the DoD Components/</w:t>
      </w:r>
      <w:r w:rsidR="00230E27" w:rsidRPr="00B17415">
        <w:rPr>
          <w:rFonts w:cs="Arial"/>
        </w:rPr>
        <w:t>Participating Agencies.</w:t>
      </w:r>
    </w:p>
    <w:p w14:paraId="1748E96E" w14:textId="6D9C4765"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AP3.2.1.3</w:t>
      </w:r>
      <w:r w:rsidR="00344791" w:rsidRPr="00B17415">
        <w:rPr>
          <w:rFonts w:cs="Arial"/>
        </w:rPr>
        <w:t xml:space="preserve">. </w:t>
      </w:r>
      <w:r w:rsidR="008B0425" w:rsidRPr="00B17415">
        <w:rPr>
          <w:rFonts w:cs="Arial"/>
        </w:rPr>
        <w:t xml:space="preserve"> </w:t>
      </w:r>
      <w:r w:rsidR="00344791" w:rsidRPr="00B17415">
        <w:rPr>
          <w:rFonts w:cs="Arial"/>
        </w:rPr>
        <w:t>M</w:t>
      </w:r>
      <w:r w:rsidR="00230E27" w:rsidRPr="00B17415">
        <w:rPr>
          <w:rFonts w:cs="Arial"/>
        </w:rPr>
        <w:t>aintenance and dissemination of changes from a single location.</w:t>
      </w:r>
    </w:p>
    <w:p w14:paraId="1085AC71" w14:textId="77777777" w:rsidR="00A659C7"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AP3.2.1.4</w:t>
      </w:r>
      <w:r w:rsidR="005718AF" w:rsidRPr="00B17415">
        <w:rPr>
          <w:rFonts w:cs="Arial"/>
        </w:rPr>
        <w:t xml:space="preserve">. </w:t>
      </w:r>
      <w:r w:rsidR="008B0425" w:rsidRPr="00B17415">
        <w:rPr>
          <w:rFonts w:cs="Arial"/>
        </w:rPr>
        <w:t xml:space="preserve"> </w:t>
      </w:r>
      <w:r w:rsidR="00230E27" w:rsidRPr="00B17415">
        <w:rPr>
          <w:rFonts w:cs="Arial"/>
        </w:rPr>
        <w:t>Provides capability for queries and downloads.</w:t>
      </w:r>
    </w:p>
    <w:p w14:paraId="1748E970" w14:textId="23A5E584"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t>AP3.2.1.5</w:t>
      </w:r>
      <w:r w:rsidR="005718AF" w:rsidRPr="00B17415">
        <w:t xml:space="preserve">. </w:t>
      </w:r>
      <w:r w:rsidR="008B0425" w:rsidRPr="00B17415">
        <w:t xml:space="preserve"> </w:t>
      </w:r>
      <w:r w:rsidR="00344791" w:rsidRPr="00B17415">
        <w:t>Execute</w:t>
      </w:r>
      <w:r w:rsidR="00230E27" w:rsidRPr="00B17415">
        <w:t>s S</w:t>
      </w:r>
      <w:r w:rsidR="00344791" w:rsidRPr="00B17415">
        <w:t xml:space="preserve">ervice </w:t>
      </w:r>
      <w:r w:rsidR="00230E27" w:rsidRPr="00B17415">
        <w:t>P</w:t>
      </w:r>
      <w:r w:rsidR="00344791" w:rsidRPr="00B17415">
        <w:t>oint</w:t>
      </w:r>
      <w:r w:rsidR="00230E27" w:rsidRPr="00B17415">
        <w:t xml:space="preserve"> functions for </w:t>
      </w:r>
      <w:r w:rsidR="00230E27" w:rsidRPr="009C63A2">
        <w:t>DLA</w:t>
      </w:r>
      <w:r w:rsidR="00230E27" w:rsidRPr="00B17415">
        <w:t xml:space="preserve"> and the DoD Components</w:t>
      </w:r>
      <w:r w:rsidR="004F334C" w:rsidRPr="00B17415">
        <w:t>/Participating Agencies</w:t>
      </w:r>
      <w:r w:rsidR="00230E27" w:rsidRPr="00B17415">
        <w:t>.</w:t>
      </w:r>
    </w:p>
    <w:p w14:paraId="1748E971" w14:textId="3A83D8DD" w:rsidR="00004394" w:rsidRPr="00B17415" w:rsidRDefault="00A659C7" w:rsidP="00A659C7">
      <w:pPr>
        <w:pStyle w:val="CM60"/>
        <w:keepNext/>
        <w:keepLines/>
        <w:widowControl/>
        <w:tabs>
          <w:tab w:val="left" w:pos="547"/>
          <w:tab w:val="left" w:pos="1080"/>
          <w:tab w:val="left" w:pos="1627"/>
          <w:tab w:val="left" w:pos="2160"/>
        </w:tabs>
        <w:spacing w:after="240"/>
        <w:ind w:right="576"/>
        <w:rPr>
          <w:rFonts w:cs="Arial"/>
        </w:rPr>
      </w:pPr>
      <w:r w:rsidRPr="00B17415">
        <w:lastRenderedPageBreak/>
        <w:tab/>
      </w:r>
      <w:r w:rsidR="00230E27" w:rsidRPr="00B17415">
        <w:t>AP3.2.2</w:t>
      </w:r>
      <w:r w:rsidR="005718AF" w:rsidRPr="00B17415">
        <w:t xml:space="preserve">. </w:t>
      </w:r>
      <w:r w:rsidR="008B0425" w:rsidRPr="00B17415">
        <w:t xml:space="preserve"> </w:t>
      </w:r>
      <w:r w:rsidR="00230E27" w:rsidRPr="00B17415">
        <w:rPr>
          <w:u w:val="single"/>
        </w:rPr>
        <w:t>Military Assistance Program Address Directory (MAPAD)</w:t>
      </w:r>
      <w:r w:rsidR="005718AF" w:rsidRPr="00B17415">
        <w:t xml:space="preserve">. </w:t>
      </w:r>
      <w:r w:rsidR="00230E27" w:rsidRPr="00B17415">
        <w:t xml:space="preserve"> </w:t>
      </w:r>
      <w:r w:rsidR="00170238" w:rsidRPr="00397B7F">
        <w:t>The</w:t>
      </w:r>
      <w:r w:rsidR="00170238" w:rsidRPr="00B17415">
        <w:t xml:space="preserve"> </w:t>
      </w:r>
      <w:r w:rsidR="0011278C" w:rsidRPr="00397B7F">
        <w:t>MAPAD</w:t>
      </w:r>
      <w:r w:rsidR="0011278C" w:rsidRPr="00B17415">
        <w:rPr>
          <w:b/>
          <w:i/>
        </w:rPr>
        <w:t xml:space="preserve"> </w:t>
      </w:r>
      <w:r w:rsidR="00230E27" w:rsidRPr="00B17415">
        <w:t xml:space="preserve">contains the names and addresses of country representatives, freight forwarders, embassy offices, and customers within a country for releasing </w:t>
      </w:r>
      <w:r w:rsidR="00135658" w:rsidRPr="00B17415">
        <w:t>Foreign Military Sales (</w:t>
      </w:r>
      <w:r w:rsidR="00230E27" w:rsidRPr="00B17415">
        <w:t>FMS</w:t>
      </w:r>
      <w:r w:rsidR="00135658" w:rsidRPr="00B17415">
        <w:t>)</w:t>
      </w:r>
      <w:r w:rsidR="00230E27" w:rsidRPr="00B17415">
        <w:t xml:space="preserve"> and Military Assistance Program (MAP)/Grant Aid shipments and those addresses required for transmitting the related documentation.  MAPAC is a six-character code with the first character representing the DoD Component and the </w:t>
      </w:r>
      <w:r w:rsidR="00230E27" w:rsidRPr="00B17415">
        <w:rPr>
          <w:rFonts w:cs="Arial"/>
        </w:rPr>
        <w:t>country represented by the second and third characters</w:t>
      </w:r>
      <w:r w:rsidR="00333039">
        <w:rPr>
          <w:rFonts w:cs="Arial"/>
        </w:rPr>
        <w:t>.  DAAS</w:t>
      </w:r>
      <w:r w:rsidR="00230E27" w:rsidRPr="00B17415">
        <w:rPr>
          <w:rFonts w:cs="Arial"/>
        </w:rPr>
        <w:t xml:space="preserve"> provides the following services:</w:t>
      </w:r>
    </w:p>
    <w:p w14:paraId="1748E972" w14:textId="47BFE084" w:rsidR="00004394" w:rsidRPr="00B17415" w:rsidRDefault="00A659C7" w:rsidP="00A659C7">
      <w:pPr>
        <w:pStyle w:val="CM60"/>
        <w:tabs>
          <w:tab w:val="left" w:pos="547"/>
          <w:tab w:val="left" w:pos="1080"/>
          <w:tab w:val="left" w:pos="1627"/>
          <w:tab w:val="left" w:pos="2160"/>
        </w:tabs>
        <w:spacing w:after="240"/>
        <w:ind w:right="576"/>
      </w:pPr>
      <w:r w:rsidRPr="00B17415">
        <w:tab/>
      </w:r>
      <w:r w:rsidRPr="00B17415">
        <w:tab/>
      </w:r>
      <w:r w:rsidR="00230E27" w:rsidRPr="00B17415">
        <w:t>AP3.2.2.1</w:t>
      </w:r>
      <w:r w:rsidR="005718AF" w:rsidRPr="00B17415">
        <w:t xml:space="preserve">. </w:t>
      </w:r>
      <w:r w:rsidR="008B0425" w:rsidRPr="00B17415">
        <w:t xml:space="preserve"> </w:t>
      </w:r>
      <w:r w:rsidR="0011278C" w:rsidRPr="00B17415">
        <w:t>The</w:t>
      </w:r>
      <w:r w:rsidR="004F334C" w:rsidRPr="00B17415">
        <w:t xml:space="preserve"> </w:t>
      </w:r>
      <w:r w:rsidR="00230E27" w:rsidRPr="00B17415">
        <w:t>DoD custodian for D</w:t>
      </w:r>
      <w:r w:rsidR="005718AF" w:rsidRPr="00B17415">
        <w:t>LM</w:t>
      </w:r>
      <w:r w:rsidR="003C6988" w:rsidRPr="00B17415">
        <w:t xml:space="preserve"> 4000.25</w:t>
      </w:r>
      <w:r w:rsidR="00C92F15" w:rsidRPr="00B17415">
        <w:t>, Volume 6, Chapter 3</w:t>
      </w:r>
      <w:r w:rsidR="00230E27" w:rsidRPr="00B17415">
        <w:t>.</w:t>
      </w:r>
    </w:p>
    <w:p w14:paraId="1748E973" w14:textId="783FA614" w:rsidR="00004394" w:rsidRPr="00B17415" w:rsidRDefault="00A659C7" w:rsidP="00A659C7">
      <w:pPr>
        <w:pStyle w:val="CM60"/>
        <w:tabs>
          <w:tab w:val="left" w:pos="547"/>
          <w:tab w:val="left" w:pos="1080"/>
          <w:tab w:val="left" w:pos="1627"/>
          <w:tab w:val="left" w:pos="2160"/>
        </w:tabs>
        <w:spacing w:after="240"/>
        <w:ind w:right="576"/>
      </w:pPr>
      <w:r w:rsidRPr="00B17415">
        <w:tab/>
      </w:r>
      <w:r w:rsidRPr="00B17415">
        <w:tab/>
      </w:r>
      <w:r w:rsidR="00230E27" w:rsidRPr="00B17415">
        <w:t>AP3.2.2.2</w:t>
      </w:r>
      <w:r w:rsidR="00344791" w:rsidRPr="00B17415">
        <w:t xml:space="preserve">. </w:t>
      </w:r>
      <w:r w:rsidR="008B0425" w:rsidRPr="00B17415">
        <w:t xml:space="preserve"> </w:t>
      </w:r>
      <w:r w:rsidR="00344791" w:rsidRPr="00B17415">
        <w:t xml:space="preserve">Processes </w:t>
      </w:r>
      <w:r w:rsidR="00230E27" w:rsidRPr="00B17415">
        <w:t xml:space="preserve">updates </w:t>
      </w:r>
      <w:r w:rsidR="000008B9" w:rsidRPr="00B17415">
        <w:t xml:space="preserve">received </w:t>
      </w:r>
      <w:r w:rsidR="00230E27" w:rsidRPr="00B17415">
        <w:t xml:space="preserve">from </w:t>
      </w:r>
      <w:r w:rsidR="000008B9" w:rsidRPr="00B17415">
        <w:t>the MAPAD Web-Update application.</w:t>
      </w:r>
    </w:p>
    <w:p w14:paraId="1748E974" w14:textId="0E366A0A" w:rsidR="00004394" w:rsidRPr="00B17415" w:rsidRDefault="00A659C7" w:rsidP="00A659C7">
      <w:pPr>
        <w:pStyle w:val="CM60"/>
        <w:tabs>
          <w:tab w:val="left" w:pos="547"/>
          <w:tab w:val="left" w:pos="1080"/>
          <w:tab w:val="left" w:pos="1627"/>
          <w:tab w:val="left" w:pos="2160"/>
        </w:tabs>
        <w:spacing w:after="240"/>
        <w:ind w:right="576"/>
      </w:pPr>
      <w:r w:rsidRPr="00B17415">
        <w:tab/>
      </w:r>
      <w:r w:rsidRPr="00B17415">
        <w:tab/>
      </w:r>
      <w:r w:rsidR="00230E27" w:rsidRPr="00B17415">
        <w:t>AP3.2.2.3</w:t>
      </w:r>
      <w:r w:rsidR="005718AF" w:rsidRPr="00B17415">
        <w:t xml:space="preserve">. </w:t>
      </w:r>
      <w:r w:rsidR="008B0425" w:rsidRPr="00B17415">
        <w:t xml:space="preserve"> </w:t>
      </w:r>
      <w:r w:rsidR="00230E27" w:rsidRPr="00B17415">
        <w:t>Performs maintenance and disseminat</w:t>
      </w:r>
      <w:r w:rsidR="00344791" w:rsidRPr="00B17415">
        <w:t>es</w:t>
      </w:r>
      <w:r w:rsidR="00230E27" w:rsidRPr="00B17415">
        <w:t xml:space="preserve"> changes from a </w:t>
      </w:r>
      <w:r w:rsidR="00344791" w:rsidRPr="00B17415">
        <w:t>s</w:t>
      </w:r>
      <w:r w:rsidR="00230E27" w:rsidRPr="00B17415">
        <w:t>ingle location.</w:t>
      </w:r>
    </w:p>
    <w:p w14:paraId="1748E975" w14:textId="74BB70DE"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AP3.2.2.4</w:t>
      </w:r>
      <w:r w:rsidR="005718AF" w:rsidRPr="00B17415">
        <w:rPr>
          <w:rFonts w:cs="Arial"/>
        </w:rPr>
        <w:t>.</w:t>
      </w:r>
      <w:r w:rsidR="008B0425" w:rsidRPr="00B17415">
        <w:rPr>
          <w:rFonts w:cs="Arial"/>
        </w:rPr>
        <w:t xml:space="preserve"> </w:t>
      </w:r>
      <w:r w:rsidR="005718AF" w:rsidRPr="00B17415">
        <w:rPr>
          <w:rFonts w:cs="Arial"/>
        </w:rPr>
        <w:t xml:space="preserve"> </w:t>
      </w:r>
      <w:r w:rsidR="00344791" w:rsidRPr="00B17415">
        <w:rPr>
          <w:rFonts w:cs="Arial"/>
        </w:rPr>
        <w:t>The</w:t>
      </w:r>
      <w:r w:rsidR="00230E27" w:rsidRPr="00B17415">
        <w:rPr>
          <w:rFonts w:cs="Arial"/>
        </w:rPr>
        <w:t xml:space="preserve"> capability </w:t>
      </w:r>
      <w:r w:rsidR="004F334C" w:rsidRPr="00B17415">
        <w:rPr>
          <w:rFonts w:cs="Arial"/>
        </w:rPr>
        <w:t>to perform</w:t>
      </w:r>
      <w:r w:rsidR="00230E27" w:rsidRPr="00B17415">
        <w:rPr>
          <w:rFonts w:cs="Arial"/>
        </w:rPr>
        <w:t xml:space="preserve"> queries and downloads.</w:t>
      </w:r>
    </w:p>
    <w:p w14:paraId="1748E976" w14:textId="2E6DF8B1" w:rsidR="00004394" w:rsidRPr="00B17415" w:rsidRDefault="00A659C7" w:rsidP="00A659C7">
      <w:pPr>
        <w:pStyle w:val="CM60"/>
        <w:tabs>
          <w:tab w:val="left" w:pos="547"/>
          <w:tab w:val="left" w:pos="1080"/>
          <w:tab w:val="left" w:pos="1627"/>
          <w:tab w:val="left" w:pos="2160"/>
        </w:tabs>
        <w:spacing w:after="240"/>
        <w:ind w:right="576"/>
      </w:pPr>
      <w:r w:rsidRPr="00B17415">
        <w:tab/>
      </w:r>
      <w:r w:rsidR="00230E27" w:rsidRPr="00B17415">
        <w:t>AP3.2.3</w:t>
      </w:r>
      <w:r w:rsidR="005718AF" w:rsidRPr="00B17415">
        <w:t xml:space="preserve">. </w:t>
      </w:r>
      <w:r w:rsidR="008B0425" w:rsidRPr="00B17415">
        <w:t xml:space="preserve"> </w:t>
      </w:r>
      <w:r w:rsidR="00230E27" w:rsidRPr="00B17415">
        <w:rPr>
          <w:u w:val="single"/>
        </w:rPr>
        <w:t>RIC and Distribution Codes</w:t>
      </w:r>
      <w:r w:rsidR="005718AF" w:rsidRPr="00B17415">
        <w:t xml:space="preserve">. </w:t>
      </w:r>
      <w:r w:rsidR="00230E27" w:rsidRPr="00B17415">
        <w:t xml:space="preserve"> This repository contains the names and addresses of supply sources, distribution depots, and other activities that redistribute materiel.  RIC is a three-character code with the first character representing the DoD Component or other Participating Agency.  The distribution code is a one-character code used to identify a monitoring activity to receive supply/shipment status relative to the processing of a requisition.</w:t>
      </w:r>
      <w:r w:rsidR="00333039">
        <w:t xml:space="preserve">  </w:t>
      </w:r>
      <w:r w:rsidR="00333039">
        <w:rPr>
          <w:rFonts w:cs="Arial"/>
        </w:rPr>
        <w:t>DAAS</w:t>
      </w:r>
      <w:r w:rsidR="00333039" w:rsidRPr="00B17415">
        <w:t xml:space="preserve"> </w:t>
      </w:r>
      <w:r w:rsidR="00230E27" w:rsidRPr="00B17415">
        <w:t>provides the following services:</w:t>
      </w:r>
    </w:p>
    <w:p w14:paraId="1748E977" w14:textId="40C6313E" w:rsidR="00004394" w:rsidRPr="00B17415" w:rsidRDefault="00A659C7" w:rsidP="00A659C7">
      <w:pPr>
        <w:pStyle w:val="CM60"/>
        <w:tabs>
          <w:tab w:val="left" w:pos="547"/>
          <w:tab w:val="left" w:pos="1080"/>
          <w:tab w:val="left" w:pos="1627"/>
          <w:tab w:val="left" w:pos="2160"/>
        </w:tabs>
        <w:spacing w:after="240"/>
        <w:ind w:right="576"/>
      </w:pPr>
      <w:r w:rsidRPr="00B17415">
        <w:tab/>
      </w:r>
      <w:r w:rsidRPr="00B17415">
        <w:tab/>
      </w:r>
      <w:r w:rsidR="00230E27" w:rsidRPr="00B17415">
        <w:t>AP3.2.3.1</w:t>
      </w:r>
      <w:r w:rsidRPr="00B17415">
        <w:t xml:space="preserve">.  </w:t>
      </w:r>
      <w:r w:rsidR="0011278C" w:rsidRPr="00B17415">
        <w:t>T</w:t>
      </w:r>
      <w:r w:rsidR="00230E27" w:rsidRPr="00B17415">
        <w:t xml:space="preserve">he DoD custodian for </w:t>
      </w:r>
      <w:r w:rsidR="00C92F15" w:rsidRPr="00B17415">
        <w:t xml:space="preserve">the RIC and Distribution Code appendixes in DLM </w:t>
      </w:r>
      <w:r w:rsidR="00230E27" w:rsidRPr="00B17415">
        <w:t>4000.25-</w:t>
      </w:r>
      <w:r w:rsidR="003C6988" w:rsidRPr="00B17415">
        <w:t>1</w:t>
      </w:r>
      <w:r w:rsidR="00230E27" w:rsidRPr="00B17415">
        <w:t>.</w:t>
      </w:r>
    </w:p>
    <w:p w14:paraId="0996CFEA" w14:textId="77777777" w:rsidR="00A659C7" w:rsidRPr="00B17415" w:rsidRDefault="00A659C7" w:rsidP="00A659C7">
      <w:pPr>
        <w:pStyle w:val="CM60"/>
        <w:tabs>
          <w:tab w:val="left" w:pos="547"/>
          <w:tab w:val="left" w:pos="1080"/>
          <w:tab w:val="left" w:pos="1627"/>
          <w:tab w:val="left" w:pos="2160"/>
        </w:tabs>
        <w:spacing w:after="240"/>
        <w:ind w:right="576"/>
        <w:rPr>
          <w:rFonts w:cs="Arial"/>
        </w:rPr>
      </w:pPr>
      <w:r w:rsidRPr="00B17415">
        <w:tab/>
      </w:r>
      <w:r w:rsidRPr="00B17415">
        <w:tab/>
      </w:r>
      <w:r w:rsidR="00230E27" w:rsidRPr="00B17415">
        <w:t>AP3.2.3.2</w:t>
      </w:r>
      <w:r w:rsidR="005718AF" w:rsidRPr="00B17415">
        <w:t>.</w:t>
      </w:r>
      <w:r w:rsidR="008B0425" w:rsidRPr="00B17415">
        <w:t xml:space="preserve">  </w:t>
      </w:r>
      <w:r w:rsidR="00230E27" w:rsidRPr="00B17415">
        <w:t>Receives updates from the DoD Components</w:t>
      </w:r>
      <w:r w:rsidR="004F334C" w:rsidRPr="00B17415">
        <w:t>/</w:t>
      </w:r>
      <w:r w:rsidR="00230E27" w:rsidRPr="00B17415">
        <w:t xml:space="preserve">Participating </w:t>
      </w:r>
      <w:r w:rsidR="00230E27" w:rsidRPr="00B17415">
        <w:rPr>
          <w:rFonts w:cs="Arial"/>
        </w:rPr>
        <w:t>Agencies.</w:t>
      </w:r>
    </w:p>
    <w:p w14:paraId="08ABA0A6" w14:textId="77777777" w:rsidR="00A659C7"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t>AP3.2.3.3</w:t>
      </w:r>
      <w:r w:rsidR="005718AF" w:rsidRPr="00B17415">
        <w:t xml:space="preserve">. </w:t>
      </w:r>
      <w:r w:rsidR="008B0425" w:rsidRPr="00B17415">
        <w:t xml:space="preserve"> </w:t>
      </w:r>
      <w:r w:rsidR="00230E27" w:rsidRPr="00B17415">
        <w:t>Performs maintenance from a single location.</w:t>
      </w:r>
    </w:p>
    <w:p w14:paraId="78A0DA47" w14:textId="77777777" w:rsidR="00A659C7"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t>AP3.2.3.4</w:t>
      </w:r>
      <w:r w:rsidR="005718AF" w:rsidRPr="00B17415">
        <w:t xml:space="preserve">. </w:t>
      </w:r>
      <w:r w:rsidR="008B0425" w:rsidRPr="00B17415">
        <w:t xml:space="preserve"> </w:t>
      </w:r>
      <w:r w:rsidR="00230E27" w:rsidRPr="00B17415">
        <w:t xml:space="preserve">Provides </w:t>
      </w:r>
      <w:r w:rsidR="007B76BF" w:rsidRPr="00B17415">
        <w:t xml:space="preserve">the </w:t>
      </w:r>
      <w:r w:rsidR="00230E27" w:rsidRPr="00B17415">
        <w:t>capability for queries and downloads.</w:t>
      </w:r>
    </w:p>
    <w:p w14:paraId="1748E97B" w14:textId="65CAB996"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AP3.2.3.5</w:t>
      </w:r>
      <w:r w:rsidR="007B76BF" w:rsidRPr="00B17415">
        <w:rPr>
          <w:rFonts w:cs="Arial"/>
        </w:rPr>
        <w:t>.</w:t>
      </w:r>
      <w:r w:rsidR="008A30F8" w:rsidRPr="00B17415">
        <w:rPr>
          <w:rFonts w:cs="Arial"/>
        </w:rPr>
        <w:t xml:space="preserve"> </w:t>
      </w:r>
      <w:r w:rsidR="008B0425" w:rsidRPr="00B17415">
        <w:rPr>
          <w:rFonts w:cs="Arial"/>
        </w:rPr>
        <w:t xml:space="preserve"> </w:t>
      </w:r>
      <w:r w:rsidR="00230E27" w:rsidRPr="00B17415">
        <w:rPr>
          <w:rFonts w:cs="Arial"/>
        </w:rPr>
        <w:t xml:space="preserve">Performs the RIC </w:t>
      </w:r>
      <w:r w:rsidR="00135658" w:rsidRPr="00B17415">
        <w:t>Service Point (</w:t>
      </w:r>
      <w:r w:rsidR="00230E27" w:rsidRPr="00B17415">
        <w:t>SP</w:t>
      </w:r>
      <w:r w:rsidR="00135658" w:rsidRPr="00B17415">
        <w:t>)</w:t>
      </w:r>
      <w:r w:rsidR="00230E27" w:rsidRPr="00B17415">
        <w:rPr>
          <w:rFonts w:cs="Arial"/>
        </w:rPr>
        <w:t xml:space="preserve"> functions for DLA.</w:t>
      </w:r>
    </w:p>
    <w:p w14:paraId="1748E97C" w14:textId="0D74AEB5" w:rsidR="00004394" w:rsidRPr="00B17415" w:rsidRDefault="00A659C7" w:rsidP="00397B7F">
      <w:pPr>
        <w:pStyle w:val="CM60"/>
        <w:tabs>
          <w:tab w:val="left" w:pos="547"/>
          <w:tab w:val="left" w:pos="1080"/>
          <w:tab w:val="left" w:pos="1627"/>
          <w:tab w:val="left" w:pos="2160"/>
        </w:tabs>
        <w:spacing w:after="240"/>
        <w:ind w:right="576"/>
      </w:pPr>
      <w:r w:rsidRPr="00B17415">
        <w:tab/>
      </w:r>
      <w:r w:rsidR="00230E27" w:rsidRPr="00B17415">
        <w:t>AP3.2.4</w:t>
      </w:r>
      <w:r w:rsidR="004F334C" w:rsidRPr="00B17415">
        <w:t xml:space="preserve">.  </w:t>
      </w:r>
      <w:r w:rsidR="00135658" w:rsidRPr="00B17415">
        <w:rPr>
          <w:u w:val="single"/>
        </w:rPr>
        <w:t>Military Standard Billing System (</w:t>
      </w:r>
      <w:r w:rsidR="00230E27" w:rsidRPr="00B17415">
        <w:rPr>
          <w:u w:val="single"/>
        </w:rPr>
        <w:t>MILSBILLS</w:t>
      </w:r>
      <w:r w:rsidR="00135658" w:rsidRPr="00B17415">
        <w:rPr>
          <w:u w:val="single"/>
        </w:rPr>
        <w:t>)</w:t>
      </w:r>
      <w:r w:rsidR="00230E27" w:rsidRPr="00B17415">
        <w:rPr>
          <w:u w:val="single"/>
        </w:rPr>
        <w:t xml:space="preserve"> Fund Codes</w:t>
      </w:r>
      <w:r w:rsidR="005718AF" w:rsidRPr="00B17415">
        <w:t xml:space="preserve">. </w:t>
      </w:r>
      <w:r w:rsidR="00230E27" w:rsidRPr="00B17415">
        <w:t xml:space="preserve"> This repository contains a two-character code </w:t>
      </w:r>
      <w:r w:rsidR="004F334C" w:rsidRPr="00B17415">
        <w:t>that can be</w:t>
      </w:r>
      <w:r w:rsidR="00230E27" w:rsidRPr="00B17415">
        <w:t xml:space="preserve"> use</w:t>
      </w:r>
      <w:r w:rsidR="004F334C" w:rsidRPr="00B17415">
        <w:t xml:space="preserve">d </w:t>
      </w:r>
      <w:r w:rsidR="00230E27" w:rsidRPr="00B17415">
        <w:t xml:space="preserve">in lieu of the appropriation long line </w:t>
      </w:r>
      <w:r w:rsidR="007B76BF" w:rsidRPr="00B17415">
        <w:t xml:space="preserve">of </w:t>
      </w:r>
      <w:r w:rsidR="00230E27" w:rsidRPr="00B17415">
        <w:t xml:space="preserve">accounting information as identified in the financial processing system.  The fund code supplement to MILSBILLS correlates the two-character fund code to the appropriation accounting number for the DoD Components and Participating Agencies.  </w:t>
      </w:r>
      <w:r w:rsidR="00333039">
        <w:rPr>
          <w:rFonts w:cs="Arial"/>
        </w:rPr>
        <w:t>DAAS</w:t>
      </w:r>
      <w:r w:rsidR="00333039" w:rsidRPr="00B17415">
        <w:t xml:space="preserve"> </w:t>
      </w:r>
      <w:r w:rsidR="00230E27" w:rsidRPr="00B17415">
        <w:t>provides the following services:</w:t>
      </w:r>
    </w:p>
    <w:p w14:paraId="1748E97D" w14:textId="30015BB8" w:rsidR="00004394" w:rsidRPr="00B17415" w:rsidRDefault="00A659C7" w:rsidP="00A659C7">
      <w:pPr>
        <w:pStyle w:val="CM60"/>
        <w:tabs>
          <w:tab w:val="left" w:pos="547"/>
          <w:tab w:val="left" w:pos="1080"/>
          <w:tab w:val="left" w:pos="1627"/>
          <w:tab w:val="left" w:pos="2160"/>
        </w:tabs>
        <w:spacing w:after="240"/>
        <w:ind w:right="576"/>
      </w:pPr>
      <w:r w:rsidRPr="00B17415">
        <w:tab/>
      </w:r>
      <w:r w:rsidRPr="00B17415">
        <w:tab/>
      </w:r>
      <w:r w:rsidR="00230E27" w:rsidRPr="00B17415">
        <w:t>AP3.2.4.1</w:t>
      </w:r>
      <w:r w:rsidR="005718AF" w:rsidRPr="00B17415">
        <w:t xml:space="preserve">. </w:t>
      </w:r>
      <w:r w:rsidR="008B0425" w:rsidRPr="00B17415">
        <w:t xml:space="preserve"> </w:t>
      </w:r>
      <w:r w:rsidR="007B76BF" w:rsidRPr="00B17415">
        <w:t>Acts as t</w:t>
      </w:r>
      <w:r w:rsidR="00230E27" w:rsidRPr="00B17415">
        <w:t>he DoD custodian for the fund code database.</w:t>
      </w:r>
    </w:p>
    <w:p w14:paraId="1748E97E" w14:textId="0D886C7C"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lastRenderedPageBreak/>
        <w:tab/>
      </w:r>
      <w:r w:rsidRPr="00B17415">
        <w:tab/>
      </w:r>
      <w:r w:rsidR="00230E27" w:rsidRPr="00B17415">
        <w:t>AP3.2.4.2</w:t>
      </w:r>
      <w:r w:rsidR="005718AF" w:rsidRPr="00B17415">
        <w:t xml:space="preserve">. </w:t>
      </w:r>
      <w:r w:rsidR="008B0425" w:rsidRPr="00B17415">
        <w:t xml:space="preserve"> </w:t>
      </w:r>
      <w:r w:rsidR="00230E27" w:rsidRPr="00B17415">
        <w:t>Receives updates from the DoD Components</w:t>
      </w:r>
      <w:r w:rsidR="007B76BF" w:rsidRPr="00B17415">
        <w:t>/</w:t>
      </w:r>
      <w:r w:rsidR="00230E27" w:rsidRPr="00B17415">
        <w:t xml:space="preserve">Participating </w:t>
      </w:r>
      <w:r w:rsidR="00230E27" w:rsidRPr="00B17415">
        <w:rPr>
          <w:rFonts w:cs="Arial"/>
        </w:rPr>
        <w:t>Agencies.</w:t>
      </w:r>
    </w:p>
    <w:p w14:paraId="1748E97F" w14:textId="06CD316F" w:rsidR="00004394" w:rsidRPr="00B17415" w:rsidRDefault="00A659C7" w:rsidP="00A659C7">
      <w:pPr>
        <w:pStyle w:val="CM60"/>
        <w:tabs>
          <w:tab w:val="left" w:pos="547"/>
          <w:tab w:val="left" w:pos="1080"/>
          <w:tab w:val="left" w:pos="1627"/>
          <w:tab w:val="left" w:pos="2160"/>
        </w:tabs>
        <w:spacing w:after="240"/>
        <w:ind w:right="576"/>
      </w:pPr>
      <w:r w:rsidRPr="00B17415">
        <w:tab/>
      </w:r>
      <w:r w:rsidRPr="00B17415">
        <w:tab/>
      </w:r>
      <w:r w:rsidR="00230E27" w:rsidRPr="00B17415">
        <w:t>AP3.2.4.3</w:t>
      </w:r>
      <w:r w:rsidR="005718AF" w:rsidRPr="00B17415">
        <w:t xml:space="preserve">. </w:t>
      </w:r>
      <w:r w:rsidR="008B0425" w:rsidRPr="00B17415">
        <w:t xml:space="preserve"> </w:t>
      </w:r>
      <w:r w:rsidR="00230E27" w:rsidRPr="00B17415">
        <w:t>Performs maintenance from a single location.</w:t>
      </w:r>
    </w:p>
    <w:p w14:paraId="1748E980" w14:textId="304A2036"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tab/>
      </w:r>
      <w:r w:rsidRPr="00B17415">
        <w:tab/>
      </w:r>
      <w:r w:rsidR="00230E27" w:rsidRPr="00B17415">
        <w:t>AP3.2.4.4</w:t>
      </w:r>
      <w:r w:rsidR="005718AF" w:rsidRPr="00B17415">
        <w:t xml:space="preserve">. </w:t>
      </w:r>
      <w:r w:rsidR="008B0425" w:rsidRPr="00B17415">
        <w:t xml:space="preserve"> </w:t>
      </w:r>
      <w:r w:rsidR="00230E27" w:rsidRPr="00B17415">
        <w:t xml:space="preserve">Provides </w:t>
      </w:r>
      <w:r w:rsidR="000F7ADF" w:rsidRPr="00B17415">
        <w:t xml:space="preserve">the </w:t>
      </w:r>
      <w:r w:rsidR="00230E27" w:rsidRPr="00B17415">
        <w:t>capability for queries and downloads.</w:t>
      </w:r>
    </w:p>
    <w:p w14:paraId="1748E981" w14:textId="0D4B159B"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AP3.2.4.5</w:t>
      </w:r>
      <w:r w:rsidR="005718AF" w:rsidRPr="00B17415">
        <w:rPr>
          <w:rFonts w:cs="Arial"/>
        </w:rPr>
        <w:t xml:space="preserve">. </w:t>
      </w:r>
      <w:r w:rsidR="008B0425" w:rsidRPr="00B17415">
        <w:rPr>
          <w:rFonts w:cs="Arial"/>
        </w:rPr>
        <w:t xml:space="preserve"> </w:t>
      </w:r>
      <w:r w:rsidR="00230E27" w:rsidRPr="00B17415">
        <w:rPr>
          <w:rFonts w:cs="Arial"/>
        </w:rPr>
        <w:t>Distributes changes to the DoD Components</w:t>
      </w:r>
      <w:r w:rsidR="00811C36" w:rsidRPr="00B17415">
        <w:rPr>
          <w:rFonts w:cs="Arial"/>
        </w:rPr>
        <w:t>/</w:t>
      </w:r>
      <w:r w:rsidR="00230E27" w:rsidRPr="00B17415">
        <w:rPr>
          <w:rFonts w:cs="Arial"/>
        </w:rPr>
        <w:t>Participating Agencies.</w:t>
      </w:r>
    </w:p>
    <w:p w14:paraId="1748E982" w14:textId="1488A3FE" w:rsidR="00004394" w:rsidRPr="00B17415" w:rsidRDefault="00A659C7" w:rsidP="00A659C7">
      <w:pPr>
        <w:pStyle w:val="CM60"/>
        <w:tabs>
          <w:tab w:val="left" w:pos="547"/>
          <w:tab w:val="left" w:pos="1080"/>
          <w:tab w:val="left" w:pos="1627"/>
          <w:tab w:val="left" w:pos="2160"/>
        </w:tabs>
        <w:spacing w:after="240"/>
        <w:ind w:right="576"/>
      </w:pPr>
      <w:r w:rsidRPr="00B17415">
        <w:rPr>
          <w:rFonts w:cs="Arial"/>
        </w:rPr>
        <w:tab/>
      </w:r>
      <w:r w:rsidR="00230E27" w:rsidRPr="00B17415">
        <w:rPr>
          <w:rFonts w:cs="Arial"/>
        </w:rPr>
        <w:t>AP3.2.5</w:t>
      </w:r>
      <w:r w:rsidR="008B694A" w:rsidRPr="00B17415">
        <w:rPr>
          <w:rFonts w:cs="Arial"/>
        </w:rPr>
        <w:t xml:space="preserve">.  </w:t>
      </w:r>
      <w:r w:rsidR="00230E27" w:rsidRPr="00B17415">
        <w:rPr>
          <w:rFonts w:cs="Arial"/>
          <w:u w:val="single"/>
        </w:rPr>
        <w:t>MILSBILLS Interfund Billing/</w:t>
      </w:r>
      <w:r w:rsidR="00135658" w:rsidRPr="00B17415">
        <w:rPr>
          <w:rFonts w:cs="Arial"/>
          <w:u w:val="single"/>
        </w:rPr>
        <w:t>Material Obligation Validation (</w:t>
      </w:r>
      <w:r w:rsidR="00230E27" w:rsidRPr="00B17415">
        <w:rPr>
          <w:rFonts w:cs="Arial"/>
          <w:u w:val="single"/>
        </w:rPr>
        <w:t>MOV</w:t>
      </w:r>
      <w:r w:rsidR="00135658" w:rsidRPr="00B17415">
        <w:rPr>
          <w:rFonts w:cs="Arial"/>
          <w:u w:val="single"/>
        </w:rPr>
        <w:t>)</w:t>
      </w:r>
      <w:r w:rsidR="005718AF" w:rsidRPr="00B17415">
        <w:rPr>
          <w:rFonts w:cs="Arial"/>
          <w:u w:val="single"/>
        </w:rPr>
        <w:t>.</w:t>
      </w:r>
      <w:r w:rsidR="005718AF" w:rsidRPr="00B17415">
        <w:rPr>
          <w:rFonts w:cs="Arial"/>
        </w:rPr>
        <w:t xml:space="preserve"> </w:t>
      </w:r>
      <w:r w:rsidR="00230E27" w:rsidRPr="00B17415">
        <w:rPr>
          <w:rFonts w:cs="Arial"/>
        </w:rPr>
        <w:t xml:space="preserve"> This repository contains an image of all the MILSBILLS Interfund transactions and MOV transactions received and processed by</w:t>
      </w:r>
      <w:r w:rsidR="000F7ADF" w:rsidRPr="00B17415">
        <w:rPr>
          <w:rFonts w:cs="Arial"/>
        </w:rPr>
        <w:t xml:space="preserve"> the</w:t>
      </w:r>
      <w:r w:rsidR="00230E27" w:rsidRPr="00B17415">
        <w:rPr>
          <w:rFonts w:cs="Arial"/>
        </w:rPr>
        <w:t xml:space="preserve"> DAAS:</w:t>
      </w:r>
    </w:p>
    <w:p w14:paraId="1748E983" w14:textId="4C6053C5"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AP3.2.5.1</w:t>
      </w:r>
      <w:r w:rsidR="005718AF" w:rsidRPr="00B17415">
        <w:rPr>
          <w:rFonts w:cs="Arial"/>
        </w:rPr>
        <w:t>.</w:t>
      </w:r>
      <w:r w:rsidR="008B0425" w:rsidRPr="00B17415">
        <w:rPr>
          <w:rFonts w:cs="Arial"/>
        </w:rPr>
        <w:t xml:space="preserve"> </w:t>
      </w:r>
      <w:r w:rsidR="005718AF" w:rsidRPr="00B17415">
        <w:rPr>
          <w:rFonts w:cs="Arial"/>
        </w:rPr>
        <w:t xml:space="preserve"> </w:t>
      </w:r>
      <w:r w:rsidR="00D26994">
        <w:rPr>
          <w:rFonts w:cs="Arial"/>
        </w:rPr>
        <w:t>DAAS</w:t>
      </w:r>
      <w:r w:rsidR="00D26994" w:rsidRPr="00B17415">
        <w:rPr>
          <w:rFonts w:cs="Arial"/>
        </w:rPr>
        <w:t xml:space="preserve"> </w:t>
      </w:r>
      <w:r w:rsidR="00230E27" w:rsidRPr="00B17415">
        <w:rPr>
          <w:rFonts w:cs="Arial"/>
        </w:rPr>
        <w:t xml:space="preserve">provides the following services for the MILSBILLS </w:t>
      </w:r>
      <w:r w:rsidR="007B0E1A" w:rsidRPr="00B17415">
        <w:rPr>
          <w:rFonts w:cs="Arial"/>
        </w:rPr>
        <w:t>I</w:t>
      </w:r>
      <w:r w:rsidR="00230E27" w:rsidRPr="00B17415">
        <w:rPr>
          <w:rFonts w:cs="Arial"/>
        </w:rPr>
        <w:t xml:space="preserve">nterfund </w:t>
      </w:r>
      <w:r w:rsidR="000F7ADF" w:rsidRPr="00B17415">
        <w:rPr>
          <w:rFonts w:cs="Arial"/>
        </w:rPr>
        <w:t>Billing</w:t>
      </w:r>
      <w:r w:rsidR="00230E27" w:rsidRPr="00B17415">
        <w:rPr>
          <w:rFonts w:cs="Arial"/>
        </w:rPr>
        <w:t>:</w:t>
      </w:r>
    </w:p>
    <w:p w14:paraId="1748E984" w14:textId="474DB79C"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AP3.2.5.1.1</w:t>
      </w:r>
      <w:r w:rsidR="005718AF" w:rsidRPr="00B17415">
        <w:rPr>
          <w:rFonts w:cs="Arial"/>
        </w:rPr>
        <w:t xml:space="preserve">. </w:t>
      </w:r>
      <w:r w:rsidR="008B0425" w:rsidRPr="00B17415">
        <w:rPr>
          <w:rFonts w:cs="Arial"/>
        </w:rPr>
        <w:t xml:space="preserve"> </w:t>
      </w:r>
      <w:r w:rsidR="00230E27" w:rsidRPr="00B17415">
        <w:rPr>
          <w:rFonts w:cs="Arial"/>
        </w:rPr>
        <w:t>Validates extended dollar value, batch integrity, and the buyer DoDAAC.</w:t>
      </w:r>
    </w:p>
    <w:p w14:paraId="1748E985" w14:textId="79F9319E"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AP3.2.5.1.2</w:t>
      </w:r>
      <w:r w:rsidR="005718AF" w:rsidRPr="00B17415">
        <w:rPr>
          <w:rFonts w:cs="Arial"/>
        </w:rPr>
        <w:t>.</w:t>
      </w:r>
      <w:r w:rsidR="008B0425" w:rsidRPr="00B17415">
        <w:rPr>
          <w:rFonts w:cs="Arial"/>
        </w:rPr>
        <w:t xml:space="preserve"> </w:t>
      </w:r>
      <w:r w:rsidR="005718AF" w:rsidRPr="00B17415">
        <w:rPr>
          <w:rFonts w:cs="Arial"/>
        </w:rPr>
        <w:t xml:space="preserve"> </w:t>
      </w:r>
      <w:r w:rsidR="00230E27" w:rsidRPr="00B17415">
        <w:rPr>
          <w:rFonts w:cs="Arial"/>
        </w:rPr>
        <w:t>Routes Interfund bill transactions from seller to buyer.</w:t>
      </w:r>
    </w:p>
    <w:p w14:paraId="1748E986" w14:textId="17985610" w:rsidR="00004394" w:rsidRPr="00B17415" w:rsidRDefault="00A659C7" w:rsidP="00397B7F">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AP3.2.5.1.3</w:t>
      </w:r>
      <w:r w:rsidR="005718AF" w:rsidRPr="00B17415">
        <w:rPr>
          <w:rFonts w:cs="Arial"/>
        </w:rPr>
        <w:t xml:space="preserve">. </w:t>
      </w:r>
      <w:r w:rsidR="008B0425" w:rsidRPr="00B17415">
        <w:rPr>
          <w:rFonts w:cs="Arial"/>
        </w:rPr>
        <w:t xml:space="preserve"> </w:t>
      </w:r>
      <w:r w:rsidR="00230E27" w:rsidRPr="00B17415">
        <w:rPr>
          <w:rFonts w:cs="Arial"/>
        </w:rPr>
        <w:t>Archives and maintains the official DoD repository.</w:t>
      </w:r>
    </w:p>
    <w:p w14:paraId="1748E987" w14:textId="33AF7081"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AP3.2.5.1.4</w:t>
      </w:r>
      <w:r w:rsidR="005718AF" w:rsidRPr="00B17415">
        <w:rPr>
          <w:rFonts w:cs="Arial"/>
        </w:rPr>
        <w:t xml:space="preserve">. </w:t>
      </w:r>
      <w:r w:rsidR="008B0425" w:rsidRPr="00B17415">
        <w:rPr>
          <w:rFonts w:cs="Arial"/>
        </w:rPr>
        <w:t xml:space="preserve"> </w:t>
      </w:r>
      <w:r w:rsidR="00230E27" w:rsidRPr="00B17415">
        <w:rPr>
          <w:rFonts w:cs="Arial"/>
        </w:rPr>
        <w:t xml:space="preserve">Retains DoD Interfund Bills in </w:t>
      </w:r>
      <w:r w:rsidR="00D26994" w:rsidRPr="00397B7F">
        <w:t>a readily accessible format</w:t>
      </w:r>
      <w:r w:rsidR="00D26994" w:rsidRPr="00D26994">
        <w:rPr>
          <w:rFonts w:cs="Arial"/>
        </w:rPr>
        <w:t xml:space="preserve"> </w:t>
      </w:r>
      <w:r w:rsidR="00230E27" w:rsidRPr="00B17415">
        <w:rPr>
          <w:rFonts w:cs="Arial"/>
        </w:rPr>
        <w:t>for one year.</w:t>
      </w:r>
    </w:p>
    <w:p w14:paraId="1748E988" w14:textId="54ABC7D7"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AP3.2.5.1.5</w:t>
      </w:r>
      <w:r w:rsidR="005718AF" w:rsidRPr="00B17415">
        <w:rPr>
          <w:rFonts w:cs="Arial"/>
        </w:rPr>
        <w:t xml:space="preserve">. </w:t>
      </w:r>
      <w:r w:rsidR="008B0425" w:rsidRPr="00B17415">
        <w:rPr>
          <w:rFonts w:cs="Arial"/>
        </w:rPr>
        <w:t xml:space="preserve"> </w:t>
      </w:r>
      <w:r w:rsidR="00230E27" w:rsidRPr="00B17415">
        <w:rPr>
          <w:rFonts w:cs="Arial"/>
        </w:rPr>
        <w:t xml:space="preserve">Retains FMS Interfund bills in </w:t>
      </w:r>
      <w:r w:rsidR="00D26994" w:rsidRPr="00397B7F">
        <w:t>a readily accessible format</w:t>
      </w:r>
      <w:r w:rsidR="00D26994" w:rsidRPr="00D26994">
        <w:rPr>
          <w:rFonts w:cs="Arial"/>
        </w:rPr>
        <w:t xml:space="preserve"> </w:t>
      </w:r>
      <w:r w:rsidR="00230E27" w:rsidRPr="00B17415">
        <w:rPr>
          <w:rFonts w:cs="Arial"/>
        </w:rPr>
        <w:t>for two years.</w:t>
      </w:r>
    </w:p>
    <w:p w14:paraId="641C31D7" w14:textId="07B97735" w:rsidR="00D26994" w:rsidRPr="00D26994" w:rsidRDefault="00A659C7" w:rsidP="00397B7F">
      <w:pPr>
        <w:pStyle w:val="CM60"/>
        <w:tabs>
          <w:tab w:val="left" w:pos="547"/>
          <w:tab w:val="left" w:pos="1080"/>
          <w:tab w:val="left" w:pos="1627"/>
          <w:tab w:val="left" w:pos="2160"/>
        </w:tabs>
        <w:spacing w:after="240"/>
        <w:ind w:right="576"/>
        <w:rPr>
          <w:rFonts w:cs="Arial"/>
          <w:b/>
          <w:i/>
        </w:rPr>
      </w:pPr>
      <w:r w:rsidRPr="00B17415">
        <w:rPr>
          <w:rFonts w:cs="Arial"/>
        </w:rPr>
        <w:tab/>
      </w:r>
      <w:r w:rsidRPr="00B17415">
        <w:rPr>
          <w:rFonts w:cs="Arial"/>
        </w:rPr>
        <w:tab/>
      </w:r>
      <w:r w:rsidRPr="00B17415">
        <w:rPr>
          <w:rFonts w:cs="Arial"/>
        </w:rPr>
        <w:tab/>
      </w:r>
      <w:r w:rsidR="00230E27" w:rsidRPr="00B17415">
        <w:rPr>
          <w:rFonts w:cs="Arial"/>
        </w:rPr>
        <w:t>AP3.2.5.1.6</w:t>
      </w:r>
      <w:r w:rsidR="005718AF" w:rsidRPr="00B17415">
        <w:rPr>
          <w:rFonts w:cs="Arial"/>
        </w:rPr>
        <w:t xml:space="preserve">. </w:t>
      </w:r>
      <w:r w:rsidR="008B0425" w:rsidRPr="00B17415">
        <w:rPr>
          <w:rFonts w:cs="Arial"/>
        </w:rPr>
        <w:t xml:space="preserve"> </w:t>
      </w:r>
      <w:r w:rsidR="00D26994" w:rsidRPr="00397B7F">
        <w:t xml:space="preserve">After these business rules have been satisfied, maintain records </w:t>
      </w:r>
      <w:r w:rsidR="00397B7F">
        <w:t>i</w:t>
      </w:r>
      <w:r w:rsidR="009C63A2" w:rsidRPr="009C63A2">
        <w:rPr>
          <w:rFonts w:cs="Arial"/>
        </w:rPr>
        <w:t xml:space="preserve">n </w:t>
      </w:r>
      <w:r w:rsidR="00397B7F">
        <w:rPr>
          <w:rFonts w:cs="Arial"/>
        </w:rPr>
        <w:t>a</w:t>
      </w:r>
      <w:r w:rsidR="009C63A2" w:rsidRPr="009C63A2">
        <w:rPr>
          <w:rFonts w:cs="Arial"/>
        </w:rPr>
        <w:t xml:space="preserve">ccordance </w:t>
      </w:r>
      <w:r w:rsidR="00397B7F">
        <w:rPr>
          <w:rFonts w:cs="Arial"/>
        </w:rPr>
        <w:t>w</w:t>
      </w:r>
      <w:r w:rsidR="009C63A2" w:rsidRPr="009C63A2">
        <w:rPr>
          <w:rFonts w:cs="Arial"/>
        </w:rPr>
        <w:t>ith DoD Instruction</w:t>
      </w:r>
      <w:r w:rsidR="00D26994" w:rsidRPr="00397B7F">
        <w:t xml:space="preserve"> 5015.02, D</w:t>
      </w:r>
      <w:r w:rsidR="009C63A2" w:rsidRPr="009C63A2">
        <w:rPr>
          <w:rFonts w:cs="Arial"/>
        </w:rPr>
        <w:t>o</w:t>
      </w:r>
      <w:r w:rsidR="00D26994" w:rsidRPr="00397B7F">
        <w:t>D Records Management Program.</w:t>
      </w:r>
    </w:p>
    <w:p w14:paraId="1748E989" w14:textId="6835F4CC" w:rsidR="00004394" w:rsidRPr="00B06F4C" w:rsidRDefault="00D26994" w:rsidP="00397B7F">
      <w:pPr>
        <w:pStyle w:val="Default"/>
        <w:rPr>
          <w:color w:val="auto"/>
        </w:rPr>
      </w:pPr>
      <w:r w:rsidRPr="00B06F4C">
        <w:rPr>
          <w:color w:val="auto"/>
        </w:rPr>
        <w:tab/>
      </w:r>
      <w:r w:rsidR="00F75350" w:rsidRPr="009C63A2">
        <w:rPr>
          <w:color w:val="auto"/>
        </w:rPr>
        <w:t xml:space="preserve">    </w:t>
      </w:r>
      <w:r w:rsidR="00F75350" w:rsidRPr="009C63A2">
        <w:rPr>
          <w:color w:val="auto"/>
        </w:rPr>
        <w:tab/>
        <w:t xml:space="preserve">  </w:t>
      </w:r>
      <w:r w:rsidRPr="00B06F4C">
        <w:rPr>
          <w:color w:val="auto"/>
        </w:rPr>
        <w:t>AP3.2.5.1.7.</w:t>
      </w:r>
      <w:r w:rsidRPr="00B06F4C">
        <w:t xml:space="preserve"> </w:t>
      </w:r>
      <w:r>
        <w:t xml:space="preserve"> </w:t>
      </w:r>
      <w:r w:rsidR="00230E27" w:rsidRPr="00B06F4C">
        <w:rPr>
          <w:color w:val="auto"/>
        </w:rPr>
        <w:t>Provides</w:t>
      </w:r>
      <w:r w:rsidR="000F7ADF" w:rsidRPr="00B06F4C">
        <w:rPr>
          <w:color w:val="auto"/>
        </w:rPr>
        <w:t xml:space="preserve"> the</w:t>
      </w:r>
      <w:r w:rsidR="00230E27" w:rsidRPr="00B06F4C">
        <w:rPr>
          <w:color w:val="auto"/>
        </w:rPr>
        <w:t xml:space="preserve"> capability for query, recovery, and retransmission of Interfund bills.</w:t>
      </w:r>
    </w:p>
    <w:p w14:paraId="7C73B4D2" w14:textId="77777777" w:rsidR="00F75350" w:rsidRPr="009C63A2" w:rsidRDefault="00F75350" w:rsidP="00F75350">
      <w:pPr>
        <w:pStyle w:val="Default"/>
        <w:rPr>
          <w:color w:val="auto"/>
        </w:rPr>
      </w:pPr>
    </w:p>
    <w:p w14:paraId="1748E98A" w14:textId="6D1BC664"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00230E27" w:rsidRPr="00B17415">
        <w:rPr>
          <w:rFonts w:cs="Arial"/>
        </w:rPr>
        <w:t>AP3.2.5.2</w:t>
      </w:r>
      <w:r w:rsidR="005718AF" w:rsidRPr="00B17415">
        <w:rPr>
          <w:rFonts w:cs="Arial"/>
        </w:rPr>
        <w:t xml:space="preserve">. </w:t>
      </w:r>
      <w:r w:rsidR="008B0425" w:rsidRPr="00B17415">
        <w:rPr>
          <w:rFonts w:cs="Arial"/>
        </w:rPr>
        <w:t xml:space="preserve"> </w:t>
      </w:r>
      <w:r w:rsidR="00F75350" w:rsidRPr="009C63A2">
        <w:rPr>
          <w:rFonts w:cs="Arial"/>
        </w:rPr>
        <w:t>DAAS</w:t>
      </w:r>
      <w:r w:rsidR="00230E27" w:rsidRPr="00B17415">
        <w:rPr>
          <w:rFonts w:cs="Arial"/>
        </w:rPr>
        <w:t xml:space="preserve"> provides the following services for the MOV transactions:</w:t>
      </w:r>
    </w:p>
    <w:p w14:paraId="1748E98B" w14:textId="32458D07"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AP3.2.5.2.1</w:t>
      </w:r>
      <w:r w:rsidR="005718AF" w:rsidRPr="00B17415">
        <w:rPr>
          <w:rFonts w:cs="Arial"/>
        </w:rPr>
        <w:t xml:space="preserve">. </w:t>
      </w:r>
      <w:r w:rsidR="008B0425" w:rsidRPr="00B17415">
        <w:rPr>
          <w:rFonts w:cs="Arial"/>
        </w:rPr>
        <w:t xml:space="preserve"> </w:t>
      </w:r>
      <w:r w:rsidR="00230E27" w:rsidRPr="00B17415">
        <w:rPr>
          <w:rFonts w:cs="Arial"/>
        </w:rPr>
        <w:t>Validates batch integrity and the DoDAAC.</w:t>
      </w:r>
    </w:p>
    <w:p w14:paraId="1748E98C" w14:textId="3140023C"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AP3.2.5.2.2</w:t>
      </w:r>
      <w:r w:rsidR="005718AF" w:rsidRPr="00B17415">
        <w:rPr>
          <w:rFonts w:cs="Arial"/>
        </w:rPr>
        <w:t xml:space="preserve">. </w:t>
      </w:r>
      <w:r w:rsidR="008B0425" w:rsidRPr="00B17415">
        <w:rPr>
          <w:rFonts w:cs="Arial"/>
        </w:rPr>
        <w:t xml:space="preserve"> </w:t>
      </w:r>
      <w:r w:rsidR="00230E27" w:rsidRPr="00B17415">
        <w:rPr>
          <w:rFonts w:cs="Arial"/>
        </w:rPr>
        <w:t>Routes and delivers MOV batches to the appropriate destination.</w:t>
      </w:r>
    </w:p>
    <w:p w14:paraId="1748E98D" w14:textId="7FA29694"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AP3.2.5.2.3</w:t>
      </w:r>
      <w:r w:rsidR="005718AF" w:rsidRPr="00B17415">
        <w:rPr>
          <w:rFonts w:cs="Arial"/>
        </w:rPr>
        <w:t xml:space="preserve">. </w:t>
      </w:r>
      <w:r w:rsidR="008B0425" w:rsidRPr="00B17415">
        <w:rPr>
          <w:rFonts w:cs="Arial"/>
        </w:rPr>
        <w:t xml:space="preserve"> </w:t>
      </w:r>
      <w:r w:rsidR="00230E27" w:rsidRPr="00B17415">
        <w:rPr>
          <w:rFonts w:cs="Arial"/>
        </w:rPr>
        <w:t>Archives and maintains the official</w:t>
      </w:r>
      <w:r w:rsidR="000F7ADF" w:rsidRPr="00B17415">
        <w:rPr>
          <w:rFonts w:cs="Arial"/>
        </w:rPr>
        <w:t xml:space="preserve"> MOV</w:t>
      </w:r>
      <w:r w:rsidR="00230E27" w:rsidRPr="00B17415">
        <w:rPr>
          <w:rFonts w:cs="Arial"/>
        </w:rPr>
        <w:t xml:space="preserve"> repository.</w:t>
      </w:r>
    </w:p>
    <w:p w14:paraId="1748E98E" w14:textId="1B77A35B" w:rsidR="00004394" w:rsidRPr="00B17415" w:rsidRDefault="00A659C7" w:rsidP="00A659C7">
      <w:pPr>
        <w:pStyle w:val="CM60"/>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AP3.2.5.2.4</w:t>
      </w:r>
      <w:r w:rsidR="005718AF" w:rsidRPr="00B17415">
        <w:rPr>
          <w:rFonts w:cs="Arial"/>
        </w:rPr>
        <w:t xml:space="preserve">. </w:t>
      </w:r>
      <w:r w:rsidR="008B0425" w:rsidRPr="00B17415">
        <w:rPr>
          <w:rFonts w:cs="Arial"/>
        </w:rPr>
        <w:t xml:space="preserve"> </w:t>
      </w:r>
      <w:r w:rsidR="00230E27" w:rsidRPr="00B17415">
        <w:rPr>
          <w:rFonts w:cs="Arial"/>
        </w:rPr>
        <w:t xml:space="preserve">Generates responses to the </w:t>
      </w:r>
      <w:r w:rsidR="00135658" w:rsidRPr="00B17415">
        <w:rPr>
          <w:rFonts w:cs="Arial"/>
        </w:rPr>
        <w:t>Inventory Control Points (</w:t>
      </w:r>
      <w:r w:rsidR="00230E27" w:rsidRPr="00B17415">
        <w:rPr>
          <w:rFonts w:cs="Arial"/>
        </w:rPr>
        <w:t>ICPs</w:t>
      </w:r>
      <w:r w:rsidR="00135658" w:rsidRPr="00B17415">
        <w:rPr>
          <w:rFonts w:cs="Arial"/>
        </w:rPr>
        <w:t>)</w:t>
      </w:r>
      <w:r w:rsidR="00230E27" w:rsidRPr="00B17415">
        <w:rPr>
          <w:rFonts w:cs="Arial"/>
        </w:rPr>
        <w:t>, as requested by the DoD Components</w:t>
      </w:r>
      <w:r w:rsidR="000F7ADF" w:rsidRPr="00B17415">
        <w:rPr>
          <w:rFonts w:cs="Arial"/>
        </w:rPr>
        <w:t>/</w:t>
      </w:r>
      <w:r w:rsidR="00230E27" w:rsidRPr="00B17415">
        <w:rPr>
          <w:rFonts w:cs="Arial"/>
        </w:rPr>
        <w:t>Participating Agencies.</w:t>
      </w:r>
    </w:p>
    <w:p w14:paraId="1748E98F" w14:textId="57C289A3" w:rsidR="00004394" w:rsidRPr="00B17415" w:rsidRDefault="00A659C7" w:rsidP="00A659C7">
      <w:pPr>
        <w:pStyle w:val="CM60"/>
        <w:widowControl/>
        <w:tabs>
          <w:tab w:val="left" w:pos="547"/>
          <w:tab w:val="left" w:pos="1080"/>
          <w:tab w:val="left" w:pos="1627"/>
          <w:tab w:val="left" w:pos="2160"/>
        </w:tabs>
        <w:spacing w:after="240"/>
        <w:ind w:right="576"/>
        <w:rPr>
          <w:rFonts w:cs="Arial"/>
        </w:rPr>
      </w:pPr>
      <w:r w:rsidRPr="00B17415">
        <w:rPr>
          <w:rFonts w:cs="Arial"/>
        </w:rPr>
        <w:tab/>
      </w:r>
      <w:r w:rsidRPr="00B17415">
        <w:rPr>
          <w:rFonts w:cs="Arial"/>
        </w:rPr>
        <w:tab/>
      </w:r>
      <w:r w:rsidRPr="00B17415">
        <w:rPr>
          <w:rFonts w:cs="Arial"/>
        </w:rPr>
        <w:tab/>
      </w:r>
      <w:r w:rsidR="00230E27" w:rsidRPr="00B17415">
        <w:rPr>
          <w:rFonts w:cs="Arial"/>
        </w:rPr>
        <w:t>AP3.2.5.2.5</w:t>
      </w:r>
      <w:r w:rsidR="005718AF" w:rsidRPr="00B17415">
        <w:rPr>
          <w:rFonts w:cs="Arial"/>
        </w:rPr>
        <w:t xml:space="preserve">. </w:t>
      </w:r>
      <w:r w:rsidR="008B0425" w:rsidRPr="00B17415">
        <w:rPr>
          <w:rFonts w:cs="Arial"/>
        </w:rPr>
        <w:t xml:space="preserve"> </w:t>
      </w:r>
      <w:r w:rsidR="00230E27" w:rsidRPr="00B17415">
        <w:rPr>
          <w:rFonts w:cs="Arial"/>
        </w:rPr>
        <w:t xml:space="preserve">Provides </w:t>
      </w:r>
      <w:r w:rsidR="000F7ADF" w:rsidRPr="00B17415">
        <w:rPr>
          <w:rFonts w:cs="Arial"/>
        </w:rPr>
        <w:t xml:space="preserve">the </w:t>
      </w:r>
      <w:r w:rsidR="00230E27" w:rsidRPr="00B17415">
        <w:rPr>
          <w:rFonts w:cs="Arial"/>
        </w:rPr>
        <w:t>capability for query, recovery</w:t>
      </w:r>
      <w:r w:rsidR="00441672" w:rsidRPr="00B17415">
        <w:rPr>
          <w:rFonts w:cs="Arial"/>
        </w:rPr>
        <w:t>,</w:t>
      </w:r>
      <w:r w:rsidR="00230E27" w:rsidRPr="00B17415">
        <w:rPr>
          <w:rFonts w:cs="Arial"/>
        </w:rPr>
        <w:t xml:space="preserve"> and retransmission of MOV batches.</w:t>
      </w:r>
    </w:p>
    <w:p w14:paraId="1748E990" w14:textId="4E3C7282" w:rsidR="00004394" w:rsidRPr="00B17415" w:rsidRDefault="00A659C7" w:rsidP="00A659C7">
      <w:pPr>
        <w:pStyle w:val="CM60"/>
        <w:tabs>
          <w:tab w:val="left" w:pos="547"/>
          <w:tab w:val="left" w:pos="1080"/>
          <w:tab w:val="left" w:pos="1627"/>
          <w:tab w:val="left" w:pos="2160"/>
        </w:tabs>
        <w:spacing w:after="240"/>
        <w:ind w:right="576"/>
      </w:pPr>
      <w:r w:rsidRPr="00B17415">
        <w:tab/>
      </w:r>
      <w:r w:rsidR="00230E27" w:rsidRPr="00B17415">
        <w:t>AP3.2.6</w:t>
      </w:r>
      <w:r w:rsidR="005718AF" w:rsidRPr="00B17415">
        <w:t xml:space="preserve">. </w:t>
      </w:r>
      <w:r w:rsidR="008B0425" w:rsidRPr="00B17415">
        <w:t xml:space="preserve"> </w:t>
      </w:r>
      <w:r w:rsidR="00230E27" w:rsidRPr="00B17415">
        <w:rPr>
          <w:u w:val="single"/>
        </w:rPr>
        <w:t>Logistics On-line Tracking System (LOTS)</w:t>
      </w:r>
      <w:r w:rsidR="005718AF" w:rsidRPr="00B17415">
        <w:t xml:space="preserve">. </w:t>
      </w:r>
      <w:r w:rsidR="00230E27" w:rsidRPr="00B17415">
        <w:t xml:space="preserve"> LOTS provides the ability to maintain, track, extract, and tailor logistics data to the needs of the DoD community and its supporting infrastructure.  On-line query of the LOTS provides life cycle tracking of logistics transactions supporting command and control decisions and </w:t>
      </w:r>
      <w:r w:rsidR="000F7ADF" w:rsidRPr="00B17415">
        <w:t xml:space="preserve">a timely </w:t>
      </w:r>
      <w:r w:rsidR="00230E27" w:rsidRPr="00B17415">
        <w:t xml:space="preserve">ad hoc query capability </w:t>
      </w:r>
      <w:r w:rsidR="000F7ADF" w:rsidRPr="00B17415">
        <w:t xml:space="preserve">that provides </w:t>
      </w:r>
      <w:r w:rsidR="00230E27" w:rsidRPr="00B17415">
        <w:t xml:space="preserve">user-specific information in </w:t>
      </w:r>
      <w:r w:rsidR="000F7ADF" w:rsidRPr="00B17415">
        <w:t>near-real time</w:t>
      </w:r>
      <w:r w:rsidR="00230E27" w:rsidRPr="00B17415">
        <w:t xml:space="preserve">.  LOTS supports Government-wide information query, transaction tracking, and reporting requirements, thus aiding in logistics management.  Information extracted from requisitions and requisition related transactions or excesses stored in LOTS can be accessed by </w:t>
      </w:r>
      <w:r w:rsidR="00812514" w:rsidRPr="00B17415">
        <w:t>Web Visual Logistics Information Processing System (</w:t>
      </w:r>
      <w:proofErr w:type="spellStart"/>
      <w:r w:rsidR="00230E27" w:rsidRPr="00B17415">
        <w:t>Web</w:t>
      </w:r>
      <w:r w:rsidR="001002E6" w:rsidRPr="00B17415">
        <w:t>VLIPS</w:t>
      </w:r>
      <w:proofErr w:type="spellEnd"/>
      <w:r w:rsidR="00812514" w:rsidRPr="00B17415">
        <w:t>)</w:t>
      </w:r>
      <w:r w:rsidR="00A11C9A" w:rsidRPr="00B17415">
        <w:t xml:space="preserve"> and</w:t>
      </w:r>
      <w:r w:rsidR="001002E6" w:rsidRPr="00B17415">
        <w:t xml:space="preserve"> </w:t>
      </w:r>
      <w:proofErr w:type="spellStart"/>
      <w:r w:rsidR="001002E6" w:rsidRPr="00B17415">
        <w:t>WebLOTS</w:t>
      </w:r>
      <w:proofErr w:type="spellEnd"/>
      <w:r w:rsidR="001002E6" w:rsidRPr="00B17415">
        <w:t xml:space="preserve"> (System</w:t>
      </w:r>
      <w:r w:rsidR="00441672" w:rsidRPr="00B17415">
        <w:t>-to-</w:t>
      </w:r>
      <w:r w:rsidR="001002E6" w:rsidRPr="00B17415">
        <w:t>System)</w:t>
      </w:r>
      <w:r w:rsidR="00230E27" w:rsidRPr="00B17415">
        <w:t xml:space="preserve">, thereby allowing the </w:t>
      </w:r>
      <w:r w:rsidR="00F75350" w:rsidRPr="009C63A2">
        <w:rPr>
          <w:rFonts w:cs="Arial"/>
        </w:rPr>
        <w:t>DAAS</w:t>
      </w:r>
      <w:r w:rsidR="00811C36" w:rsidRPr="009C63A2">
        <w:rPr>
          <w:rFonts w:cs="Arial"/>
        </w:rPr>
        <w:t>’</w:t>
      </w:r>
      <w:r w:rsidR="00230E27" w:rsidRPr="00B17415">
        <w:t xml:space="preserve"> customer</w:t>
      </w:r>
      <w:r w:rsidR="00DF4067" w:rsidRPr="00B17415">
        <w:t>s</w:t>
      </w:r>
      <w:r w:rsidR="00230E27" w:rsidRPr="00B17415">
        <w:t xml:space="preserve"> to track requisitions and excesses throughout their life cycle.</w:t>
      </w:r>
      <w:r w:rsidR="006F6B49" w:rsidRPr="00B17415">
        <w:t xml:space="preserve">  </w:t>
      </w:r>
      <w:r w:rsidR="00D96B48" w:rsidRPr="00B17415">
        <w:t xml:space="preserve">LOTS also captures the passive RFID registration and visibility transactions and makes the information available to AV for customer tracking.  </w:t>
      </w:r>
      <w:r w:rsidR="00230E27" w:rsidRPr="00B17415">
        <w:t>These tools</w:t>
      </w:r>
      <w:r w:rsidR="00811C36" w:rsidRPr="00B17415">
        <w:t xml:space="preserve"> can</w:t>
      </w:r>
      <w:r w:rsidR="00230E27" w:rsidRPr="00B17415">
        <w:t xml:space="preserve"> access addressing and stock number information to provide enhanced information to the </w:t>
      </w:r>
      <w:r w:rsidR="00DF4067" w:rsidRPr="00B17415">
        <w:t>customer</w:t>
      </w:r>
      <w:r w:rsidR="00230E27" w:rsidRPr="00B17415">
        <w:t>.</w:t>
      </w:r>
    </w:p>
    <w:p w14:paraId="1748E991" w14:textId="0DDBFBBB" w:rsidR="00004394" w:rsidRPr="00B06F4C" w:rsidRDefault="00A659C7" w:rsidP="00A659C7">
      <w:pPr>
        <w:pStyle w:val="CM60"/>
        <w:tabs>
          <w:tab w:val="left" w:pos="547"/>
          <w:tab w:val="left" w:pos="1080"/>
          <w:tab w:val="left" w:pos="1627"/>
          <w:tab w:val="left" w:pos="2160"/>
        </w:tabs>
        <w:spacing w:after="240"/>
        <w:ind w:right="576"/>
      </w:pPr>
      <w:r w:rsidRPr="00B17415">
        <w:tab/>
      </w:r>
      <w:r w:rsidR="00230E27" w:rsidRPr="00B17415">
        <w:t>AP3.2.7</w:t>
      </w:r>
      <w:r w:rsidR="005718AF" w:rsidRPr="00B17415">
        <w:t xml:space="preserve">. </w:t>
      </w:r>
      <w:r w:rsidR="008B0425" w:rsidRPr="00B17415">
        <w:t xml:space="preserve"> </w:t>
      </w:r>
      <w:r w:rsidR="00230E27" w:rsidRPr="00B17415">
        <w:rPr>
          <w:u w:val="single"/>
        </w:rPr>
        <w:t>Logistics Metrics Analysis Reporting System</w:t>
      </w:r>
      <w:r w:rsidR="007D71C4" w:rsidRPr="00B17415">
        <w:rPr>
          <w:u w:val="single"/>
        </w:rPr>
        <w:t xml:space="preserve"> (</w:t>
      </w:r>
      <w:r w:rsidR="00230E27" w:rsidRPr="00B17415">
        <w:rPr>
          <w:u w:val="single"/>
        </w:rPr>
        <w:t>LMARS)</w:t>
      </w:r>
      <w:r w:rsidR="005718AF" w:rsidRPr="00B17415">
        <w:t xml:space="preserve">. </w:t>
      </w:r>
      <w:r w:rsidR="00230E27" w:rsidRPr="00B17415">
        <w:t xml:space="preserve"> LMARS </w:t>
      </w:r>
      <w:r w:rsidR="00A11C9A" w:rsidRPr="00B17415">
        <w:t xml:space="preserve">provides </w:t>
      </w:r>
      <w:r w:rsidR="00230E27" w:rsidRPr="00B17415">
        <w:t xml:space="preserve">a capability to track materiel by pipeline segment as it flows through the logistics pipeline and reports the associated response times.  LMARS is populated with information from </w:t>
      </w:r>
      <w:r w:rsidR="00811C36" w:rsidRPr="00B17415">
        <w:t xml:space="preserve">the </w:t>
      </w:r>
      <w:r w:rsidR="00812514" w:rsidRPr="00B17415">
        <w:t>Defense Logistics Management Standards (</w:t>
      </w:r>
      <w:r w:rsidR="00230E27" w:rsidRPr="00B17415">
        <w:t>DLMS</w:t>
      </w:r>
      <w:r w:rsidR="00812514" w:rsidRPr="00B17415">
        <w:t>)</w:t>
      </w:r>
      <w:r w:rsidR="00811C36" w:rsidRPr="00B17415">
        <w:t xml:space="preserve"> X12/</w:t>
      </w:r>
      <w:r w:rsidR="00812514" w:rsidRPr="00B17415">
        <w:t>eXtensible Markup Language (</w:t>
      </w:r>
      <w:r w:rsidR="00811C36" w:rsidRPr="00B17415">
        <w:t>XML</w:t>
      </w:r>
      <w:r w:rsidR="00812514" w:rsidRPr="00B17415">
        <w:t>)</w:t>
      </w:r>
      <w:r w:rsidR="00811C36" w:rsidRPr="00B17415">
        <w:rPr>
          <w:b/>
          <w:i/>
        </w:rPr>
        <w:t xml:space="preserve"> </w:t>
      </w:r>
      <w:r w:rsidR="00811C36" w:rsidRPr="00B17415">
        <w:t xml:space="preserve">or the </w:t>
      </w:r>
      <w:r w:rsidR="004638EF" w:rsidRPr="00B17415">
        <w:rPr>
          <w:rFonts w:cs="Arial"/>
        </w:rPr>
        <w:t>DLSS</w:t>
      </w:r>
      <w:r w:rsidR="00811C36" w:rsidRPr="00B17415">
        <w:rPr>
          <w:rFonts w:cs="Arial"/>
        </w:rPr>
        <w:t xml:space="preserve"> </w:t>
      </w:r>
      <w:r w:rsidR="00230E27" w:rsidRPr="00B17415">
        <w:t xml:space="preserve">transactions that flow through </w:t>
      </w:r>
      <w:r w:rsidR="00DF4067" w:rsidRPr="00B17415">
        <w:t xml:space="preserve">the </w:t>
      </w:r>
      <w:r w:rsidR="00230E27" w:rsidRPr="00B17415">
        <w:t>DAAS.  LMARS reports response times within any of the 1</w:t>
      </w:r>
      <w:r w:rsidR="00D96B48" w:rsidRPr="00B17415">
        <w:t>3</w:t>
      </w:r>
      <w:r w:rsidR="00230E27" w:rsidRPr="00B17415">
        <w:t xml:space="preserve"> nodes of the logistics pipeline.  All reporting timeframes are in terms of days.  LMARS contains data from its inception, February 1997, to present.  Standard reports are available (via the web) on a weekly/monthly basis</w:t>
      </w:r>
      <w:r w:rsidR="00230E27">
        <w:t>.</w:t>
      </w:r>
    </w:p>
    <w:sectPr w:rsidR="00004394" w:rsidRPr="00B06F4C" w:rsidSect="00811C3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A8F87" w14:textId="77777777" w:rsidR="00DE3382" w:rsidRDefault="00DE3382" w:rsidP="00806FCB">
      <w:pPr>
        <w:spacing w:after="0" w:line="240" w:lineRule="auto"/>
      </w:pPr>
      <w:r>
        <w:separator/>
      </w:r>
    </w:p>
  </w:endnote>
  <w:endnote w:type="continuationSeparator" w:id="0">
    <w:p w14:paraId="6744BF50" w14:textId="77777777" w:rsidR="00DE3382" w:rsidRDefault="00DE3382" w:rsidP="00806FCB">
      <w:pPr>
        <w:spacing w:after="0" w:line="240" w:lineRule="auto"/>
      </w:pPr>
      <w:r>
        <w:continuationSeparator/>
      </w:r>
    </w:p>
  </w:endnote>
  <w:endnote w:type="continuationNotice" w:id="1">
    <w:p w14:paraId="7F42E78B" w14:textId="77777777" w:rsidR="00DE3382" w:rsidRDefault="00DE3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3065274"/>
      <w:docPartObj>
        <w:docPartGallery w:val="Page Numbers (Bottom of Page)"/>
        <w:docPartUnique/>
      </w:docPartObj>
    </w:sdtPr>
    <w:sdtEndPr/>
    <w:sdtContent>
      <w:p w14:paraId="1748E999" w14:textId="58A032C8" w:rsidR="00276AAF" w:rsidRPr="00FE44F3" w:rsidRDefault="00276AAF" w:rsidP="00041D57">
        <w:pPr>
          <w:pStyle w:val="Footer"/>
          <w:ind w:firstLine="4320"/>
          <w:jc w:val="center"/>
          <w:rPr>
            <w:rFonts w:ascii="Arial" w:hAnsi="Arial" w:cs="Arial"/>
            <w:sz w:val="24"/>
            <w:szCs w:val="24"/>
          </w:rPr>
        </w:pPr>
        <w:r w:rsidRPr="00FE44F3">
          <w:rPr>
            <w:rFonts w:ascii="Arial" w:hAnsi="Arial" w:cs="Arial"/>
            <w:sz w:val="24"/>
            <w:szCs w:val="24"/>
          </w:rPr>
          <w:t>AP3-</w:t>
        </w:r>
        <w:r w:rsidR="003C7332" w:rsidRPr="00FE44F3">
          <w:rPr>
            <w:rFonts w:ascii="Arial" w:hAnsi="Arial" w:cs="Arial"/>
            <w:sz w:val="24"/>
            <w:szCs w:val="24"/>
          </w:rPr>
          <w:fldChar w:fldCharType="begin"/>
        </w:r>
        <w:r w:rsidRPr="00FE44F3">
          <w:rPr>
            <w:rFonts w:ascii="Arial" w:hAnsi="Arial" w:cs="Arial"/>
            <w:sz w:val="24"/>
            <w:szCs w:val="24"/>
          </w:rPr>
          <w:instrText xml:space="preserve"> PAGE   \* MERGEFORMAT </w:instrText>
        </w:r>
        <w:r w:rsidR="003C7332" w:rsidRPr="00FE44F3">
          <w:rPr>
            <w:rFonts w:ascii="Arial" w:hAnsi="Arial" w:cs="Arial"/>
            <w:sz w:val="24"/>
            <w:szCs w:val="24"/>
          </w:rPr>
          <w:fldChar w:fldCharType="separate"/>
        </w:r>
        <w:r w:rsidR="00BD5502">
          <w:rPr>
            <w:rFonts w:ascii="Arial" w:hAnsi="Arial" w:cs="Arial"/>
            <w:noProof/>
            <w:sz w:val="24"/>
            <w:szCs w:val="24"/>
          </w:rPr>
          <w:t>1</w:t>
        </w:r>
        <w:r w:rsidR="003C7332" w:rsidRPr="00FE44F3">
          <w:rPr>
            <w:rFonts w:ascii="Arial" w:hAnsi="Arial" w:cs="Arial"/>
            <w:sz w:val="24"/>
            <w:szCs w:val="24"/>
          </w:rPr>
          <w:fldChar w:fldCharType="end"/>
        </w:r>
        <w:r w:rsidRPr="00FE44F3">
          <w:rPr>
            <w:rFonts w:ascii="Arial" w:hAnsi="Arial" w:cs="Arial"/>
            <w:sz w:val="24"/>
            <w:szCs w:val="24"/>
          </w:rPr>
          <w:tab/>
          <w:t>APPENDIX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B66E1" w14:textId="77777777" w:rsidR="00DE3382" w:rsidRDefault="00DE3382" w:rsidP="00806FCB">
      <w:pPr>
        <w:spacing w:after="0" w:line="240" w:lineRule="auto"/>
      </w:pPr>
      <w:r>
        <w:separator/>
      </w:r>
    </w:p>
  </w:footnote>
  <w:footnote w:type="continuationSeparator" w:id="0">
    <w:p w14:paraId="1262C05F" w14:textId="77777777" w:rsidR="00DE3382" w:rsidRDefault="00DE3382" w:rsidP="00806FCB">
      <w:pPr>
        <w:spacing w:after="0" w:line="240" w:lineRule="auto"/>
      </w:pPr>
      <w:r>
        <w:continuationSeparator/>
      </w:r>
    </w:p>
  </w:footnote>
  <w:footnote w:type="continuationNotice" w:id="1">
    <w:p w14:paraId="0C4AFCBD" w14:textId="77777777" w:rsidR="00DE3382" w:rsidRDefault="00DE3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8E998" w14:textId="25B81912" w:rsidR="00004394" w:rsidRPr="00A659C7" w:rsidRDefault="00276AAF" w:rsidP="00004394">
    <w:pPr>
      <w:pStyle w:val="Header"/>
      <w:jc w:val="right"/>
      <w:rPr>
        <w:rFonts w:ascii="Arial" w:hAnsi="Arial" w:cs="Arial"/>
        <w:i/>
        <w:sz w:val="24"/>
        <w:szCs w:val="24"/>
      </w:rPr>
    </w:pPr>
    <w:r w:rsidRPr="00A659C7">
      <w:rPr>
        <w:rFonts w:ascii="Arial" w:hAnsi="Arial" w:cs="Arial"/>
        <w:i/>
        <w:sz w:val="24"/>
        <w:szCs w:val="24"/>
      </w:rPr>
      <w:t>DLM 4000.25-4,</w:t>
    </w:r>
    <w:r w:rsidR="009A0708" w:rsidRPr="00A659C7">
      <w:rPr>
        <w:rFonts w:ascii="Arial" w:hAnsi="Arial" w:cs="Arial"/>
        <w:i/>
        <w:sz w:val="24"/>
        <w:szCs w:val="24"/>
      </w:rPr>
      <w:t xml:space="preserve"> </w:t>
    </w:r>
    <w:r w:rsidR="00BD5502">
      <w:rPr>
        <w:rFonts w:ascii="Arial" w:hAnsi="Arial" w:cs="Arial"/>
        <w:i/>
        <w:sz w:val="24"/>
        <w:szCs w:val="24"/>
      </w:rPr>
      <w:t>August 15</w:t>
    </w:r>
    <w:r w:rsidR="00671F8E">
      <w:rPr>
        <w:rFonts w:ascii="Arial" w:hAnsi="Arial" w:cs="Arial"/>
        <w:i/>
        <w:sz w:val="24"/>
        <w:szCs w:val="24"/>
      </w:rPr>
      <w:t>, 2018</w:t>
    </w:r>
  </w:p>
  <w:p w14:paraId="5B27EF08" w14:textId="4946B103" w:rsidR="00C8052B" w:rsidRPr="00A659C7" w:rsidRDefault="00C8052B" w:rsidP="00004394">
    <w:pPr>
      <w:pStyle w:val="Header"/>
      <w:jc w:val="right"/>
      <w:rPr>
        <w:rFonts w:ascii="Arial" w:hAnsi="Arial" w:cs="Arial"/>
        <w:i/>
        <w:sz w:val="24"/>
        <w:szCs w:val="24"/>
      </w:rPr>
    </w:pPr>
    <w:r w:rsidRPr="00A659C7">
      <w:rPr>
        <w:rFonts w:ascii="Arial" w:hAnsi="Arial" w:cs="Arial"/>
        <w:i/>
        <w:sz w:val="24"/>
        <w:szCs w:val="24"/>
      </w:rPr>
      <w:t>Chan</w:t>
    </w:r>
    <w:r w:rsidR="00671F8E">
      <w:rPr>
        <w:rFonts w:ascii="Arial" w:hAnsi="Arial" w:cs="Arial"/>
        <w:i/>
        <w:sz w:val="24"/>
        <w:szCs w:val="24"/>
      </w:rPr>
      <w:t xml:space="preserve">ge </w:t>
    </w:r>
    <w:r w:rsidR="00DB078E">
      <w:rPr>
        <w:rFonts w:ascii="Arial" w:hAnsi="Arial" w:cs="Arial"/>
        <w:i/>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27"/>
    <w:rsid w:val="000008B9"/>
    <w:rsid w:val="00004394"/>
    <w:rsid w:val="000046CE"/>
    <w:rsid w:val="00041D57"/>
    <w:rsid w:val="00052FC7"/>
    <w:rsid w:val="00053B9C"/>
    <w:rsid w:val="0006143E"/>
    <w:rsid w:val="00082108"/>
    <w:rsid w:val="00083162"/>
    <w:rsid w:val="000B5780"/>
    <w:rsid w:val="000C4942"/>
    <w:rsid w:val="000F7ADF"/>
    <w:rsid w:val="001002E6"/>
    <w:rsid w:val="00111988"/>
    <w:rsid w:val="0011278C"/>
    <w:rsid w:val="001208EA"/>
    <w:rsid w:val="00124A29"/>
    <w:rsid w:val="00135658"/>
    <w:rsid w:val="00170238"/>
    <w:rsid w:val="0017029A"/>
    <w:rsid w:val="0017094C"/>
    <w:rsid w:val="00176BAE"/>
    <w:rsid w:val="0018285C"/>
    <w:rsid w:val="0019745D"/>
    <w:rsid w:val="001B18AD"/>
    <w:rsid w:val="001C4F34"/>
    <w:rsid w:val="00230E27"/>
    <w:rsid w:val="00240375"/>
    <w:rsid w:val="00257D7B"/>
    <w:rsid w:val="002658F9"/>
    <w:rsid w:val="00271A7A"/>
    <w:rsid w:val="00276AAF"/>
    <w:rsid w:val="00285FA7"/>
    <w:rsid w:val="002C5E95"/>
    <w:rsid w:val="002C6DEB"/>
    <w:rsid w:val="002D34D8"/>
    <w:rsid w:val="002D3741"/>
    <w:rsid w:val="002E0D50"/>
    <w:rsid w:val="002E7855"/>
    <w:rsid w:val="002F34EA"/>
    <w:rsid w:val="00317360"/>
    <w:rsid w:val="00327763"/>
    <w:rsid w:val="00333039"/>
    <w:rsid w:val="0034448A"/>
    <w:rsid w:val="00344791"/>
    <w:rsid w:val="00356734"/>
    <w:rsid w:val="00373842"/>
    <w:rsid w:val="0037595A"/>
    <w:rsid w:val="00382A50"/>
    <w:rsid w:val="00397B7F"/>
    <w:rsid w:val="003C0171"/>
    <w:rsid w:val="003C5059"/>
    <w:rsid w:val="003C6988"/>
    <w:rsid w:val="003C7332"/>
    <w:rsid w:val="004138BC"/>
    <w:rsid w:val="00420C77"/>
    <w:rsid w:val="00424596"/>
    <w:rsid w:val="00425F57"/>
    <w:rsid w:val="00430ACF"/>
    <w:rsid w:val="004378F3"/>
    <w:rsid w:val="00441672"/>
    <w:rsid w:val="004638EF"/>
    <w:rsid w:val="00467D87"/>
    <w:rsid w:val="00483CAB"/>
    <w:rsid w:val="004A02CC"/>
    <w:rsid w:val="004F334C"/>
    <w:rsid w:val="0050068A"/>
    <w:rsid w:val="005718AF"/>
    <w:rsid w:val="0058149D"/>
    <w:rsid w:val="005A15B5"/>
    <w:rsid w:val="005B01BE"/>
    <w:rsid w:val="005B2F24"/>
    <w:rsid w:val="005C3A2D"/>
    <w:rsid w:val="0065322D"/>
    <w:rsid w:val="00671F8E"/>
    <w:rsid w:val="006871D4"/>
    <w:rsid w:val="00690A63"/>
    <w:rsid w:val="006C2C85"/>
    <w:rsid w:val="006F6B49"/>
    <w:rsid w:val="00734CF0"/>
    <w:rsid w:val="00752E5E"/>
    <w:rsid w:val="00776CD0"/>
    <w:rsid w:val="007926F1"/>
    <w:rsid w:val="007A3C3D"/>
    <w:rsid w:val="007A7B8F"/>
    <w:rsid w:val="007B0E1A"/>
    <w:rsid w:val="007B76BF"/>
    <w:rsid w:val="007D71C4"/>
    <w:rsid w:val="007F55ED"/>
    <w:rsid w:val="008024B3"/>
    <w:rsid w:val="00806FCB"/>
    <w:rsid w:val="00811C12"/>
    <w:rsid w:val="00811C36"/>
    <w:rsid w:val="00812514"/>
    <w:rsid w:val="008143DB"/>
    <w:rsid w:val="00822654"/>
    <w:rsid w:val="00845272"/>
    <w:rsid w:val="008A30F8"/>
    <w:rsid w:val="008B0425"/>
    <w:rsid w:val="008B694A"/>
    <w:rsid w:val="008D77D2"/>
    <w:rsid w:val="0090122D"/>
    <w:rsid w:val="009207D7"/>
    <w:rsid w:val="00926ADD"/>
    <w:rsid w:val="00947E6A"/>
    <w:rsid w:val="0095159A"/>
    <w:rsid w:val="00967646"/>
    <w:rsid w:val="0097752E"/>
    <w:rsid w:val="00991D77"/>
    <w:rsid w:val="009A0708"/>
    <w:rsid w:val="009C578F"/>
    <w:rsid w:val="009C5A87"/>
    <w:rsid w:val="009C63A2"/>
    <w:rsid w:val="00A11C9A"/>
    <w:rsid w:val="00A25A32"/>
    <w:rsid w:val="00A25C70"/>
    <w:rsid w:val="00A659C7"/>
    <w:rsid w:val="00AA3520"/>
    <w:rsid w:val="00AB581A"/>
    <w:rsid w:val="00AC2DEB"/>
    <w:rsid w:val="00AC6624"/>
    <w:rsid w:val="00AC7E04"/>
    <w:rsid w:val="00B06F4C"/>
    <w:rsid w:val="00B12CE3"/>
    <w:rsid w:val="00B1683A"/>
    <w:rsid w:val="00B17415"/>
    <w:rsid w:val="00B21BF7"/>
    <w:rsid w:val="00B46568"/>
    <w:rsid w:val="00B54E18"/>
    <w:rsid w:val="00B5689A"/>
    <w:rsid w:val="00BA6553"/>
    <w:rsid w:val="00BB4235"/>
    <w:rsid w:val="00BD5502"/>
    <w:rsid w:val="00BD6A49"/>
    <w:rsid w:val="00C05594"/>
    <w:rsid w:val="00C06256"/>
    <w:rsid w:val="00C22789"/>
    <w:rsid w:val="00C30A13"/>
    <w:rsid w:val="00C440ED"/>
    <w:rsid w:val="00C4497A"/>
    <w:rsid w:val="00C47E1D"/>
    <w:rsid w:val="00C8052B"/>
    <w:rsid w:val="00C92F15"/>
    <w:rsid w:val="00CA34EE"/>
    <w:rsid w:val="00CB0389"/>
    <w:rsid w:val="00CB0801"/>
    <w:rsid w:val="00CC2244"/>
    <w:rsid w:val="00D15119"/>
    <w:rsid w:val="00D26994"/>
    <w:rsid w:val="00D425C4"/>
    <w:rsid w:val="00D53273"/>
    <w:rsid w:val="00D8099D"/>
    <w:rsid w:val="00D81A5C"/>
    <w:rsid w:val="00D96B48"/>
    <w:rsid w:val="00DB078E"/>
    <w:rsid w:val="00DE3382"/>
    <w:rsid w:val="00DE4D75"/>
    <w:rsid w:val="00DE7D84"/>
    <w:rsid w:val="00DF1EF6"/>
    <w:rsid w:val="00DF4067"/>
    <w:rsid w:val="00E01BE3"/>
    <w:rsid w:val="00E13206"/>
    <w:rsid w:val="00E317AB"/>
    <w:rsid w:val="00E419B0"/>
    <w:rsid w:val="00ED0BBA"/>
    <w:rsid w:val="00EE0ADD"/>
    <w:rsid w:val="00EF3BCA"/>
    <w:rsid w:val="00F46285"/>
    <w:rsid w:val="00F55D8F"/>
    <w:rsid w:val="00F64EF3"/>
    <w:rsid w:val="00F75350"/>
    <w:rsid w:val="00F81BD7"/>
    <w:rsid w:val="00FD44CF"/>
    <w:rsid w:val="00FE44F3"/>
    <w:rsid w:val="00FF0E6F"/>
    <w:rsid w:val="00FF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48E967"/>
  <w15:docId w15:val="{94052189-E93E-4E26-BF9B-5F6F20F0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30E2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230E27"/>
    <w:pPr>
      <w:spacing w:after="250"/>
    </w:pPr>
    <w:rPr>
      <w:rFonts w:cs="Times New Roman"/>
      <w:color w:val="auto"/>
    </w:rPr>
  </w:style>
  <w:style w:type="paragraph" w:customStyle="1" w:styleId="CM61">
    <w:name w:val="CM61"/>
    <w:basedOn w:val="Default"/>
    <w:next w:val="Default"/>
    <w:rsid w:val="00230E27"/>
    <w:pPr>
      <w:spacing w:after="753"/>
    </w:pPr>
    <w:rPr>
      <w:rFonts w:cs="Times New Roman"/>
      <w:color w:val="auto"/>
    </w:rPr>
  </w:style>
  <w:style w:type="character" w:customStyle="1" w:styleId="DefaultChar">
    <w:name w:val="Default Char"/>
    <w:basedOn w:val="DefaultParagraphFont"/>
    <w:link w:val="Default"/>
    <w:rsid w:val="00230E27"/>
    <w:rPr>
      <w:rFonts w:ascii="Arial" w:eastAsia="Times New Roman" w:hAnsi="Arial" w:cs="Arial"/>
      <w:color w:val="000000"/>
      <w:sz w:val="24"/>
      <w:szCs w:val="24"/>
    </w:rPr>
  </w:style>
  <w:style w:type="paragraph" w:styleId="Header">
    <w:name w:val="header"/>
    <w:basedOn w:val="Normal"/>
    <w:link w:val="HeaderChar"/>
    <w:uiPriority w:val="99"/>
    <w:unhideWhenUsed/>
    <w:rsid w:val="00EF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FCB"/>
  </w:style>
  <w:style w:type="paragraph" w:styleId="Footer">
    <w:name w:val="footer"/>
    <w:basedOn w:val="Normal"/>
    <w:link w:val="FooterChar"/>
    <w:uiPriority w:val="99"/>
    <w:unhideWhenUsed/>
    <w:rsid w:val="00806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FCB"/>
  </w:style>
  <w:style w:type="paragraph" w:styleId="BalloonText">
    <w:name w:val="Balloon Text"/>
    <w:basedOn w:val="Normal"/>
    <w:link w:val="BalloonTextChar"/>
    <w:uiPriority w:val="99"/>
    <w:semiHidden/>
    <w:unhideWhenUsed/>
    <w:rsid w:val="00806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CB"/>
    <w:rPr>
      <w:rFonts w:ascii="Tahoma" w:hAnsi="Tahoma" w:cs="Tahoma"/>
      <w:sz w:val="16"/>
      <w:szCs w:val="16"/>
    </w:rPr>
  </w:style>
  <w:style w:type="character" w:styleId="CommentReference">
    <w:name w:val="annotation reference"/>
    <w:basedOn w:val="DefaultParagraphFont"/>
    <w:uiPriority w:val="99"/>
    <w:semiHidden/>
    <w:unhideWhenUsed/>
    <w:rsid w:val="00D96B48"/>
    <w:rPr>
      <w:sz w:val="16"/>
      <w:szCs w:val="16"/>
    </w:rPr>
  </w:style>
  <w:style w:type="paragraph" w:styleId="CommentText">
    <w:name w:val="annotation text"/>
    <w:basedOn w:val="Normal"/>
    <w:link w:val="CommentTextChar"/>
    <w:uiPriority w:val="99"/>
    <w:semiHidden/>
    <w:unhideWhenUsed/>
    <w:rsid w:val="00D96B48"/>
    <w:pPr>
      <w:spacing w:line="240" w:lineRule="auto"/>
    </w:pPr>
    <w:rPr>
      <w:sz w:val="20"/>
      <w:szCs w:val="20"/>
    </w:rPr>
  </w:style>
  <w:style w:type="character" w:customStyle="1" w:styleId="CommentTextChar">
    <w:name w:val="Comment Text Char"/>
    <w:basedOn w:val="DefaultParagraphFont"/>
    <w:link w:val="CommentText"/>
    <w:uiPriority w:val="99"/>
    <w:semiHidden/>
    <w:rsid w:val="00D96B48"/>
    <w:rPr>
      <w:sz w:val="20"/>
      <w:szCs w:val="20"/>
    </w:rPr>
  </w:style>
  <w:style w:type="paragraph" w:styleId="CommentSubject">
    <w:name w:val="annotation subject"/>
    <w:basedOn w:val="CommentText"/>
    <w:next w:val="CommentText"/>
    <w:link w:val="CommentSubjectChar"/>
    <w:uiPriority w:val="99"/>
    <w:semiHidden/>
    <w:unhideWhenUsed/>
    <w:rsid w:val="00D96B48"/>
    <w:rPr>
      <w:b/>
      <w:bCs/>
    </w:rPr>
  </w:style>
  <w:style w:type="character" w:customStyle="1" w:styleId="CommentSubjectChar">
    <w:name w:val="Comment Subject Char"/>
    <w:basedOn w:val="CommentTextChar"/>
    <w:link w:val="CommentSubject"/>
    <w:uiPriority w:val="99"/>
    <w:semiHidden/>
    <w:rsid w:val="00D96B48"/>
    <w:rPr>
      <w:b/>
      <w:bCs/>
      <w:sz w:val="20"/>
      <w:szCs w:val="20"/>
    </w:rPr>
  </w:style>
  <w:style w:type="paragraph" w:styleId="Revision">
    <w:name w:val="Revision"/>
    <w:hidden/>
    <w:uiPriority w:val="99"/>
    <w:semiHidden/>
    <w:rsid w:val="00EF3BCA"/>
    <w:pPr>
      <w:spacing w:after="0" w:line="240" w:lineRule="auto"/>
    </w:pPr>
  </w:style>
  <w:style w:type="paragraph" w:styleId="FootnoteText">
    <w:name w:val="footnote text"/>
    <w:basedOn w:val="Normal"/>
    <w:link w:val="FootnoteTextChar"/>
    <w:uiPriority w:val="99"/>
    <w:semiHidden/>
    <w:unhideWhenUsed/>
    <w:rsid w:val="00D269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994"/>
    <w:rPr>
      <w:sz w:val="20"/>
      <w:szCs w:val="20"/>
    </w:rPr>
  </w:style>
  <w:style w:type="character" w:styleId="FootnoteReference">
    <w:name w:val="footnote reference"/>
    <w:basedOn w:val="DefaultParagraphFont"/>
    <w:uiPriority w:val="99"/>
    <w:semiHidden/>
    <w:unhideWhenUsed/>
    <w:rsid w:val="00D26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3" ma:contentTypeDescription="Create a new document." ma:contentTypeScope="" ma:versionID="0eb878231fa7d2658f2192345c39be0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42fb6c42ddd415fc8d0062ab4244ed8"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6737-C881-417F-9925-873BD2450CB7}">
  <ds:schemaRef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schemas.microsoft.com/sharepoint/v4"/>
    <ds:schemaRef ds:uri="http://schemas.microsoft.com/sharepoint/v3"/>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61B8C63-2490-44A2-AEF0-E71FF4DD86C3}">
  <ds:schemaRefs>
    <ds:schemaRef ds:uri="http://schemas.microsoft.com/sharepoint/v3/contenttype/forms"/>
  </ds:schemaRefs>
</ds:datastoreItem>
</file>

<file path=customXml/itemProps3.xml><?xml version="1.0" encoding="utf-8"?>
<ds:datastoreItem xmlns:ds="http://schemas.openxmlformats.org/officeDocument/2006/customXml" ds:itemID="{EE8612A5-8FCC-4649-A084-FE12624FA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A41B7-F5C4-4A1A-8DC5-B40724D76DD3}"/>
</file>

<file path=customXml/itemProps5.xml><?xml version="1.0" encoding="utf-8"?>
<ds:datastoreItem xmlns:ds="http://schemas.openxmlformats.org/officeDocument/2006/customXml" ds:itemID="{E6F32BCF-B3E3-4566-B30C-E37485B95A14}">
  <ds:schemaRefs>
    <ds:schemaRef ds:uri="http://schemas.openxmlformats.org/officeDocument/2006/bibliography"/>
  </ds:schemaRefs>
</ds:datastoreItem>
</file>

<file path=customXml/itemProps6.xml><?xml version="1.0" encoding="utf-8"?>
<ds:datastoreItem xmlns:ds="http://schemas.openxmlformats.org/officeDocument/2006/customXml" ds:itemID="{B8DC3071-EEEA-438B-B26F-F6517A3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716D6895.dotm</Template>
  <TotalTime>5</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Appendix 3 - DoD AND DLA Repository Custodian</vt:lpstr>
    </vt:vector>
  </TitlesOfParts>
  <Company>DAASC</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 DoD AND DLA Repository Custodian</dc:title>
  <dc:subject>DLM 4000.25-4, DAAS Appendix 3</dc:subject>
  <dc:creator>DLA Transaction Services gci9815</dc:creator>
  <cp:lastModifiedBy>Nguyen, Bao X CTR DLA INFO OPERATIONS (US)</cp:lastModifiedBy>
  <cp:revision>6</cp:revision>
  <dcterms:created xsi:type="dcterms:W3CDTF">2018-06-21T20:51:00Z</dcterms:created>
  <dcterms:modified xsi:type="dcterms:W3CDTF">2018-08-14T13:17:00Z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34500</vt:r8>
  </property>
  <property fmtid="{D5CDD505-2E9C-101B-9397-08002B2CF9AE}" pid="4" name="xd_ProgID">
    <vt:lpwstr/>
  </property>
  <property fmtid="{D5CDD505-2E9C-101B-9397-08002B2CF9AE}" pid="5" name="TemplateUrl">
    <vt:lpwstr/>
  </property>
</Properties>
</file>