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480D4" w14:textId="77777777" w:rsidR="00D93ED3" w:rsidRPr="00231530" w:rsidRDefault="00D93ED3" w:rsidP="00C94B01">
      <w:pPr>
        <w:pStyle w:val="Heading3"/>
      </w:pPr>
      <w:r w:rsidRPr="00231530">
        <w:t>C2. CHAPTER 2</w:t>
      </w:r>
    </w:p>
    <w:p w14:paraId="69E480D5" w14:textId="77777777" w:rsidR="00D93ED3" w:rsidRPr="00D23D30" w:rsidRDefault="00D93ED3" w:rsidP="00F93CC9">
      <w:pPr>
        <w:tabs>
          <w:tab w:val="left" w:pos="540"/>
          <w:tab w:val="left" w:pos="1080"/>
          <w:tab w:val="left" w:pos="1620"/>
          <w:tab w:val="left" w:pos="2160"/>
          <w:tab w:val="left" w:pos="2700"/>
          <w:tab w:val="left" w:pos="3240"/>
        </w:tabs>
        <w:spacing w:after="360"/>
        <w:jc w:val="center"/>
        <w:rPr>
          <w:b/>
          <w:sz w:val="36"/>
          <w:szCs w:val="36"/>
          <w:u w:val="single"/>
        </w:rPr>
      </w:pPr>
      <w:r w:rsidRPr="007323F5">
        <w:rPr>
          <w:b/>
          <w:sz w:val="36"/>
          <w:szCs w:val="36"/>
          <w:u w:val="single"/>
        </w:rPr>
        <w:t xml:space="preserve">PREPARATION AND SUBMISSION OF REQUISITIONS, </w:t>
      </w:r>
      <w:r w:rsidRPr="00D23D30">
        <w:rPr>
          <w:b/>
          <w:sz w:val="36"/>
          <w:szCs w:val="36"/>
          <w:u w:val="single"/>
        </w:rPr>
        <w:t>CANCELLATIONS, AND FOLLOW-UPS</w:t>
      </w:r>
    </w:p>
    <w:p w14:paraId="69E480D6" w14:textId="77777777"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 xml:space="preserve">C2.1.  </w:t>
      </w:r>
      <w:r w:rsidRPr="00F93CC9">
        <w:rPr>
          <w:rFonts w:cs="Arial"/>
          <w:szCs w:val="24"/>
          <w:u w:val="single"/>
        </w:rPr>
        <w:t>PREPARATION OF REQUISITIONS</w:t>
      </w:r>
    </w:p>
    <w:p w14:paraId="69E480D8" w14:textId="2B31AC0A"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t>C2.1.1</w:t>
      </w:r>
      <w:r w:rsidR="006F7A39" w:rsidRPr="00F93CC9">
        <w:rPr>
          <w:rFonts w:cs="Arial"/>
          <w:szCs w:val="24"/>
        </w:rPr>
        <w:t>.</w:t>
      </w:r>
      <w:r w:rsidRPr="00F93CC9">
        <w:rPr>
          <w:rFonts w:cs="Arial"/>
          <w:szCs w:val="24"/>
        </w:rPr>
        <w:t xml:space="preserve">  Requisitions </w:t>
      </w:r>
      <w:r w:rsidR="00BA7CE3">
        <w:rPr>
          <w:rFonts w:cs="Arial"/>
          <w:szCs w:val="24"/>
        </w:rPr>
        <w:t>will</w:t>
      </w:r>
      <w:r w:rsidRPr="00F93CC9">
        <w:rPr>
          <w:rFonts w:cs="Arial"/>
          <w:szCs w:val="24"/>
        </w:rPr>
        <w:t xml:space="preserve"> be prepared in one of the following formats described under </w:t>
      </w:r>
      <w:r w:rsidR="006F7A39" w:rsidRPr="00F93CC9">
        <w:rPr>
          <w:rFonts w:cs="Arial"/>
          <w:szCs w:val="24"/>
        </w:rPr>
        <w:t xml:space="preserve">Appendix </w:t>
      </w:r>
      <w:r w:rsidRPr="00F93CC9">
        <w:rPr>
          <w:rFonts w:cs="Arial"/>
          <w:szCs w:val="24"/>
        </w:rPr>
        <w:t xml:space="preserve">AP1, Forms/Message Format (Introduction) or Defense Messaging System (DMS), using the coding structures shown in </w:t>
      </w:r>
      <w:r w:rsidR="006F7A39" w:rsidRPr="00F93CC9">
        <w:rPr>
          <w:rFonts w:cs="Arial"/>
          <w:szCs w:val="24"/>
        </w:rPr>
        <w:t xml:space="preserve">Appendix </w:t>
      </w:r>
      <w:r w:rsidRPr="00F93CC9">
        <w:rPr>
          <w:rFonts w:cs="Arial"/>
          <w:szCs w:val="24"/>
        </w:rPr>
        <w:t>AP2.2:</w:t>
      </w:r>
      <w:r w:rsidRPr="00F93CC9">
        <w:rPr>
          <w:rFonts w:cs="Arial"/>
          <w:szCs w:val="24"/>
        </w:rPr>
        <w:tab/>
        <w:t xml:space="preserve">C2.1.1.1.  </w:t>
      </w:r>
      <w:r w:rsidR="005931AE">
        <w:rPr>
          <w:rFonts w:cs="Arial"/>
          <w:szCs w:val="24"/>
        </w:rPr>
        <w:br/>
      </w:r>
      <w:r w:rsidRPr="008E45E3">
        <w:rPr>
          <w:rFonts w:cs="Arial"/>
          <w:szCs w:val="24"/>
        </w:rPr>
        <w:t>DD Form 1348</w:t>
      </w:r>
      <w:r w:rsidRPr="00F93CC9">
        <w:rPr>
          <w:rFonts w:cs="Arial"/>
          <w:szCs w:val="24"/>
        </w:rPr>
        <w:t xml:space="preserve">, </w:t>
      </w:r>
      <w:r w:rsidR="00344DAF" w:rsidRPr="00F93CC9">
        <w:rPr>
          <w:rFonts w:cs="Arial"/>
          <w:szCs w:val="24"/>
        </w:rPr>
        <w:t>“</w:t>
      </w:r>
      <w:r w:rsidRPr="00F93CC9">
        <w:rPr>
          <w:rFonts w:cs="Arial"/>
          <w:szCs w:val="24"/>
        </w:rPr>
        <w:t>DoD Single Line Item Requisition System Document (Manual).</w:t>
      </w:r>
      <w:r w:rsidR="00344DAF" w:rsidRPr="00F93CC9">
        <w:rPr>
          <w:rFonts w:cs="Arial"/>
          <w:szCs w:val="24"/>
        </w:rPr>
        <w:t>”</w:t>
      </w:r>
    </w:p>
    <w:p w14:paraId="69E480D9" w14:textId="60F65AAD"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r>
      <w:r w:rsidRPr="00F93CC9">
        <w:rPr>
          <w:rFonts w:cs="Arial"/>
          <w:szCs w:val="24"/>
        </w:rPr>
        <w:tab/>
        <w:t xml:space="preserve">C2.1.1.2.  </w:t>
      </w:r>
      <w:r w:rsidRPr="008E45E3">
        <w:rPr>
          <w:rFonts w:cs="Arial"/>
          <w:szCs w:val="24"/>
        </w:rPr>
        <w:t>DD Form 1348</w:t>
      </w:r>
      <w:r w:rsidR="00344DAF" w:rsidRPr="008E45E3">
        <w:rPr>
          <w:rFonts w:cs="Arial"/>
          <w:szCs w:val="24"/>
        </w:rPr>
        <w:t>M</w:t>
      </w:r>
      <w:r w:rsidRPr="00F93CC9">
        <w:rPr>
          <w:rFonts w:cs="Arial"/>
          <w:szCs w:val="24"/>
        </w:rPr>
        <w:t xml:space="preserve">, </w:t>
      </w:r>
      <w:r w:rsidR="00344DAF" w:rsidRPr="00F93CC9">
        <w:rPr>
          <w:rFonts w:cs="Arial"/>
          <w:szCs w:val="24"/>
        </w:rPr>
        <w:t>“</w:t>
      </w:r>
      <w:r w:rsidRPr="00F93CC9">
        <w:rPr>
          <w:rFonts w:cs="Arial"/>
          <w:szCs w:val="24"/>
        </w:rPr>
        <w:t>DoD Single Line Item Requisition System Document (Mechanical).</w:t>
      </w:r>
      <w:r w:rsidR="00344DAF" w:rsidRPr="00F93CC9">
        <w:rPr>
          <w:rFonts w:cs="Arial"/>
          <w:szCs w:val="24"/>
        </w:rPr>
        <w:t>”</w:t>
      </w:r>
    </w:p>
    <w:p w14:paraId="69E480DA" w14:textId="78648939"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r>
      <w:r w:rsidRPr="00F93CC9">
        <w:rPr>
          <w:rFonts w:cs="Arial"/>
          <w:szCs w:val="24"/>
        </w:rPr>
        <w:tab/>
        <w:t xml:space="preserve">C2.1.1.3.  </w:t>
      </w:r>
      <w:r w:rsidRPr="008E45E3">
        <w:rPr>
          <w:rFonts w:cs="Arial"/>
          <w:szCs w:val="24"/>
        </w:rPr>
        <w:t>SF 344</w:t>
      </w:r>
      <w:r w:rsidRPr="00F93CC9">
        <w:rPr>
          <w:rFonts w:cs="Arial"/>
          <w:szCs w:val="24"/>
        </w:rPr>
        <w:t xml:space="preserve">, </w:t>
      </w:r>
      <w:r w:rsidR="00377D47" w:rsidRPr="00F93CC9">
        <w:rPr>
          <w:rFonts w:cs="Arial"/>
          <w:szCs w:val="24"/>
        </w:rPr>
        <w:t>“</w:t>
      </w:r>
      <w:r w:rsidRPr="00F93CC9">
        <w:rPr>
          <w:rFonts w:cs="Arial"/>
          <w:szCs w:val="24"/>
        </w:rPr>
        <w:t>Multiuse Standard Requisitioning/Issue System Document.</w:t>
      </w:r>
      <w:r w:rsidR="00377D47" w:rsidRPr="00F93CC9">
        <w:rPr>
          <w:rFonts w:cs="Arial"/>
          <w:szCs w:val="24"/>
        </w:rPr>
        <w:t>”</w:t>
      </w:r>
    </w:p>
    <w:p w14:paraId="69E480DB" w14:textId="22B46CE0"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r>
      <w:r w:rsidRPr="00F93CC9">
        <w:rPr>
          <w:rFonts w:cs="Arial"/>
          <w:szCs w:val="24"/>
        </w:rPr>
        <w:tab/>
        <w:t xml:space="preserve">C2.1.1.4.  </w:t>
      </w:r>
      <w:r w:rsidRPr="008E45E3">
        <w:rPr>
          <w:rFonts w:cs="Arial"/>
          <w:szCs w:val="24"/>
        </w:rPr>
        <w:t>DD Form 1348-6</w:t>
      </w:r>
      <w:r w:rsidRPr="00F93CC9">
        <w:rPr>
          <w:rFonts w:cs="Arial"/>
          <w:szCs w:val="24"/>
        </w:rPr>
        <w:t xml:space="preserve">, </w:t>
      </w:r>
      <w:r w:rsidR="00377D47" w:rsidRPr="00F93CC9">
        <w:rPr>
          <w:rFonts w:cs="Arial"/>
          <w:szCs w:val="24"/>
        </w:rPr>
        <w:t>“</w:t>
      </w:r>
      <w:r w:rsidRPr="00F93CC9">
        <w:rPr>
          <w:rFonts w:cs="Arial"/>
          <w:szCs w:val="24"/>
        </w:rPr>
        <w:t>DoD Single Line Item Requisition System Document (Manual-Long Form).</w:t>
      </w:r>
      <w:r w:rsidR="00377D47" w:rsidRPr="00F93CC9">
        <w:rPr>
          <w:rFonts w:cs="Arial"/>
          <w:szCs w:val="24"/>
        </w:rPr>
        <w:t>”</w:t>
      </w:r>
    </w:p>
    <w:p w14:paraId="69E480DC" w14:textId="774FA265"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r>
      <w:r w:rsidRPr="00F93CC9">
        <w:rPr>
          <w:rFonts w:cs="Arial"/>
          <w:szCs w:val="24"/>
        </w:rPr>
        <w:tab/>
        <w:t xml:space="preserve">C2.1.1.5.  </w:t>
      </w:r>
      <w:r w:rsidR="00377D47" w:rsidRPr="008E45E3">
        <w:rPr>
          <w:rFonts w:cs="Arial"/>
          <w:szCs w:val="24"/>
        </w:rPr>
        <w:t>DD Form 1348-1A</w:t>
      </w:r>
      <w:r w:rsidRPr="00F93CC9">
        <w:rPr>
          <w:rFonts w:cs="Arial"/>
          <w:szCs w:val="24"/>
        </w:rPr>
        <w:t xml:space="preserve">, </w:t>
      </w:r>
      <w:r w:rsidR="00377D47" w:rsidRPr="00F93CC9">
        <w:rPr>
          <w:rFonts w:cs="Arial"/>
          <w:szCs w:val="24"/>
        </w:rPr>
        <w:t>“</w:t>
      </w:r>
      <w:r w:rsidRPr="00F93CC9">
        <w:rPr>
          <w:rFonts w:cs="Arial"/>
          <w:szCs w:val="24"/>
        </w:rPr>
        <w:t>Issue Release/Receipt Document</w:t>
      </w:r>
      <w:r w:rsidR="00377D47" w:rsidRPr="00F93CC9">
        <w:rPr>
          <w:rFonts w:cs="Arial"/>
          <w:szCs w:val="24"/>
        </w:rPr>
        <w:t>”</w:t>
      </w:r>
      <w:r w:rsidRPr="00F93CC9">
        <w:rPr>
          <w:rFonts w:cs="Arial"/>
          <w:szCs w:val="24"/>
        </w:rPr>
        <w:t xml:space="preserve"> (acceptable and preferred as a requisition when requesting property directly from DLA Disposition Service</w:t>
      </w:r>
      <w:r w:rsidR="00524A12" w:rsidRPr="00F93CC9">
        <w:rPr>
          <w:rFonts w:cs="Arial"/>
          <w:szCs w:val="24"/>
        </w:rPr>
        <w:t>s</w:t>
      </w:r>
      <w:r w:rsidRPr="00F93CC9">
        <w:rPr>
          <w:rFonts w:cs="Arial"/>
          <w:szCs w:val="24"/>
        </w:rPr>
        <w:t xml:space="preserve"> Field Offices).</w:t>
      </w:r>
    </w:p>
    <w:p w14:paraId="69E480DD" w14:textId="7BB98515"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r>
      <w:r w:rsidRPr="00F93CC9">
        <w:rPr>
          <w:rFonts w:cs="Arial"/>
          <w:szCs w:val="24"/>
        </w:rPr>
        <w:tab/>
        <w:t xml:space="preserve">C2.1.1.6.  </w:t>
      </w:r>
      <w:r w:rsidRPr="008E45E3">
        <w:rPr>
          <w:rFonts w:cs="Arial"/>
          <w:szCs w:val="24"/>
        </w:rPr>
        <w:t>DD Form 1348-2</w:t>
      </w:r>
      <w:r w:rsidRPr="00F93CC9">
        <w:rPr>
          <w:rFonts w:cs="Arial"/>
          <w:szCs w:val="24"/>
        </w:rPr>
        <w:t xml:space="preserve">, </w:t>
      </w:r>
      <w:r w:rsidR="00377D47" w:rsidRPr="00F93CC9">
        <w:rPr>
          <w:rFonts w:cs="Arial"/>
          <w:szCs w:val="24"/>
        </w:rPr>
        <w:t>“</w:t>
      </w:r>
      <w:r w:rsidRPr="00F93CC9">
        <w:rPr>
          <w:rFonts w:cs="Arial"/>
          <w:szCs w:val="24"/>
        </w:rPr>
        <w:t>Issue Release/Receipt Document, with Address Label.</w:t>
      </w:r>
      <w:r w:rsidR="00377D47" w:rsidRPr="00F93CC9">
        <w:rPr>
          <w:rFonts w:cs="Arial"/>
          <w:szCs w:val="24"/>
        </w:rPr>
        <w:t>”</w:t>
      </w:r>
    </w:p>
    <w:p w14:paraId="69E480DE" w14:textId="037F8F69"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t xml:space="preserve">C2.1.2.  The manual form (DD Form 1348, SF 344, or DD Form 1348-6) </w:t>
      </w:r>
      <w:r w:rsidR="00BA7CE3">
        <w:rPr>
          <w:rFonts w:cs="Arial"/>
          <w:szCs w:val="24"/>
        </w:rPr>
        <w:t>will</w:t>
      </w:r>
      <w:r w:rsidRPr="00F93CC9">
        <w:rPr>
          <w:rFonts w:cs="Arial"/>
          <w:szCs w:val="24"/>
        </w:rPr>
        <w:t xml:space="preserve"> be used only when:</w:t>
      </w:r>
    </w:p>
    <w:p w14:paraId="69E480DF" w14:textId="77777777"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r>
      <w:r w:rsidRPr="00F93CC9">
        <w:rPr>
          <w:rFonts w:cs="Arial"/>
          <w:szCs w:val="24"/>
        </w:rPr>
        <w:tab/>
        <w:t>C2.1.2.1.  Facilities are not available to the requisitioning activity to enable electr</w:t>
      </w:r>
      <w:r w:rsidR="00593676" w:rsidRPr="00F93CC9">
        <w:rPr>
          <w:rFonts w:cs="Arial"/>
          <w:szCs w:val="24"/>
        </w:rPr>
        <w:t xml:space="preserve">onic </w:t>
      </w:r>
      <w:r w:rsidRPr="00F93CC9">
        <w:rPr>
          <w:rFonts w:cs="Arial"/>
          <w:szCs w:val="24"/>
        </w:rPr>
        <w:t>transmission of documents in data pattern format, or when computer-readable machine-sensible facilities are not available to the requisitioning activity.</w:t>
      </w:r>
    </w:p>
    <w:p w14:paraId="69E480E0" w14:textId="2CD60139"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r>
      <w:r w:rsidRPr="00F93CC9">
        <w:rPr>
          <w:rFonts w:cs="Arial"/>
          <w:szCs w:val="24"/>
        </w:rPr>
        <w:tab/>
        <w:t xml:space="preserve">C2.1.2.2.  The requisition coding structure does not provide sufficient data to assist the </w:t>
      </w:r>
      <w:r w:rsidR="00C369A6" w:rsidRPr="00F93CC9">
        <w:rPr>
          <w:rFonts w:cs="Arial"/>
          <w:szCs w:val="24"/>
        </w:rPr>
        <w:t xml:space="preserve">source of </w:t>
      </w:r>
      <w:r w:rsidRPr="00F93CC9">
        <w:rPr>
          <w:rFonts w:cs="Arial"/>
          <w:szCs w:val="24"/>
        </w:rPr>
        <w:t xml:space="preserve">supply in making supply decisions.  Use of exception data will cause delays in supply of materiel since each document containing such data must be withdrawn from routine processing, reviewed for the exception and continued in process after a decision has been made as a result of the review.  Activities should not attempt to use exception data as a normal method for requisitioning materiel requirements.  Limitations on the use of exception data are outlined in </w:t>
      </w:r>
      <w:r w:rsidR="00C5716C">
        <w:rPr>
          <w:rFonts w:cs="Arial"/>
          <w:szCs w:val="24"/>
        </w:rPr>
        <w:t>P</w:t>
      </w:r>
      <w:r w:rsidRPr="00F93CC9">
        <w:rPr>
          <w:rFonts w:cs="Arial"/>
          <w:szCs w:val="24"/>
        </w:rPr>
        <w:t>aragraph C2.2.</w:t>
      </w:r>
    </w:p>
    <w:p w14:paraId="69E480E1" w14:textId="63F03DD9"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t xml:space="preserve">C2.1.3.  Requisitions for conventional ammunition </w:t>
      </w:r>
      <w:r w:rsidR="00BA7CE3">
        <w:rPr>
          <w:rFonts w:cs="Arial"/>
          <w:szCs w:val="24"/>
        </w:rPr>
        <w:t>will</w:t>
      </w:r>
      <w:r w:rsidRPr="00F93CC9">
        <w:rPr>
          <w:rFonts w:cs="Arial"/>
          <w:szCs w:val="24"/>
        </w:rPr>
        <w:t xml:space="preserve"> contain Advice Code 3Q, 3V, 3W, 3X, 3Y, or 3Z as applicable when usable Condition E stock is acceptable.</w:t>
      </w:r>
    </w:p>
    <w:p w14:paraId="69E480E2" w14:textId="0F38B7E8"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lastRenderedPageBreak/>
        <w:tab/>
        <w:t>C2.1.4.  Non-</w:t>
      </w:r>
      <w:r w:rsidR="00C5716C">
        <w:rPr>
          <w:rFonts w:cs="Arial"/>
          <w:szCs w:val="24"/>
        </w:rPr>
        <w:t>n</w:t>
      </w:r>
      <w:r w:rsidR="00377D47" w:rsidRPr="00F93CC9">
        <w:rPr>
          <w:rFonts w:cs="Arial"/>
          <w:szCs w:val="24"/>
        </w:rPr>
        <w:t xml:space="preserve">ational </w:t>
      </w:r>
      <w:r w:rsidR="00C5716C">
        <w:rPr>
          <w:rFonts w:cs="Arial"/>
          <w:szCs w:val="24"/>
        </w:rPr>
        <w:t>s</w:t>
      </w:r>
      <w:r w:rsidR="00377D47" w:rsidRPr="00F93CC9">
        <w:rPr>
          <w:rFonts w:cs="Arial"/>
          <w:szCs w:val="24"/>
        </w:rPr>
        <w:t xml:space="preserve">tock </w:t>
      </w:r>
      <w:r w:rsidR="00C5716C">
        <w:rPr>
          <w:rFonts w:cs="Arial"/>
          <w:szCs w:val="24"/>
        </w:rPr>
        <w:t>n</w:t>
      </w:r>
      <w:r w:rsidR="00377D47" w:rsidRPr="00F93CC9">
        <w:rPr>
          <w:rFonts w:cs="Arial"/>
          <w:szCs w:val="24"/>
        </w:rPr>
        <w:t>umber (</w:t>
      </w:r>
      <w:r w:rsidRPr="00F93CC9">
        <w:rPr>
          <w:rFonts w:cs="Arial"/>
          <w:szCs w:val="24"/>
        </w:rPr>
        <w:t>NSN</w:t>
      </w:r>
      <w:r w:rsidR="00377D47" w:rsidRPr="00F93CC9">
        <w:rPr>
          <w:rFonts w:cs="Arial"/>
          <w:szCs w:val="24"/>
        </w:rPr>
        <w:t>)</w:t>
      </w:r>
      <w:r w:rsidRPr="00F93CC9">
        <w:rPr>
          <w:rFonts w:cs="Arial"/>
          <w:szCs w:val="24"/>
        </w:rPr>
        <w:t xml:space="preserve"> requisitions </w:t>
      </w:r>
      <w:r w:rsidR="00BA7CE3">
        <w:rPr>
          <w:rFonts w:cs="Arial"/>
          <w:szCs w:val="24"/>
        </w:rPr>
        <w:t>will</w:t>
      </w:r>
      <w:r w:rsidRPr="00F93CC9">
        <w:rPr>
          <w:rFonts w:cs="Arial"/>
          <w:szCs w:val="24"/>
        </w:rPr>
        <w:t xml:space="preserve"> be prepared with </w:t>
      </w:r>
      <w:r w:rsidR="00C5716C">
        <w:rPr>
          <w:rFonts w:cs="Arial"/>
          <w:szCs w:val="24"/>
        </w:rPr>
        <w:t>d</w:t>
      </w:r>
      <w:r w:rsidR="00377D47" w:rsidRPr="00F93CC9">
        <w:rPr>
          <w:rFonts w:cs="Arial"/>
          <w:szCs w:val="24"/>
        </w:rPr>
        <w:t xml:space="preserve">ocument </w:t>
      </w:r>
      <w:r w:rsidR="00C5716C">
        <w:rPr>
          <w:rFonts w:cs="Arial"/>
          <w:szCs w:val="24"/>
        </w:rPr>
        <w:t>i</w:t>
      </w:r>
      <w:r w:rsidR="00377D47" w:rsidRPr="00F93CC9">
        <w:rPr>
          <w:rFonts w:cs="Arial"/>
          <w:szCs w:val="24"/>
        </w:rPr>
        <w:t xml:space="preserve">dentifier </w:t>
      </w:r>
      <w:r w:rsidR="00C5716C">
        <w:rPr>
          <w:rFonts w:cs="Arial"/>
          <w:szCs w:val="24"/>
        </w:rPr>
        <w:t>c</w:t>
      </w:r>
      <w:r w:rsidR="00377D47" w:rsidRPr="00F93CC9">
        <w:rPr>
          <w:rFonts w:cs="Arial"/>
          <w:szCs w:val="24"/>
        </w:rPr>
        <w:t>ode (</w:t>
      </w:r>
      <w:r w:rsidRPr="00F93CC9">
        <w:rPr>
          <w:rFonts w:cs="Arial"/>
          <w:szCs w:val="24"/>
        </w:rPr>
        <w:t>DIC</w:t>
      </w:r>
      <w:r w:rsidR="00377D47" w:rsidRPr="00F93CC9">
        <w:rPr>
          <w:rFonts w:cs="Arial"/>
          <w:szCs w:val="24"/>
        </w:rPr>
        <w:t>)</w:t>
      </w:r>
      <w:r w:rsidRPr="00F93CC9">
        <w:rPr>
          <w:rFonts w:cs="Arial"/>
          <w:szCs w:val="24"/>
        </w:rPr>
        <w:t xml:space="preserve"> A02 or A0B in DD Form 1348m when the </w:t>
      </w:r>
      <w:r w:rsidR="00C5716C">
        <w:rPr>
          <w:rFonts w:cs="Arial"/>
          <w:szCs w:val="24"/>
        </w:rPr>
        <w:t xml:space="preserve">contractor </w:t>
      </w:r>
      <w:r w:rsidR="00E9504E" w:rsidRPr="00F93CC9">
        <w:rPr>
          <w:rFonts w:cs="Arial"/>
          <w:szCs w:val="24"/>
        </w:rPr>
        <w:t xml:space="preserve">and Government </w:t>
      </w:r>
      <w:r w:rsidR="00C5716C">
        <w:rPr>
          <w:rFonts w:cs="Arial"/>
          <w:szCs w:val="24"/>
        </w:rPr>
        <w:t>e</w:t>
      </w:r>
      <w:r w:rsidR="00E9504E" w:rsidRPr="00F93CC9">
        <w:rPr>
          <w:rFonts w:cs="Arial"/>
          <w:szCs w:val="24"/>
        </w:rPr>
        <w:t>ntity (</w:t>
      </w:r>
      <w:r w:rsidRPr="00F93CC9">
        <w:rPr>
          <w:rFonts w:cs="Arial"/>
          <w:szCs w:val="24"/>
        </w:rPr>
        <w:t>CAGE</w:t>
      </w:r>
      <w:r w:rsidR="00E9504E" w:rsidRPr="00F93CC9">
        <w:rPr>
          <w:rFonts w:cs="Arial"/>
          <w:szCs w:val="24"/>
        </w:rPr>
        <w:t>)</w:t>
      </w:r>
      <w:r w:rsidRPr="00F93CC9">
        <w:rPr>
          <w:rFonts w:cs="Arial"/>
          <w:szCs w:val="24"/>
        </w:rPr>
        <w:t xml:space="preserve"> and part number do not exceed the part number field and the item can be identified by additional data in record position (rp) 70-80 as indicated in </w:t>
      </w:r>
      <w:r w:rsidR="00E9504E" w:rsidRPr="00F93CC9">
        <w:rPr>
          <w:rFonts w:cs="Arial"/>
          <w:szCs w:val="24"/>
        </w:rPr>
        <w:t xml:space="preserve">Appendix </w:t>
      </w:r>
      <w:r w:rsidRPr="00F93CC9">
        <w:rPr>
          <w:rFonts w:cs="Arial"/>
          <w:szCs w:val="24"/>
        </w:rPr>
        <w:t>AP3.4.  Otherwise, use DD Form 1348-6.  This also applies to non-NSN lumber products.</w:t>
      </w:r>
    </w:p>
    <w:p w14:paraId="69E480E3" w14:textId="66668399"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t xml:space="preserve">C2.1.5.  The manual forms (DD Form 1348 and 1348-6) </w:t>
      </w:r>
      <w:r w:rsidR="00BA7CE3">
        <w:rPr>
          <w:rFonts w:cs="Arial"/>
          <w:szCs w:val="24"/>
        </w:rPr>
        <w:t>will</w:t>
      </w:r>
      <w:r w:rsidR="00B41A2C" w:rsidRPr="00F93CC9">
        <w:rPr>
          <w:rFonts w:cs="Arial"/>
          <w:szCs w:val="24"/>
        </w:rPr>
        <w:t xml:space="preserve"> </w:t>
      </w:r>
      <w:r w:rsidRPr="00F93CC9">
        <w:rPr>
          <w:rFonts w:cs="Arial"/>
          <w:szCs w:val="24"/>
        </w:rPr>
        <w:t xml:space="preserve">be used as exception media when there are no available mechanical </w:t>
      </w:r>
      <w:r w:rsidR="00E9504E" w:rsidRPr="00F93CC9">
        <w:rPr>
          <w:rFonts w:cs="Arial"/>
          <w:szCs w:val="24"/>
        </w:rPr>
        <w:t xml:space="preserve">transmission </w:t>
      </w:r>
      <w:r w:rsidRPr="00F93CC9">
        <w:rPr>
          <w:rFonts w:cs="Arial"/>
          <w:szCs w:val="24"/>
        </w:rPr>
        <w:t xml:space="preserve">methods.  Use </w:t>
      </w:r>
      <w:r w:rsidR="00E9504E" w:rsidRPr="00F93CC9">
        <w:rPr>
          <w:rFonts w:cs="Arial"/>
          <w:szCs w:val="24"/>
        </w:rPr>
        <w:t xml:space="preserve">Appendix </w:t>
      </w:r>
      <w:r w:rsidRPr="00F93CC9">
        <w:rPr>
          <w:rFonts w:cs="Arial"/>
          <w:szCs w:val="24"/>
        </w:rPr>
        <w:t xml:space="preserve">AP3, Formats (Introduction), and </w:t>
      </w:r>
      <w:r w:rsidR="00D23D30" w:rsidRPr="00F93CC9">
        <w:rPr>
          <w:rFonts w:cs="Arial"/>
          <w:szCs w:val="24"/>
        </w:rPr>
        <w:t>A</w:t>
      </w:r>
      <w:r w:rsidR="00E9504E" w:rsidRPr="00F93CC9">
        <w:rPr>
          <w:rFonts w:cs="Arial"/>
          <w:szCs w:val="24"/>
        </w:rPr>
        <w:t xml:space="preserve">ppendices </w:t>
      </w:r>
      <w:r w:rsidRPr="00F93CC9">
        <w:rPr>
          <w:rFonts w:cs="Arial"/>
          <w:szCs w:val="24"/>
        </w:rPr>
        <w:t>AP3.2, AP3.</w:t>
      </w:r>
      <w:r w:rsidR="003B38A3" w:rsidRPr="00F93CC9">
        <w:rPr>
          <w:rFonts w:cs="Arial"/>
          <w:szCs w:val="24"/>
        </w:rPr>
        <w:t>5</w:t>
      </w:r>
      <w:r w:rsidRPr="00F93CC9">
        <w:rPr>
          <w:rFonts w:cs="Arial"/>
          <w:szCs w:val="24"/>
        </w:rPr>
        <w:t>, and AP1.8 (for messages) to prepare manual forms of requisitioning in the number of copies as specified by individual Components.</w:t>
      </w:r>
    </w:p>
    <w:p w14:paraId="69E480E4" w14:textId="3BC226D3"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t xml:space="preserve">C2.1.6.  The mechanical transaction </w:t>
      </w:r>
      <w:r w:rsidR="00BA7CE3">
        <w:rPr>
          <w:rFonts w:cs="Arial"/>
          <w:szCs w:val="24"/>
        </w:rPr>
        <w:t>will</w:t>
      </w:r>
      <w:r w:rsidR="00EC400F" w:rsidRPr="00F93CC9">
        <w:rPr>
          <w:rFonts w:cs="Arial"/>
          <w:szCs w:val="24"/>
        </w:rPr>
        <w:t xml:space="preserve"> be</w:t>
      </w:r>
      <w:r w:rsidRPr="00F93CC9">
        <w:rPr>
          <w:rFonts w:cs="Arial"/>
          <w:szCs w:val="24"/>
        </w:rPr>
        <w:t xml:space="preserve"> used as the normal requisitioning medium and </w:t>
      </w:r>
      <w:r w:rsidR="00BA7CE3">
        <w:rPr>
          <w:rFonts w:cs="Arial"/>
          <w:szCs w:val="24"/>
        </w:rPr>
        <w:t>will</w:t>
      </w:r>
      <w:r w:rsidR="00B41A2C" w:rsidRPr="00F93CC9">
        <w:rPr>
          <w:rFonts w:cs="Arial"/>
          <w:szCs w:val="24"/>
        </w:rPr>
        <w:t xml:space="preserve"> </w:t>
      </w:r>
      <w:r w:rsidRPr="00F93CC9">
        <w:rPr>
          <w:rFonts w:cs="Arial"/>
          <w:szCs w:val="24"/>
        </w:rPr>
        <w:t xml:space="preserve">be transmitted </w:t>
      </w:r>
      <w:r w:rsidR="00593676" w:rsidRPr="00F93CC9">
        <w:rPr>
          <w:rFonts w:cs="Arial"/>
          <w:szCs w:val="24"/>
        </w:rPr>
        <w:t xml:space="preserve">electronically </w:t>
      </w:r>
      <w:r w:rsidRPr="00F93CC9">
        <w:rPr>
          <w:rFonts w:cs="Arial"/>
          <w:szCs w:val="24"/>
        </w:rPr>
        <w:t xml:space="preserve">to the </w:t>
      </w:r>
      <w:r w:rsidR="00C369A6" w:rsidRPr="00F93CC9">
        <w:rPr>
          <w:rFonts w:cs="Arial"/>
          <w:szCs w:val="24"/>
        </w:rPr>
        <w:t xml:space="preserve">source of </w:t>
      </w:r>
      <w:r w:rsidRPr="00F93CC9">
        <w:rPr>
          <w:rFonts w:cs="Arial"/>
          <w:szCs w:val="24"/>
        </w:rPr>
        <w:t xml:space="preserve">supply via </w:t>
      </w:r>
      <w:r w:rsidR="00E97EFA" w:rsidRPr="00F93CC9">
        <w:rPr>
          <w:rFonts w:cs="Arial"/>
          <w:szCs w:val="24"/>
        </w:rPr>
        <w:t>the Defense Automatic Addressing System (</w:t>
      </w:r>
      <w:r w:rsidRPr="00F93CC9">
        <w:rPr>
          <w:rFonts w:cs="Arial"/>
          <w:szCs w:val="24"/>
        </w:rPr>
        <w:t>DAAS</w:t>
      </w:r>
      <w:r w:rsidR="00E97EFA" w:rsidRPr="00F93CC9">
        <w:rPr>
          <w:rFonts w:cs="Arial"/>
          <w:szCs w:val="24"/>
        </w:rPr>
        <w:t>)</w:t>
      </w:r>
      <w:r w:rsidRPr="00F93CC9">
        <w:rPr>
          <w:rFonts w:cs="Arial"/>
          <w:szCs w:val="24"/>
        </w:rPr>
        <w:t xml:space="preserve">.  Use the </w:t>
      </w:r>
      <w:r w:rsidR="00E97EFA" w:rsidRPr="00F93CC9">
        <w:rPr>
          <w:rFonts w:cs="Arial"/>
          <w:szCs w:val="24"/>
        </w:rPr>
        <w:t xml:space="preserve">Appendix </w:t>
      </w:r>
      <w:r w:rsidRPr="00F93CC9">
        <w:rPr>
          <w:rFonts w:cs="Arial"/>
          <w:szCs w:val="24"/>
        </w:rPr>
        <w:t>AP3.2 format to prepare the mechanical transaction.</w:t>
      </w:r>
    </w:p>
    <w:p w14:paraId="69E480E5" w14:textId="77777777"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t>C2.1.7.  DMS may be used when:</w:t>
      </w:r>
    </w:p>
    <w:p w14:paraId="69E480E6" w14:textId="77E8EB5B"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r>
      <w:r w:rsidRPr="00F93CC9">
        <w:rPr>
          <w:rFonts w:cs="Arial"/>
          <w:szCs w:val="24"/>
        </w:rPr>
        <w:tab/>
        <w:t>C2.1.7.1.  Data communication facilities are not available to permit document transmission by mechanized</w:t>
      </w:r>
      <w:r w:rsidR="00DD6E2F" w:rsidRPr="00F93CC9">
        <w:rPr>
          <w:rFonts w:cs="Arial"/>
          <w:szCs w:val="24"/>
        </w:rPr>
        <w:t xml:space="preserve"> </w:t>
      </w:r>
      <w:r w:rsidRPr="00F93CC9">
        <w:rPr>
          <w:rFonts w:cs="Arial"/>
          <w:szCs w:val="24"/>
        </w:rPr>
        <w:t>media.</w:t>
      </w:r>
    </w:p>
    <w:p w14:paraId="69E480E7" w14:textId="77777777"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r>
      <w:r w:rsidRPr="00F93CC9">
        <w:rPr>
          <w:rFonts w:cs="Arial"/>
          <w:szCs w:val="24"/>
        </w:rPr>
        <w:tab/>
        <w:t xml:space="preserve">C2.1.7.2.  The document contains exception data and/or rapid document transmission is required under the assigned </w:t>
      </w:r>
      <w:r w:rsidR="00524A12" w:rsidRPr="00F93CC9">
        <w:rPr>
          <w:rFonts w:cs="Arial"/>
          <w:szCs w:val="24"/>
        </w:rPr>
        <w:t>p</w:t>
      </w:r>
      <w:r w:rsidR="00DD6E2F" w:rsidRPr="00F93CC9">
        <w:rPr>
          <w:rFonts w:cs="Arial"/>
          <w:szCs w:val="24"/>
        </w:rPr>
        <w:t xml:space="preserve">riority </w:t>
      </w:r>
      <w:r w:rsidR="00524A12" w:rsidRPr="00F93CC9">
        <w:rPr>
          <w:rFonts w:cs="Arial"/>
          <w:szCs w:val="24"/>
        </w:rPr>
        <w:t>d</w:t>
      </w:r>
      <w:r w:rsidR="00DD6E2F" w:rsidRPr="00F93CC9">
        <w:rPr>
          <w:rFonts w:cs="Arial"/>
          <w:szCs w:val="24"/>
        </w:rPr>
        <w:t>esignator (P</w:t>
      </w:r>
      <w:r w:rsidRPr="00F93CC9">
        <w:rPr>
          <w:rFonts w:cs="Arial"/>
          <w:szCs w:val="24"/>
        </w:rPr>
        <w:t>D</w:t>
      </w:r>
      <w:r w:rsidR="00DD6E2F" w:rsidRPr="00F93CC9">
        <w:rPr>
          <w:rFonts w:cs="Arial"/>
          <w:szCs w:val="24"/>
        </w:rPr>
        <w:t>)</w:t>
      </w:r>
      <w:r w:rsidRPr="00F93CC9">
        <w:rPr>
          <w:rFonts w:cs="Arial"/>
          <w:szCs w:val="24"/>
        </w:rPr>
        <w:t>.</w:t>
      </w:r>
    </w:p>
    <w:p w14:paraId="69E480E8" w14:textId="31023106"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t xml:space="preserve">C2.1.8.  Under exception circumstances, requisitions may be prepared on DD Form 1348 or 1348m and read to the appropriate </w:t>
      </w:r>
      <w:r w:rsidR="00C369A6" w:rsidRPr="00F93CC9">
        <w:rPr>
          <w:rFonts w:cs="Arial"/>
          <w:szCs w:val="24"/>
        </w:rPr>
        <w:t xml:space="preserve">source of </w:t>
      </w:r>
      <w:r w:rsidRPr="00F93CC9">
        <w:rPr>
          <w:rFonts w:cs="Arial"/>
          <w:szCs w:val="24"/>
        </w:rPr>
        <w:t xml:space="preserve">supply by telephone in exact record position alignment.  When requisitions are relayed by telephone, confirmation copies are not required and </w:t>
      </w:r>
      <w:r w:rsidR="00BA7CE3">
        <w:rPr>
          <w:rFonts w:cs="Arial"/>
          <w:szCs w:val="24"/>
        </w:rPr>
        <w:t>will</w:t>
      </w:r>
      <w:r w:rsidRPr="00F93CC9">
        <w:rPr>
          <w:rFonts w:cs="Arial"/>
          <w:szCs w:val="24"/>
        </w:rPr>
        <w:t xml:space="preserve"> not be forwarded.</w:t>
      </w:r>
    </w:p>
    <w:p w14:paraId="69E480E9" w14:textId="1DAED5D1"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t xml:space="preserve">C2.1.9.  Requisitions for perishable and nonperishable subsistence </w:t>
      </w:r>
      <w:r w:rsidR="00BA7CE3">
        <w:rPr>
          <w:rFonts w:cs="Arial"/>
          <w:szCs w:val="24"/>
        </w:rPr>
        <w:t>will</w:t>
      </w:r>
      <w:r w:rsidRPr="00F93CC9">
        <w:rPr>
          <w:rFonts w:cs="Arial"/>
          <w:szCs w:val="24"/>
        </w:rPr>
        <w:t xml:space="preserve"> be prepared using the following special instructions:</w:t>
      </w:r>
    </w:p>
    <w:p w14:paraId="69E480EA" w14:textId="4F38F0C5"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r>
      <w:r w:rsidRPr="00F93CC9">
        <w:rPr>
          <w:rFonts w:cs="Arial"/>
          <w:szCs w:val="24"/>
        </w:rPr>
        <w:tab/>
        <w:t xml:space="preserve">C2.1.9.1.  All subsistence requisitions </w:t>
      </w:r>
      <w:r w:rsidR="00BA7CE3">
        <w:rPr>
          <w:rFonts w:cs="Arial"/>
          <w:szCs w:val="24"/>
        </w:rPr>
        <w:t>will</w:t>
      </w:r>
      <w:r w:rsidRPr="00F93CC9">
        <w:rPr>
          <w:rFonts w:cs="Arial"/>
          <w:szCs w:val="24"/>
        </w:rPr>
        <w:t xml:space="preserve"> contain the applicable type of pack in rp 21.  See codes in </w:t>
      </w:r>
      <w:r w:rsidR="00E97EFA" w:rsidRPr="00F93CC9">
        <w:rPr>
          <w:rFonts w:cs="Arial"/>
          <w:szCs w:val="24"/>
        </w:rPr>
        <w:t xml:space="preserve">Appendix </w:t>
      </w:r>
      <w:r w:rsidRPr="00F93CC9">
        <w:rPr>
          <w:rFonts w:cs="Arial"/>
          <w:szCs w:val="24"/>
        </w:rPr>
        <w:t>AP2.20.</w:t>
      </w:r>
    </w:p>
    <w:p w14:paraId="69E480EB" w14:textId="12B5A0FB"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r>
      <w:r w:rsidRPr="00F93CC9">
        <w:rPr>
          <w:rFonts w:cs="Arial"/>
          <w:szCs w:val="24"/>
        </w:rPr>
        <w:tab/>
        <w:t xml:space="preserve">C2.1.9.2.  All subsistence requisitions </w:t>
      </w:r>
      <w:r w:rsidR="00BA7CE3">
        <w:rPr>
          <w:rFonts w:cs="Arial"/>
          <w:szCs w:val="24"/>
        </w:rPr>
        <w:t>will</w:t>
      </w:r>
      <w:r w:rsidRPr="00F93CC9">
        <w:rPr>
          <w:rFonts w:cs="Arial"/>
          <w:szCs w:val="24"/>
        </w:rPr>
        <w:t xml:space="preserve"> contain a specific </w:t>
      </w:r>
      <w:r w:rsidR="00F036AB" w:rsidRPr="00F93CC9">
        <w:rPr>
          <w:rFonts w:cs="Arial"/>
          <w:szCs w:val="24"/>
        </w:rPr>
        <w:t>Required Delivery Date (</w:t>
      </w:r>
      <w:r w:rsidRPr="00F93CC9">
        <w:rPr>
          <w:rFonts w:cs="Arial"/>
          <w:szCs w:val="24"/>
        </w:rPr>
        <w:t>RDD</w:t>
      </w:r>
      <w:r w:rsidR="00F036AB" w:rsidRPr="00F93CC9">
        <w:rPr>
          <w:rFonts w:cs="Arial"/>
          <w:szCs w:val="24"/>
        </w:rPr>
        <w:t>)</w:t>
      </w:r>
      <w:r w:rsidRPr="00F93CC9">
        <w:rPr>
          <w:rFonts w:cs="Arial"/>
          <w:szCs w:val="24"/>
        </w:rPr>
        <w:t xml:space="preserve"> (day of year format) in rp 62-64.</w:t>
      </w:r>
    </w:p>
    <w:p w14:paraId="69E480EC" w14:textId="1B080094"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r>
      <w:r w:rsidRPr="00F93CC9">
        <w:rPr>
          <w:rFonts w:cs="Arial"/>
          <w:szCs w:val="24"/>
        </w:rPr>
        <w:tab/>
        <w:t xml:space="preserve">C2.1.9.3.  Brand name resale item requisitions </w:t>
      </w:r>
      <w:r w:rsidR="00BA7CE3">
        <w:rPr>
          <w:rFonts w:cs="Arial"/>
          <w:szCs w:val="24"/>
        </w:rPr>
        <w:t>will</w:t>
      </w:r>
      <w:r w:rsidRPr="00F93CC9">
        <w:rPr>
          <w:rFonts w:cs="Arial"/>
          <w:szCs w:val="24"/>
        </w:rPr>
        <w:t xml:space="preserve"> contain DIC A04 or A0D in rp 1-3.</w:t>
      </w:r>
    </w:p>
    <w:p w14:paraId="69E480ED" w14:textId="489794DB"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r>
      <w:r w:rsidRPr="00F93CC9">
        <w:rPr>
          <w:rFonts w:cs="Arial"/>
          <w:szCs w:val="24"/>
        </w:rPr>
        <w:tab/>
        <w:t xml:space="preserve">C2.1.9.4.  Brand name resale item identification numbers </w:t>
      </w:r>
      <w:r w:rsidR="00BA7CE3">
        <w:rPr>
          <w:rFonts w:cs="Arial"/>
          <w:szCs w:val="24"/>
        </w:rPr>
        <w:t>will</w:t>
      </w:r>
      <w:r w:rsidRPr="00F93CC9">
        <w:rPr>
          <w:rFonts w:cs="Arial"/>
          <w:szCs w:val="24"/>
        </w:rPr>
        <w:t xml:space="preserve"> be entered in rp 8-20, using </w:t>
      </w:r>
      <w:r w:rsidR="00EC4995" w:rsidRPr="00F93CC9">
        <w:rPr>
          <w:rFonts w:cs="Arial"/>
          <w:szCs w:val="24"/>
        </w:rPr>
        <w:t xml:space="preserve">Appendix </w:t>
      </w:r>
      <w:r w:rsidRPr="00F93CC9">
        <w:rPr>
          <w:rFonts w:cs="Arial"/>
          <w:szCs w:val="24"/>
        </w:rPr>
        <w:t>AP2.5, paragraph AP2.5.7.</w:t>
      </w:r>
    </w:p>
    <w:p w14:paraId="69E480EE" w14:textId="5E114A63"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r>
      <w:r w:rsidRPr="00F93CC9">
        <w:rPr>
          <w:rFonts w:cs="Arial"/>
          <w:szCs w:val="24"/>
        </w:rPr>
        <w:tab/>
        <w:t>C2.1.9.5.  To accommodate a condition peculiar to brand name resale subsistence requisitioned by</w:t>
      </w:r>
      <w:r w:rsidR="00E42427" w:rsidRPr="00F93CC9">
        <w:rPr>
          <w:rFonts w:cs="Arial"/>
          <w:szCs w:val="24"/>
        </w:rPr>
        <w:t xml:space="preserve"> or </w:t>
      </w:r>
      <w:r w:rsidRPr="00F93CC9">
        <w:rPr>
          <w:rFonts w:cs="Arial"/>
          <w:szCs w:val="24"/>
        </w:rPr>
        <w:t xml:space="preserve">for OCONUS </w:t>
      </w:r>
      <w:r w:rsidR="00C969CF" w:rsidRPr="00F93CC9">
        <w:rPr>
          <w:rFonts w:cs="Arial"/>
          <w:szCs w:val="24"/>
        </w:rPr>
        <w:t xml:space="preserve">(Outside the Continental United States ) </w:t>
      </w:r>
      <w:r w:rsidR="00C5716C">
        <w:rPr>
          <w:rFonts w:cs="Arial"/>
          <w:szCs w:val="24"/>
        </w:rPr>
        <w:lastRenderedPageBreak/>
        <w:t>a</w:t>
      </w:r>
      <w:r w:rsidRPr="00F93CC9">
        <w:rPr>
          <w:rFonts w:cs="Arial"/>
          <w:szCs w:val="24"/>
        </w:rPr>
        <w:t>ctivities</w:t>
      </w:r>
      <w:r w:rsidR="000451C9" w:rsidRPr="00F93CC9">
        <w:rPr>
          <w:rFonts w:cs="Arial"/>
          <w:szCs w:val="24"/>
        </w:rPr>
        <w:t xml:space="preserve">, </w:t>
      </w:r>
      <w:r w:rsidRPr="00F93CC9">
        <w:rPr>
          <w:rFonts w:cs="Arial"/>
          <w:szCs w:val="24"/>
        </w:rPr>
        <w:t>Advice Code 2C will be entered in rp 65</w:t>
      </w:r>
      <w:r w:rsidR="00C369A6" w:rsidRPr="00F93CC9">
        <w:rPr>
          <w:rFonts w:cs="Arial"/>
          <w:szCs w:val="24"/>
        </w:rPr>
        <w:t>-</w:t>
      </w:r>
      <w:r w:rsidRPr="00F93CC9">
        <w:rPr>
          <w:rFonts w:cs="Arial"/>
          <w:szCs w:val="24"/>
        </w:rPr>
        <w:t xml:space="preserve">66 to convey advice to the </w:t>
      </w:r>
      <w:r w:rsidR="00C369A6" w:rsidRPr="00F93CC9">
        <w:rPr>
          <w:rFonts w:cs="Arial"/>
          <w:szCs w:val="24"/>
        </w:rPr>
        <w:t xml:space="preserve">source of </w:t>
      </w:r>
      <w:r w:rsidRPr="00F93CC9">
        <w:rPr>
          <w:rFonts w:cs="Arial"/>
          <w:szCs w:val="24"/>
        </w:rPr>
        <w:t xml:space="preserve">supply to fill or kill an unfilled quantity which cannot be shipped by a vendor to arrive overseas within 30 days after the RDD.  To implement this authority, the </w:t>
      </w:r>
      <w:r w:rsidR="00C369A6" w:rsidRPr="00F93CC9">
        <w:rPr>
          <w:rFonts w:cs="Arial"/>
          <w:szCs w:val="24"/>
        </w:rPr>
        <w:t xml:space="preserve">source of </w:t>
      </w:r>
      <w:r w:rsidRPr="00F93CC9">
        <w:rPr>
          <w:rFonts w:cs="Arial"/>
          <w:szCs w:val="24"/>
        </w:rPr>
        <w:t xml:space="preserve">supply </w:t>
      </w:r>
      <w:r w:rsidR="00BA7CE3">
        <w:rPr>
          <w:rFonts w:cs="Arial"/>
          <w:szCs w:val="24"/>
        </w:rPr>
        <w:t>will</w:t>
      </w:r>
      <w:r w:rsidRPr="00F93CC9">
        <w:rPr>
          <w:rFonts w:cs="Arial"/>
          <w:szCs w:val="24"/>
        </w:rPr>
        <w:t xml:space="preserve"> contact the vendor to determine </w:t>
      </w:r>
      <w:r w:rsidR="00C969CF" w:rsidRPr="00F93CC9">
        <w:rPr>
          <w:rFonts w:cs="Arial"/>
          <w:szCs w:val="24"/>
        </w:rPr>
        <w:t>whether</w:t>
      </w:r>
      <w:r w:rsidRPr="00F93CC9">
        <w:rPr>
          <w:rFonts w:cs="Arial"/>
          <w:szCs w:val="24"/>
        </w:rPr>
        <w:t xml:space="preserve"> shipment has been made when the item has not been received at the transshipping depot by the contract delivery date plus 15 days.  If shipment has not occurred, procurement/requisition cancellation action </w:t>
      </w:r>
      <w:r w:rsidR="00BA7CE3">
        <w:rPr>
          <w:rFonts w:cs="Arial"/>
          <w:szCs w:val="24"/>
        </w:rPr>
        <w:t>will</w:t>
      </w:r>
      <w:r w:rsidRPr="00F93CC9">
        <w:rPr>
          <w:rFonts w:cs="Arial"/>
          <w:szCs w:val="24"/>
        </w:rPr>
        <w:t xml:space="preserve"> be initiated by the </w:t>
      </w:r>
      <w:r w:rsidR="00C369A6" w:rsidRPr="00F93CC9">
        <w:rPr>
          <w:rFonts w:cs="Arial"/>
          <w:szCs w:val="24"/>
        </w:rPr>
        <w:t xml:space="preserve">source of </w:t>
      </w:r>
      <w:r w:rsidRPr="00F93CC9">
        <w:rPr>
          <w:rFonts w:cs="Arial"/>
          <w:szCs w:val="24"/>
        </w:rPr>
        <w:t xml:space="preserve">supply and the customer </w:t>
      </w:r>
      <w:r w:rsidR="00BA7CE3">
        <w:rPr>
          <w:rFonts w:cs="Arial"/>
          <w:szCs w:val="24"/>
        </w:rPr>
        <w:t>will</w:t>
      </w:r>
      <w:r w:rsidRPr="00F93CC9">
        <w:rPr>
          <w:rFonts w:cs="Arial"/>
          <w:szCs w:val="24"/>
        </w:rPr>
        <w:t xml:space="preserve"> be furnished appropriate supply status.  If the vendor has made shipment, cancellation of the procurement cannot be effected.  </w:t>
      </w:r>
      <w:r w:rsidR="000451C9" w:rsidRPr="00F93CC9">
        <w:rPr>
          <w:rFonts w:cs="Arial"/>
          <w:szCs w:val="24"/>
        </w:rPr>
        <w:t>Shipments</w:t>
      </w:r>
      <w:r w:rsidRPr="00F93CC9">
        <w:rPr>
          <w:rFonts w:cs="Arial"/>
          <w:szCs w:val="24"/>
        </w:rPr>
        <w:t xml:space="preserve"> </w:t>
      </w:r>
      <w:r w:rsidR="00B062FF" w:rsidRPr="00F93CC9">
        <w:rPr>
          <w:rFonts w:cs="Arial"/>
          <w:szCs w:val="24"/>
        </w:rPr>
        <w:t xml:space="preserve">that </w:t>
      </w:r>
      <w:r w:rsidRPr="00F93CC9">
        <w:rPr>
          <w:rFonts w:cs="Arial"/>
          <w:szCs w:val="24"/>
        </w:rPr>
        <w:t xml:space="preserve">cannot be shipped to arrive at the OCONUS destination within 30 days after the RDD </w:t>
      </w:r>
      <w:r w:rsidR="00BA7CE3">
        <w:rPr>
          <w:rFonts w:cs="Arial"/>
          <w:szCs w:val="24"/>
        </w:rPr>
        <w:t>will</w:t>
      </w:r>
      <w:r w:rsidRPr="00F93CC9">
        <w:rPr>
          <w:rFonts w:cs="Arial"/>
          <w:szCs w:val="24"/>
        </w:rPr>
        <w:t xml:space="preserve"> be put in stock by the transshipping depot to fill future requirements.  The </w:t>
      </w:r>
      <w:r w:rsidR="00C369A6" w:rsidRPr="00F93CC9">
        <w:rPr>
          <w:rFonts w:cs="Arial"/>
          <w:szCs w:val="24"/>
        </w:rPr>
        <w:t xml:space="preserve">source of </w:t>
      </w:r>
      <w:r w:rsidRPr="00F93CC9">
        <w:rPr>
          <w:rFonts w:cs="Arial"/>
          <w:szCs w:val="24"/>
        </w:rPr>
        <w:t xml:space="preserve">supply </w:t>
      </w:r>
      <w:r w:rsidR="00BA7CE3">
        <w:rPr>
          <w:rFonts w:cs="Arial"/>
          <w:szCs w:val="24"/>
        </w:rPr>
        <w:t>will</w:t>
      </w:r>
      <w:r w:rsidRPr="00F93CC9">
        <w:rPr>
          <w:rFonts w:cs="Arial"/>
          <w:szCs w:val="24"/>
        </w:rPr>
        <w:t xml:space="preserve"> furnish appropriate rejection status to the customer.</w:t>
      </w:r>
    </w:p>
    <w:p w14:paraId="69E480EF" w14:textId="40D6EF93"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t>C2.1.10.  In the requisition document, follow-up (no supply status received) document</w:t>
      </w:r>
      <w:r w:rsidR="009D5F51" w:rsidRPr="00F93CC9">
        <w:rPr>
          <w:rFonts w:cs="Arial"/>
          <w:szCs w:val="24"/>
        </w:rPr>
        <w:t>,</w:t>
      </w:r>
      <w:r w:rsidRPr="00F93CC9">
        <w:rPr>
          <w:rFonts w:cs="Arial"/>
          <w:szCs w:val="24"/>
        </w:rPr>
        <w:t xml:space="preserve"> and cancellation (no supply status received) document, the identification code and the reference identification code </w:t>
      </w:r>
      <w:r w:rsidR="00BA7CE3">
        <w:rPr>
          <w:rFonts w:cs="Arial"/>
          <w:szCs w:val="24"/>
        </w:rPr>
        <w:t>will</w:t>
      </w:r>
      <w:r w:rsidRPr="00F93CC9">
        <w:rPr>
          <w:rFonts w:cs="Arial"/>
          <w:szCs w:val="24"/>
        </w:rPr>
        <w:t xml:space="preserve"> appear in documents applicable to part number requisitions (DICs A02 and A0B only).  M</w:t>
      </w:r>
      <w:r w:rsidR="00A8207D" w:rsidRPr="00F93CC9">
        <w:rPr>
          <w:rFonts w:cs="Arial"/>
          <w:szCs w:val="24"/>
        </w:rPr>
        <w:t xml:space="preserve">ateriel </w:t>
      </w:r>
      <w:r w:rsidR="00EC166E" w:rsidRPr="00F93CC9">
        <w:rPr>
          <w:rFonts w:cs="Arial"/>
          <w:szCs w:val="24"/>
        </w:rPr>
        <w:t>r</w:t>
      </w:r>
      <w:r w:rsidR="00A8207D" w:rsidRPr="00F93CC9">
        <w:rPr>
          <w:rFonts w:cs="Arial"/>
          <w:szCs w:val="24"/>
        </w:rPr>
        <w:t xml:space="preserve">elease </w:t>
      </w:r>
      <w:r w:rsidR="00EC166E" w:rsidRPr="00F93CC9">
        <w:rPr>
          <w:rFonts w:cs="Arial"/>
          <w:szCs w:val="24"/>
        </w:rPr>
        <w:t>d</w:t>
      </w:r>
      <w:r w:rsidR="00A8207D" w:rsidRPr="00F93CC9">
        <w:rPr>
          <w:rFonts w:cs="Arial"/>
          <w:szCs w:val="24"/>
        </w:rPr>
        <w:t>enials (M</w:t>
      </w:r>
      <w:r w:rsidRPr="00F93CC9">
        <w:rPr>
          <w:rFonts w:cs="Arial"/>
          <w:szCs w:val="24"/>
        </w:rPr>
        <w:t>RD</w:t>
      </w:r>
      <w:r w:rsidR="00A8207D" w:rsidRPr="00F93CC9">
        <w:rPr>
          <w:rFonts w:cs="Arial"/>
          <w:szCs w:val="24"/>
        </w:rPr>
        <w:t>)</w:t>
      </w:r>
      <w:r w:rsidRPr="00F93CC9">
        <w:rPr>
          <w:rFonts w:cs="Arial"/>
          <w:szCs w:val="24"/>
        </w:rPr>
        <w:t xml:space="preserve"> based on </w:t>
      </w:r>
      <w:r w:rsidR="00EC166E" w:rsidRPr="00F93CC9">
        <w:rPr>
          <w:rFonts w:cs="Arial"/>
          <w:szCs w:val="24"/>
        </w:rPr>
        <w:t>m</w:t>
      </w:r>
      <w:r w:rsidR="009D5F51" w:rsidRPr="00F93CC9">
        <w:rPr>
          <w:rFonts w:cs="Arial"/>
          <w:szCs w:val="24"/>
        </w:rPr>
        <w:t xml:space="preserve">ateriel </w:t>
      </w:r>
      <w:r w:rsidR="00EC166E" w:rsidRPr="00F93CC9">
        <w:rPr>
          <w:rFonts w:cs="Arial"/>
          <w:szCs w:val="24"/>
        </w:rPr>
        <w:t>r</w:t>
      </w:r>
      <w:r w:rsidR="009D5F51" w:rsidRPr="00F93CC9">
        <w:rPr>
          <w:rFonts w:cs="Arial"/>
          <w:szCs w:val="24"/>
        </w:rPr>
        <w:t xml:space="preserve">elease </w:t>
      </w:r>
      <w:r w:rsidR="00EC166E" w:rsidRPr="00F93CC9">
        <w:rPr>
          <w:rFonts w:cs="Arial"/>
          <w:szCs w:val="24"/>
        </w:rPr>
        <w:t>o</w:t>
      </w:r>
      <w:r w:rsidR="009D5F51" w:rsidRPr="00F93CC9">
        <w:rPr>
          <w:rFonts w:cs="Arial"/>
          <w:szCs w:val="24"/>
        </w:rPr>
        <w:t>rders (</w:t>
      </w:r>
      <w:r w:rsidRPr="00F93CC9">
        <w:rPr>
          <w:rFonts w:cs="Arial"/>
          <w:szCs w:val="24"/>
        </w:rPr>
        <w:t>MROs</w:t>
      </w:r>
      <w:r w:rsidR="009D5F51" w:rsidRPr="00F93CC9">
        <w:rPr>
          <w:rFonts w:cs="Arial"/>
          <w:szCs w:val="24"/>
        </w:rPr>
        <w:t>)</w:t>
      </w:r>
      <w:r w:rsidRPr="00F93CC9">
        <w:rPr>
          <w:rFonts w:cs="Arial"/>
          <w:szCs w:val="24"/>
        </w:rPr>
        <w:t xml:space="preserve"> issued by all activities </w:t>
      </w:r>
      <w:r w:rsidR="00BA7CE3">
        <w:rPr>
          <w:rFonts w:cs="Arial"/>
          <w:szCs w:val="24"/>
        </w:rPr>
        <w:t>will</w:t>
      </w:r>
      <w:r w:rsidRPr="00F93CC9">
        <w:rPr>
          <w:rFonts w:cs="Arial"/>
          <w:szCs w:val="24"/>
        </w:rPr>
        <w:t xml:space="preserve"> contain a fund code in rp 52-53.  Referral order documents to </w:t>
      </w:r>
      <w:r w:rsidR="008C17C9" w:rsidRPr="00F93CC9">
        <w:rPr>
          <w:rFonts w:cs="Arial"/>
          <w:szCs w:val="24"/>
        </w:rPr>
        <w:t xml:space="preserve">DLA </w:t>
      </w:r>
      <w:r w:rsidR="00C5716C">
        <w:rPr>
          <w:rFonts w:cs="Arial"/>
          <w:szCs w:val="24"/>
        </w:rPr>
        <w:t>s</w:t>
      </w:r>
      <w:r w:rsidR="008C17C9" w:rsidRPr="00F93CC9">
        <w:rPr>
          <w:rFonts w:cs="Arial"/>
          <w:szCs w:val="24"/>
        </w:rPr>
        <w:t xml:space="preserve">ources of </w:t>
      </w:r>
      <w:r w:rsidR="00C5716C">
        <w:rPr>
          <w:rFonts w:cs="Arial"/>
          <w:szCs w:val="24"/>
        </w:rPr>
        <w:t>s</w:t>
      </w:r>
      <w:r w:rsidR="008C17C9" w:rsidRPr="00F93CC9">
        <w:rPr>
          <w:rFonts w:cs="Arial"/>
          <w:szCs w:val="24"/>
        </w:rPr>
        <w:t xml:space="preserve">upply </w:t>
      </w:r>
      <w:r w:rsidRPr="00F93CC9">
        <w:rPr>
          <w:rFonts w:cs="Arial"/>
          <w:szCs w:val="24"/>
        </w:rPr>
        <w:t>from certain Navy stock points without computer capability may not include the date of receipt of demand in rp 67-69.</w:t>
      </w:r>
    </w:p>
    <w:p w14:paraId="69E480F0" w14:textId="0D8B7C53"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t>C2.1.11.  The manual form (</w:t>
      </w:r>
      <w:r w:rsidRPr="008E45E3">
        <w:rPr>
          <w:rFonts w:cs="Arial"/>
          <w:szCs w:val="24"/>
        </w:rPr>
        <w:t>DD Form 1149</w:t>
      </w:r>
      <w:r w:rsidRPr="00F93CC9">
        <w:rPr>
          <w:rFonts w:cs="Arial"/>
          <w:szCs w:val="24"/>
        </w:rPr>
        <w:t xml:space="preserve">, Requisition and Invoice/Shipping Document) is used as a requisition and shipping document as specified by other DoD regulations.  The DD Form 1149 </w:t>
      </w:r>
      <w:r w:rsidR="00BA7CE3">
        <w:rPr>
          <w:rFonts w:cs="Arial"/>
          <w:szCs w:val="24"/>
        </w:rPr>
        <w:t>will</w:t>
      </w:r>
      <w:r w:rsidRPr="00F93CC9">
        <w:rPr>
          <w:rFonts w:cs="Arial"/>
          <w:szCs w:val="24"/>
        </w:rPr>
        <w:t xml:space="preserve"> not be used for any processes under MILSTRIP.</w:t>
      </w:r>
    </w:p>
    <w:p w14:paraId="69E480F1" w14:textId="3C32D936" w:rsidR="00D93ED3" w:rsidRPr="00F93CC9" w:rsidRDefault="00D93ED3" w:rsidP="00C94B01">
      <w:pPr>
        <w:tabs>
          <w:tab w:val="left" w:pos="540"/>
          <w:tab w:val="left" w:pos="1080"/>
          <w:tab w:val="left" w:pos="1620"/>
          <w:tab w:val="left" w:pos="2160"/>
          <w:tab w:val="left" w:pos="2700"/>
          <w:tab w:val="left" w:pos="3240"/>
        </w:tabs>
        <w:spacing w:after="240"/>
        <w:rPr>
          <w:rFonts w:cs="Arial"/>
          <w:szCs w:val="24"/>
        </w:rPr>
      </w:pPr>
      <w:r w:rsidRPr="00F93CC9">
        <w:rPr>
          <w:rFonts w:cs="Arial"/>
          <w:szCs w:val="24"/>
        </w:rPr>
        <w:tab/>
        <w:t xml:space="preserve">C2.1.12.  Requisitions for conventional ammunition that should not be delivered before a specific date or later than a specific date may contain a </w:t>
      </w:r>
      <w:r w:rsidR="00C5716C">
        <w:rPr>
          <w:rFonts w:cs="Arial"/>
          <w:szCs w:val="24"/>
        </w:rPr>
        <w:t>re</w:t>
      </w:r>
      <w:r w:rsidR="009D5F51" w:rsidRPr="00F93CC9">
        <w:rPr>
          <w:rFonts w:cs="Arial"/>
          <w:szCs w:val="24"/>
        </w:rPr>
        <w:t xml:space="preserve">quired </w:t>
      </w:r>
      <w:r w:rsidR="00C5716C">
        <w:rPr>
          <w:rFonts w:cs="Arial"/>
          <w:szCs w:val="24"/>
        </w:rPr>
        <w:t>d</w:t>
      </w:r>
      <w:r w:rsidR="009D5F51" w:rsidRPr="00F93CC9">
        <w:rPr>
          <w:rFonts w:cs="Arial"/>
          <w:szCs w:val="24"/>
        </w:rPr>
        <w:t xml:space="preserve">elivery </w:t>
      </w:r>
      <w:r w:rsidR="00C5716C">
        <w:rPr>
          <w:rFonts w:cs="Arial"/>
          <w:szCs w:val="24"/>
        </w:rPr>
        <w:t>p</w:t>
      </w:r>
      <w:r w:rsidR="009D5F51" w:rsidRPr="00F93CC9">
        <w:rPr>
          <w:rFonts w:cs="Arial"/>
          <w:szCs w:val="24"/>
        </w:rPr>
        <w:t>eriod (</w:t>
      </w:r>
      <w:r w:rsidRPr="00F93CC9">
        <w:rPr>
          <w:rFonts w:cs="Arial"/>
          <w:szCs w:val="24"/>
        </w:rPr>
        <w:t>RDP</w:t>
      </w:r>
      <w:r w:rsidR="009D5F51" w:rsidRPr="00F93CC9">
        <w:rPr>
          <w:rFonts w:cs="Arial"/>
          <w:szCs w:val="24"/>
        </w:rPr>
        <w:t>)</w:t>
      </w:r>
      <w:r w:rsidRPr="00F93CC9">
        <w:rPr>
          <w:rFonts w:cs="Arial"/>
          <w:szCs w:val="24"/>
          <w:vertAlign w:val="superscript"/>
        </w:rPr>
        <w:footnoteReference w:id="1"/>
      </w:r>
      <w:r w:rsidRPr="00F93CC9">
        <w:rPr>
          <w:rFonts w:cs="Arial"/>
          <w:szCs w:val="24"/>
        </w:rPr>
        <w:t xml:space="preserve"> in rp 62-64.  The formula for expressing an RDP is provided in </w:t>
      </w:r>
      <w:r w:rsidR="009D5F51" w:rsidRPr="00F93CC9">
        <w:rPr>
          <w:rFonts w:cs="Arial"/>
          <w:szCs w:val="24"/>
        </w:rPr>
        <w:t xml:space="preserve">Appendix </w:t>
      </w:r>
      <w:r w:rsidRPr="00F93CC9">
        <w:rPr>
          <w:rFonts w:cs="Arial"/>
          <w:szCs w:val="24"/>
        </w:rPr>
        <w:t>AP2.14</w:t>
      </w:r>
      <w:r w:rsidRPr="00F93CC9">
        <w:rPr>
          <w:rStyle w:val="FootnoteReference"/>
          <w:rFonts w:cs="Arial"/>
          <w:bCs/>
          <w:iCs/>
          <w:szCs w:val="24"/>
        </w:rPr>
        <w:footnoteReference w:id="2"/>
      </w:r>
      <w:r w:rsidRPr="00F93CC9">
        <w:rPr>
          <w:rFonts w:cs="Arial"/>
          <w:szCs w:val="24"/>
        </w:rPr>
        <w:t>.</w:t>
      </w:r>
    </w:p>
    <w:p w14:paraId="69E480F2" w14:textId="37D71EC1" w:rsidR="00D93ED3" w:rsidRDefault="00D93ED3" w:rsidP="00C94B01">
      <w:pPr>
        <w:tabs>
          <w:tab w:val="left" w:pos="540"/>
          <w:tab w:val="left" w:pos="1080"/>
          <w:tab w:val="left" w:pos="1620"/>
          <w:tab w:val="left" w:pos="2160"/>
          <w:tab w:val="left" w:pos="2700"/>
          <w:tab w:val="left" w:pos="3240"/>
        </w:tabs>
        <w:spacing w:after="240"/>
        <w:rPr>
          <w:rFonts w:cs="Arial"/>
          <w:bCs/>
          <w:iCs/>
          <w:szCs w:val="24"/>
        </w:rPr>
      </w:pPr>
      <w:r w:rsidRPr="00F93CC9">
        <w:rPr>
          <w:rFonts w:cs="Arial"/>
          <w:szCs w:val="24"/>
        </w:rPr>
        <w:tab/>
        <w:t xml:space="preserve">C2.1.13.  Requisitions </w:t>
      </w:r>
      <w:r w:rsidR="00BA7CE3">
        <w:rPr>
          <w:rFonts w:cs="Arial"/>
          <w:szCs w:val="24"/>
        </w:rPr>
        <w:t>will</w:t>
      </w:r>
      <w:r w:rsidRPr="00F93CC9">
        <w:rPr>
          <w:rFonts w:cs="Arial"/>
          <w:szCs w:val="24"/>
        </w:rPr>
        <w:t xml:space="preserve"> be prepared using valid </w:t>
      </w:r>
      <w:r w:rsidR="008D22BE" w:rsidRPr="00F93CC9">
        <w:rPr>
          <w:rFonts w:cs="Arial"/>
          <w:szCs w:val="24"/>
        </w:rPr>
        <w:t xml:space="preserve">DoD </w:t>
      </w:r>
      <w:r w:rsidR="00C5716C">
        <w:rPr>
          <w:rFonts w:cs="Arial"/>
          <w:szCs w:val="24"/>
        </w:rPr>
        <w:t>ac</w:t>
      </w:r>
      <w:r w:rsidR="008D22BE" w:rsidRPr="00F93CC9">
        <w:rPr>
          <w:rFonts w:cs="Arial"/>
          <w:szCs w:val="24"/>
        </w:rPr>
        <w:t xml:space="preserve">tivity </w:t>
      </w:r>
      <w:r w:rsidR="00C5716C">
        <w:rPr>
          <w:rFonts w:cs="Arial"/>
          <w:szCs w:val="24"/>
        </w:rPr>
        <w:t>a</w:t>
      </w:r>
      <w:r w:rsidR="008D22BE" w:rsidRPr="00F93CC9">
        <w:rPr>
          <w:rFonts w:cs="Arial"/>
          <w:szCs w:val="24"/>
        </w:rPr>
        <w:t xml:space="preserve">ddress </w:t>
      </w:r>
      <w:r w:rsidR="00C5716C">
        <w:rPr>
          <w:rFonts w:cs="Arial"/>
          <w:szCs w:val="24"/>
        </w:rPr>
        <w:t>c</w:t>
      </w:r>
      <w:r w:rsidR="008D22BE" w:rsidRPr="00F93CC9">
        <w:rPr>
          <w:rFonts w:cs="Arial"/>
          <w:szCs w:val="24"/>
        </w:rPr>
        <w:t>odes (</w:t>
      </w:r>
      <w:r w:rsidRPr="00F93CC9">
        <w:rPr>
          <w:rFonts w:cs="Arial"/>
          <w:szCs w:val="24"/>
        </w:rPr>
        <w:t>DoDAAC</w:t>
      </w:r>
      <w:r w:rsidR="008D22BE" w:rsidRPr="00F93CC9">
        <w:rPr>
          <w:rFonts w:cs="Arial"/>
          <w:szCs w:val="24"/>
        </w:rPr>
        <w:t>)</w:t>
      </w:r>
      <w:r w:rsidRPr="00F93CC9">
        <w:rPr>
          <w:rFonts w:cs="Arial"/>
          <w:szCs w:val="24"/>
        </w:rPr>
        <w:t xml:space="preserve"> for the </w:t>
      </w:r>
      <w:r w:rsidR="00DC1566" w:rsidRPr="00F93CC9">
        <w:rPr>
          <w:rFonts w:cs="Arial"/>
          <w:szCs w:val="24"/>
        </w:rPr>
        <w:t xml:space="preserve">intended </w:t>
      </w:r>
      <w:r w:rsidRPr="00F93CC9">
        <w:rPr>
          <w:rFonts w:cs="Arial"/>
          <w:szCs w:val="24"/>
        </w:rPr>
        <w:t xml:space="preserve">purpose(s).  </w:t>
      </w:r>
      <w:r w:rsidRPr="00F93CC9">
        <w:rPr>
          <w:rFonts w:cs="Arial"/>
          <w:bCs/>
          <w:iCs/>
          <w:szCs w:val="24"/>
        </w:rPr>
        <w:t xml:space="preserve">DoDAACs designated as the requisitioner, bill-to, or ship-to </w:t>
      </w:r>
      <w:r w:rsidR="00C5716C">
        <w:rPr>
          <w:rFonts w:cs="Arial"/>
          <w:bCs/>
          <w:iCs/>
          <w:szCs w:val="24"/>
        </w:rPr>
        <w:t>a</w:t>
      </w:r>
      <w:r w:rsidRPr="00F93CC9">
        <w:rPr>
          <w:rFonts w:cs="Arial"/>
          <w:bCs/>
          <w:iCs/>
          <w:szCs w:val="24"/>
        </w:rPr>
        <w:t xml:space="preserve">ctivity </w:t>
      </w:r>
      <w:r w:rsidR="00BA7CE3">
        <w:rPr>
          <w:rFonts w:cs="Arial"/>
          <w:bCs/>
          <w:iCs/>
          <w:szCs w:val="24"/>
        </w:rPr>
        <w:t>will</w:t>
      </w:r>
      <w:r w:rsidRPr="00F93CC9">
        <w:rPr>
          <w:rFonts w:cs="Arial"/>
          <w:bCs/>
          <w:iCs/>
          <w:szCs w:val="24"/>
        </w:rPr>
        <w:t xml:space="preserve"> be validated </w:t>
      </w:r>
      <w:r w:rsidRPr="00F93CC9">
        <w:rPr>
          <w:rFonts w:cs="Arial"/>
          <w:szCs w:val="24"/>
        </w:rPr>
        <w:t xml:space="preserve">based upon the authority code assigned to each DoDAAC </w:t>
      </w:r>
      <w:r w:rsidRPr="00F93CC9">
        <w:rPr>
          <w:rFonts w:cs="Arial"/>
          <w:bCs/>
          <w:iCs/>
          <w:szCs w:val="24"/>
        </w:rPr>
        <w:t xml:space="preserve">in the DoD </w:t>
      </w:r>
      <w:r w:rsidR="00C5716C">
        <w:rPr>
          <w:rFonts w:cs="Arial"/>
          <w:bCs/>
          <w:iCs/>
          <w:szCs w:val="24"/>
        </w:rPr>
        <w:t>a</w:t>
      </w:r>
      <w:r w:rsidRPr="00F93CC9">
        <w:rPr>
          <w:rFonts w:cs="Arial"/>
          <w:bCs/>
          <w:iCs/>
          <w:szCs w:val="24"/>
        </w:rPr>
        <w:t xml:space="preserve">ctivity </w:t>
      </w:r>
      <w:r w:rsidR="00C5716C">
        <w:rPr>
          <w:rFonts w:cs="Arial"/>
          <w:bCs/>
          <w:iCs/>
          <w:szCs w:val="24"/>
        </w:rPr>
        <w:t>a</w:t>
      </w:r>
      <w:r w:rsidRPr="00F93CC9">
        <w:rPr>
          <w:rFonts w:cs="Arial"/>
          <w:bCs/>
          <w:iCs/>
          <w:szCs w:val="24"/>
        </w:rPr>
        <w:t xml:space="preserve">ddress </w:t>
      </w:r>
      <w:r w:rsidR="001E1D44" w:rsidRPr="00F11E29">
        <w:rPr>
          <w:rFonts w:cs="Arial"/>
          <w:bCs/>
          <w:iCs/>
          <w:szCs w:val="24"/>
        </w:rPr>
        <w:t xml:space="preserve">directory (DoDAAD) </w:t>
      </w:r>
      <w:r w:rsidRPr="00F93CC9">
        <w:rPr>
          <w:rFonts w:cs="Arial"/>
          <w:bCs/>
          <w:iCs/>
          <w:szCs w:val="24"/>
        </w:rPr>
        <w:t>and business rules described below.  Refer to DAAS edit of incoming requisitions below for edit rules.</w:t>
      </w:r>
    </w:p>
    <w:p w14:paraId="2D2CC755" w14:textId="4935D1E6" w:rsidR="00954EA0" w:rsidRDefault="00954EA0" w:rsidP="00C94B01">
      <w:pPr>
        <w:tabs>
          <w:tab w:val="left" w:pos="540"/>
          <w:tab w:val="left" w:pos="1080"/>
          <w:tab w:val="left" w:pos="1620"/>
          <w:tab w:val="left" w:pos="2160"/>
          <w:tab w:val="left" w:pos="2700"/>
          <w:tab w:val="left" w:pos="3240"/>
        </w:tabs>
        <w:spacing w:after="240"/>
        <w:rPr>
          <w:rFonts w:cs="Arial"/>
          <w:bCs/>
          <w:iCs/>
          <w:szCs w:val="24"/>
        </w:rPr>
      </w:pPr>
      <w:r w:rsidRPr="00F11E29">
        <w:rPr>
          <w:rFonts w:cs="Arial"/>
          <w:bCs/>
          <w:iCs/>
          <w:szCs w:val="24"/>
        </w:rPr>
        <w:tab/>
        <w:t>C2.1.14  Conformance with single line of accounting (SLOA)/accounting classification requires any initiation of an obligation to include SLOA mandated standard financial information system (SFIS) elements.</w:t>
      </w:r>
      <w:r w:rsidRPr="00F11E29">
        <w:rPr>
          <w:rStyle w:val="FootnoteReference"/>
          <w:bCs/>
          <w:iCs/>
          <w:szCs w:val="24"/>
        </w:rPr>
        <w:footnoteReference w:id="3"/>
      </w:r>
      <w:r w:rsidRPr="00F11E29">
        <w:rPr>
          <w:rFonts w:cs="Arial"/>
          <w:bCs/>
          <w:iCs/>
          <w:szCs w:val="24"/>
        </w:rPr>
        <w:t xml:space="preserve">  Transition to DLMS requisition transactions is required to support inclusion of SLOA required elements.  Pending full implementation of SLOA under DLMS, </w:t>
      </w:r>
      <w:r w:rsidR="001974F2">
        <w:rPr>
          <w:rFonts w:cs="Arial"/>
          <w:bCs/>
          <w:iCs/>
          <w:szCs w:val="24"/>
        </w:rPr>
        <w:t>DAAS</w:t>
      </w:r>
      <w:r w:rsidRPr="00F11E29">
        <w:rPr>
          <w:rFonts w:cs="Arial"/>
          <w:bCs/>
          <w:iCs/>
          <w:szCs w:val="24"/>
        </w:rPr>
        <w:t xml:space="preserve"> will facilitate interoperability by updating selected SLOA data fields based upon the requisitioner's Fund Code when moving from a legacy environme</w:t>
      </w:r>
      <w:r w:rsidR="000A2656">
        <w:rPr>
          <w:rFonts w:cs="Arial"/>
          <w:bCs/>
          <w:iCs/>
          <w:szCs w:val="24"/>
        </w:rPr>
        <w:t>nt to a DLMS compliant system.</w:t>
      </w:r>
    </w:p>
    <w:p w14:paraId="4E6C2C20" w14:textId="52313BB8" w:rsidR="000A2656" w:rsidRPr="00637E0A" w:rsidRDefault="00246C04" w:rsidP="00C94B01">
      <w:pPr>
        <w:tabs>
          <w:tab w:val="left" w:pos="540"/>
          <w:tab w:val="left" w:pos="1080"/>
          <w:tab w:val="left" w:pos="1620"/>
          <w:tab w:val="left" w:pos="2160"/>
          <w:tab w:val="left" w:pos="2700"/>
          <w:tab w:val="left" w:pos="3240"/>
        </w:tabs>
        <w:spacing w:after="240"/>
        <w:rPr>
          <w:rFonts w:cs="Arial"/>
          <w:bCs/>
          <w:iCs/>
          <w:szCs w:val="24"/>
        </w:rPr>
      </w:pPr>
      <w:r w:rsidRPr="00637E0A">
        <w:rPr>
          <w:rFonts w:cs="Arial"/>
          <w:bCs/>
          <w:iCs/>
          <w:szCs w:val="24"/>
        </w:rPr>
        <w:tab/>
      </w:r>
      <w:r w:rsidR="000A2656" w:rsidRPr="00637E0A">
        <w:rPr>
          <w:rFonts w:cs="Arial"/>
          <w:bCs/>
          <w:iCs/>
          <w:szCs w:val="24"/>
        </w:rPr>
        <w:t>C2.1.15  If invalid/missing fund code for Signal Code A, B, C, J, K, or L, reject with the DIC AE9 Supply Status citing Status Code CF.  Requisitions must be edited by the ordering application prior to acceptance of the order for further processing.  Image and post-post transactions will not be rejected by the source of supply or DAAS.</w:t>
      </w:r>
      <w:r w:rsidR="000A2656" w:rsidRPr="00637E0A">
        <w:rPr>
          <w:rStyle w:val="FootnoteReference"/>
          <w:bCs/>
          <w:iCs/>
          <w:szCs w:val="24"/>
        </w:rPr>
        <w:footnoteReference w:id="4"/>
      </w:r>
    </w:p>
    <w:p w14:paraId="69E480F3" w14:textId="61C3FC3C" w:rsidR="00D93ED3" w:rsidRPr="00B95146" w:rsidRDefault="00D93ED3" w:rsidP="00C94B01">
      <w:pPr>
        <w:tabs>
          <w:tab w:val="left" w:pos="540"/>
          <w:tab w:val="left" w:pos="1080"/>
          <w:tab w:val="left" w:pos="1620"/>
          <w:tab w:val="left" w:pos="2160"/>
          <w:tab w:val="left" w:pos="2700"/>
          <w:tab w:val="left" w:pos="3240"/>
        </w:tabs>
        <w:spacing w:after="240"/>
        <w:rPr>
          <w:rFonts w:cs="Arial"/>
          <w:szCs w:val="24"/>
          <w:u w:val="single"/>
        </w:rPr>
      </w:pPr>
      <w:r w:rsidRPr="00B95146">
        <w:rPr>
          <w:rFonts w:cs="Arial"/>
          <w:szCs w:val="24"/>
        </w:rPr>
        <w:t xml:space="preserve">C2.2.  </w:t>
      </w:r>
      <w:r w:rsidRPr="00B95146">
        <w:rPr>
          <w:rFonts w:cs="Arial"/>
          <w:szCs w:val="24"/>
          <w:u w:val="single"/>
        </w:rPr>
        <w:t>LIMITATION ON SUBMISSION OF EXCEPTION DATA REQUISITIONS</w:t>
      </w:r>
    </w:p>
    <w:p w14:paraId="69E480F4" w14:textId="6F4307F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C2.2.1.  To enable </w:t>
      </w:r>
      <w:r w:rsidR="002F19AA" w:rsidRPr="00B95146">
        <w:rPr>
          <w:rFonts w:cs="Arial"/>
          <w:szCs w:val="24"/>
        </w:rPr>
        <w:t xml:space="preserve">sources of </w:t>
      </w:r>
      <w:r w:rsidRPr="00B95146">
        <w:rPr>
          <w:rFonts w:cs="Arial"/>
          <w:szCs w:val="24"/>
        </w:rPr>
        <w:t>supply to process requisitions in a timely manner to meet issue priority group, standard delivery dates, or required delivery dates, requisitioners should attempt to limit repetitive submission of requisitions contain</w:t>
      </w:r>
      <w:r w:rsidR="008D22BE" w:rsidRPr="00B95146">
        <w:rPr>
          <w:rFonts w:cs="Arial"/>
          <w:szCs w:val="24"/>
        </w:rPr>
        <w:t>ing</w:t>
      </w:r>
      <w:r w:rsidRPr="00B95146">
        <w:rPr>
          <w:rFonts w:cs="Arial"/>
          <w:szCs w:val="24"/>
        </w:rPr>
        <w:t xml:space="preserve"> exception data, particularly those </w:t>
      </w:r>
      <w:r w:rsidR="008D22BE" w:rsidRPr="00B95146">
        <w:rPr>
          <w:rFonts w:cs="Arial"/>
          <w:szCs w:val="24"/>
        </w:rPr>
        <w:t>that</w:t>
      </w:r>
      <w:r w:rsidRPr="00B95146">
        <w:rPr>
          <w:rFonts w:cs="Arial"/>
          <w:szCs w:val="24"/>
        </w:rPr>
        <w:t xml:space="preserve"> are to satisfy high priority requirements.  Requisitioners should use available MILSTRIP capabilities to ensure </w:t>
      </w:r>
      <w:r w:rsidR="008D22BE" w:rsidRPr="00B95146">
        <w:rPr>
          <w:rFonts w:cs="Arial"/>
          <w:szCs w:val="24"/>
        </w:rPr>
        <w:t xml:space="preserve">that </w:t>
      </w:r>
      <w:r w:rsidRPr="00B95146">
        <w:rPr>
          <w:rFonts w:cs="Arial"/>
          <w:szCs w:val="24"/>
        </w:rPr>
        <w:t xml:space="preserve">automated processes are used to the maximum </w:t>
      </w:r>
      <w:r w:rsidR="008D22BE" w:rsidRPr="00B95146">
        <w:rPr>
          <w:rFonts w:cs="Arial"/>
          <w:szCs w:val="24"/>
        </w:rPr>
        <w:t xml:space="preserve">possible </w:t>
      </w:r>
      <w:r w:rsidRPr="00B95146">
        <w:rPr>
          <w:rFonts w:cs="Arial"/>
          <w:szCs w:val="24"/>
        </w:rPr>
        <w:t>extent.  The processing of exception data requisitions is a resource</w:t>
      </w:r>
      <w:r w:rsidR="008D22BE" w:rsidRPr="00B95146">
        <w:rPr>
          <w:rFonts w:cs="Arial"/>
          <w:szCs w:val="24"/>
        </w:rPr>
        <w:t>-</w:t>
      </w:r>
      <w:r w:rsidRPr="00B95146">
        <w:rPr>
          <w:rFonts w:cs="Arial"/>
          <w:szCs w:val="24"/>
        </w:rPr>
        <w:t xml:space="preserve">intensive process that is prone to errors and generally delays required support.  </w:t>
      </w:r>
      <w:r w:rsidR="002F19AA" w:rsidRPr="00B95146">
        <w:rPr>
          <w:rFonts w:cs="Arial"/>
          <w:szCs w:val="24"/>
        </w:rPr>
        <w:t>Sources of s</w:t>
      </w:r>
      <w:r w:rsidRPr="00B95146">
        <w:rPr>
          <w:rFonts w:cs="Arial"/>
          <w:szCs w:val="24"/>
        </w:rPr>
        <w:t xml:space="preserve">upply receiving requisitions with unnecessary exception data such as “ship by commercial air,” “do not use postal system,” “ship by fastest traceable means,” or “ship overnight delivery” are authorized to delete such information, change the exception DIC to a </w:t>
      </w:r>
      <w:r w:rsidR="00B062FF" w:rsidRPr="00B95146">
        <w:rPr>
          <w:rFonts w:cs="Arial"/>
          <w:szCs w:val="24"/>
        </w:rPr>
        <w:t>non-exception</w:t>
      </w:r>
      <w:r w:rsidRPr="00B95146">
        <w:rPr>
          <w:rFonts w:cs="Arial"/>
          <w:szCs w:val="24"/>
        </w:rPr>
        <w:t xml:space="preserve"> DIC, and continue processing.  </w:t>
      </w:r>
      <w:r w:rsidR="002F19AA" w:rsidRPr="00B95146">
        <w:rPr>
          <w:rFonts w:cs="Arial"/>
          <w:szCs w:val="24"/>
        </w:rPr>
        <w:t>Sources of s</w:t>
      </w:r>
      <w:r w:rsidRPr="00B95146">
        <w:rPr>
          <w:rFonts w:cs="Arial"/>
          <w:szCs w:val="24"/>
        </w:rPr>
        <w:t xml:space="preserve">upply </w:t>
      </w:r>
      <w:r w:rsidR="00BA7CE3">
        <w:rPr>
          <w:rFonts w:cs="Arial"/>
          <w:szCs w:val="24"/>
        </w:rPr>
        <w:t>will</w:t>
      </w:r>
      <w:r w:rsidRPr="00B95146">
        <w:rPr>
          <w:rFonts w:cs="Arial"/>
          <w:szCs w:val="24"/>
        </w:rPr>
        <w:t xml:space="preserve"> process all requisitions under the standards of the </w:t>
      </w:r>
      <w:r w:rsidR="00397B31" w:rsidRPr="00B95146">
        <w:rPr>
          <w:rFonts w:cs="Arial"/>
          <w:szCs w:val="24"/>
        </w:rPr>
        <w:t xml:space="preserve">Uniform Materiel </w:t>
      </w:r>
      <w:r w:rsidR="00397B31" w:rsidRPr="000A2656">
        <w:rPr>
          <w:rFonts w:cs="Arial"/>
          <w:szCs w:val="24"/>
        </w:rPr>
        <w:t>Management and Issue Priority System (</w:t>
      </w:r>
      <w:r w:rsidRPr="000A2656">
        <w:rPr>
          <w:rFonts w:cs="Arial"/>
          <w:szCs w:val="24"/>
        </w:rPr>
        <w:t>UMMIPS</w:t>
      </w:r>
      <w:r w:rsidR="00397B31" w:rsidRPr="000A2656">
        <w:rPr>
          <w:rFonts w:cs="Arial"/>
          <w:szCs w:val="24"/>
        </w:rPr>
        <w:t>)</w:t>
      </w:r>
      <w:r w:rsidRPr="000A2656">
        <w:rPr>
          <w:rFonts w:cs="Arial"/>
          <w:szCs w:val="24"/>
        </w:rPr>
        <w:t xml:space="preserve"> (</w:t>
      </w:r>
      <w:r w:rsidR="00FF60A6" w:rsidRPr="000A2656">
        <w:rPr>
          <w:rFonts w:cs="Arial"/>
          <w:szCs w:val="24"/>
        </w:rPr>
        <w:t>DoDM 4140.01 DoD Supply Chain Materiel Management Procedures, February 10, 2014</w:t>
      </w:r>
      <w:r w:rsidR="00FF60A6" w:rsidRPr="00FF60A6">
        <w:rPr>
          <w:rFonts w:ascii="Calibri" w:eastAsia="Calibri" w:hAnsi="Calibri"/>
          <w:szCs w:val="21"/>
        </w:rPr>
        <w:t>)</w:t>
      </w:r>
      <w:r w:rsidRPr="00FF60A6">
        <w:rPr>
          <w:rFonts w:cs="Arial"/>
          <w:szCs w:val="24"/>
        </w:rPr>
        <w:t>.</w:t>
      </w:r>
      <w:r w:rsidRPr="00B95146">
        <w:rPr>
          <w:rFonts w:cs="Arial"/>
          <w:szCs w:val="24"/>
        </w:rPr>
        <w:t xml:space="preserve">  Within the UMMIPS time segment for transporting the materiel, it is the shipper’s prerogative to select the mode of shipment based on time, distance, item characteristics, and economic factors.  The repetitive use of the same exception ship-to address is an uneconomical way of doing business for all concerned.  A separate DoDAAC assignment for this type of ship-to address should be made or the </w:t>
      </w:r>
      <w:r w:rsidR="00416109" w:rsidRPr="00B95146">
        <w:rPr>
          <w:rFonts w:cs="Arial"/>
          <w:szCs w:val="24"/>
        </w:rPr>
        <w:t>type of address code (</w:t>
      </w:r>
      <w:r w:rsidRPr="00B95146">
        <w:rPr>
          <w:rFonts w:cs="Arial"/>
          <w:szCs w:val="24"/>
        </w:rPr>
        <w:t>TAC</w:t>
      </w:r>
      <w:r w:rsidR="00416109" w:rsidRPr="00B95146">
        <w:rPr>
          <w:rFonts w:cs="Arial"/>
          <w:szCs w:val="24"/>
        </w:rPr>
        <w:t>)</w:t>
      </w:r>
      <w:r w:rsidRPr="00B95146">
        <w:rPr>
          <w:rFonts w:cs="Arial"/>
          <w:szCs w:val="24"/>
        </w:rPr>
        <w:t xml:space="preserve"> 2 address of the involved activity should be changed and the resulting DoDAAC(s) used on applicable requisitions.  Activities having multiple locations should assign a separate DoDAAC to each receiving location.  It is incumbent upon the requisitioner to work with the applicable Service focal point to develop procedures to automatically process requisitions.</w:t>
      </w:r>
    </w:p>
    <w:p w14:paraId="69E480F5" w14:textId="528B901B"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 xml:space="preserve">C2.2.1.1.  Authorized conditions for use of exception ship-to addresses are listed below.  Requisitions containing exception ship-to addresses other than those listed </w:t>
      </w:r>
      <w:r w:rsidR="00BA7CE3">
        <w:rPr>
          <w:rFonts w:cs="Arial"/>
          <w:szCs w:val="24"/>
        </w:rPr>
        <w:t>will</w:t>
      </w:r>
      <w:r w:rsidRPr="00B95146">
        <w:rPr>
          <w:rFonts w:cs="Arial"/>
          <w:szCs w:val="24"/>
        </w:rPr>
        <w:t xml:space="preserve"> be rejected with Status Code D6.</w:t>
      </w:r>
    </w:p>
    <w:p w14:paraId="69E480F6"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C2.2.1.1.1.  Sales/donations/loans/issues of materiel to qualifying Federal, state, or civil organizations or individuals approved by the Service Secretaries.</w:t>
      </w:r>
    </w:p>
    <w:p w14:paraId="69E480F7"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 xml:space="preserve">C2.2.1.1.2.  Issues of nuclear assets as directed by </w:t>
      </w:r>
      <w:r w:rsidR="00DC1566" w:rsidRPr="00B95146">
        <w:rPr>
          <w:rFonts w:cs="Arial"/>
          <w:szCs w:val="24"/>
        </w:rPr>
        <w:t>Defense Threat Reduction Agency (</w:t>
      </w:r>
      <w:r w:rsidRPr="00B95146">
        <w:rPr>
          <w:rFonts w:cs="Arial"/>
          <w:szCs w:val="24"/>
        </w:rPr>
        <w:t>DTRA</w:t>
      </w:r>
      <w:r w:rsidR="00DC1566" w:rsidRPr="00B95146">
        <w:rPr>
          <w:rFonts w:cs="Arial"/>
          <w:szCs w:val="24"/>
        </w:rPr>
        <w:t>)</w:t>
      </w:r>
      <w:r w:rsidRPr="00B95146">
        <w:rPr>
          <w:rFonts w:cs="Arial"/>
          <w:szCs w:val="24"/>
        </w:rPr>
        <w:t xml:space="preserve"> </w:t>
      </w:r>
      <w:r w:rsidR="00DC1566" w:rsidRPr="00B95146">
        <w:rPr>
          <w:rFonts w:cs="Arial"/>
          <w:szCs w:val="24"/>
        </w:rPr>
        <w:t>Department of Energy (</w:t>
      </w:r>
      <w:r w:rsidRPr="00B95146">
        <w:rPr>
          <w:rFonts w:cs="Arial"/>
          <w:szCs w:val="24"/>
        </w:rPr>
        <w:t>DOE</w:t>
      </w:r>
      <w:r w:rsidR="00DC1566" w:rsidRPr="00B95146">
        <w:rPr>
          <w:rFonts w:cs="Arial"/>
          <w:szCs w:val="24"/>
        </w:rPr>
        <w:t>)</w:t>
      </w:r>
      <w:r w:rsidRPr="00B95146">
        <w:rPr>
          <w:rFonts w:cs="Arial"/>
          <w:szCs w:val="24"/>
        </w:rPr>
        <w:t xml:space="preserve"> contractors.</w:t>
      </w:r>
    </w:p>
    <w:p w14:paraId="69E480F8"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C2.2.1.1.3.  Materiel in Supply Condition Code L to contractors.</w:t>
      </w:r>
    </w:p>
    <w:p w14:paraId="69E480F9"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C2.2.1.1.4</w:t>
      </w:r>
      <w:r w:rsidR="00DC1566" w:rsidRPr="00B95146">
        <w:rPr>
          <w:rFonts w:cs="Arial"/>
          <w:szCs w:val="24"/>
        </w:rPr>
        <w:t>.</w:t>
      </w:r>
      <w:r w:rsidRPr="00B95146">
        <w:rPr>
          <w:rFonts w:cs="Arial"/>
          <w:szCs w:val="24"/>
        </w:rPr>
        <w:t xml:space="preserve">  Issues required by national emergency or natural disasters.</w:t>
      </w:r>
    </w:p>
    <w:p w14:paraId="69E480FA"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C2.2.1.1.5.  Shipments of ammunition requiring special controls.</w:t>
      </w:r>
    </w:p>
    <w:p w14:paraId="69E480FB"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C2.2.1.1.6.  Shipments to contractors for special testing.</w:t>
      </w:r>
    </w:p>
    <w:p w14:paraId="69E480FC"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C2.2.1.1.7.  Requisitions from deployed Naval units with an R or V in rp 30; E, G, or W in rp 40; 01, 02, or 03 in rp 60-61; and 999 in rp 62-64.</w:t>
      </w:r>
    </w:p>
    <w:p w14:paraId="69E480FD" w14:textId="5B89CCF6"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C2.2.1.1.8.  DoD EMALL-generated requisitions using a</w:t>
      </w:r>
      <w:r w:rsidR="008E534C">
        <w:rPr>
          <w:rFonts w:cs="Arial"/>
          <w:szCs w:val="24"/>
        </w:rPr>
        <w:t xml:space="preserve"> </w:t>
      </w:r>
      <w:r w:rsidR="008E534C" w:rsidRPr="00F11E29">
        <w:rPr>
          <w:rFonts w:cs="Arial"/>
          <w:szCs w:val="24"/>
        </w:rPr>
        <w:t xml:space="preserve">Government purchase card as the method of payment and the non-contractor ship-to location is not identified by a DoDAAC.  Requisitioners must use the DoDAAC applicable to the ship-to locations when assigned.  See paragraph </w:t>
      </w:r>
      <w:r w:rsidR="008E534C" w:rsidRPr="00F11E29">
        <w:rPr>
          <w:rFonts w:cs="Arial"/>
          <w:bCs/>
          <w:iCs/>
          <w:szCs w:val="24"/>
        </w:rPr>
        <w:t>C2.2.1.</w:t>
      </w:r>
      <w:r w:rsidR="008E534C" w:rsidRPr="00F11E29">
        <w:rPr>
          <w:rFonts w:cs="Arial"/>
          <w:szCs w:val="24"/>
        </w:rPr>
        <w:t xml:space="preserve"> for additional guidance.</w:t>
      </w:r>
      <w:r w:rsidRPr="00F11E29">
        <w:rPr>
          <w:rFonts w:cs="Arial"/>
          <w:szCs w:val="24"/>
        </w:rPr>
        <w:t>.</w:t>
      </w:r>
    </w:p>
    <w:p w14:paraId="69E480FE"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C2.2.1.2.  Exception data will normally be limited to the following:</w:t>
      </w:r>
    </w:p>
    <w:p w14:paraId="69E480FF"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 xml:space="preserve">C2.2.1.2.1.  Non-NSN requirements </w:t>
      </w:r>
      <w:r w:rsidR="00D42785" w:rsidRPr="00B95146">
        <w:rPr>
          <w:rFonts w:cs="Arial"/>
          <w:szCs w:val="24"/>
        </w:rPr>
        <w:t>that</w:t>
      </w:r>
      <w:r w:rsidRPr="00B95146">
        <w:rPr>
          <w:rFonts w:cs="Arial"/>
          <w:szCs w:val="24"/>
        </w:rPr>
        <w:t xml:space="preserve"> exceed the stock or part number field and/or require additional information.</w:t>
      </w:r>
    </w:p>
    <w:p w14:paraId="69E48100"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C2.2.1.2.2.  Non-NSN lumber products and other commodities identified and ordered by description only.</w:t>
      </w:r>
    </w:p>
    <w:p w14:paraId="69E48101" w14:textId="0E6B3CF8"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 xml:space="preserve">C2.2.1.2.3.  Authorization/identification for items when such requirement is imposed by the </w:t>
      </w:r>
      <w:r w:rsidR="00737DBE" w:rsidRPr="00B95146">
        <w:rPr>
          <w:rFonts w:cs="Arial"/>
          <w:szCs w:val="24"/>
        </w:rPr>
        <w:t>i</w:t>
      </w:r>
      <w:r w:rsidR="00D42785" w:rsidRPr="00B95146">
        <w:rPr>
          <w:rFonts w:cs="Arial"/>
          <w:szCs w:val="24"/>
        </w:rPr>
        <w:t xml:space="preserve">nventory </w:t>
      </w:r>
      <w:r w:rsidR="00737DBE" w:rsidRPr="00B95146">
        <w:rPr>
          <w:rFonts w:cs="Arial"/>
          <w:szCs w:val="24"/>
        </w:rPr>
        <w:t>c</w:t>
      </w:r>
      <w:r w:rsidR="00D42785" w:rsidRPr="00B95146">
        <w:rPr>
          <w:rFonts w:cs="Arial"/>
          <w:szCs w:val="24"/>
        </w:rPr>
        <w:t xml:space="preserve">ontrol </w:t>
      </w:r>
      <w:r w:rsidR="00737DBE" w:rsidRPr="00B95146">
        <w:rPr>
          <w:rFonts w:cs="Arial"/>
          <w:szCs w:val="24"/>
        </w:rPr>
        <w:t>p</w:t>
      </w:r>
      <w:r w:rsidR="00D42785" w:rsidRPr="00B95146">
        <w:rPr>
          <w:rFonts w:cs="Arial"/>
          <w:szCs w:val="24"/>
        </w:rPr>
        <w:t>oint (</w:t>
      </w:r>
      <w:r w:rsidRPr="00B95146">
        <w:rPr>
          <w:rFonts w:cs="Arial"/>
          <w:szCs w:val="24"/>
        </w:rPr>
        <w:t>ICP</w:t>
      </w:r>
      <w:r w:rsidR="00D42785" w:rsidRPr="00B95146">
        <w:rPr>
          <w:rFonts w:cs="Arial"/>
          <w:szCs w:val="24"/>
        </w:rPr>
        <w:t>)</w:t>
      </w:r>
      <w:r w:rsidRPr="00B95146">
        <w:rPr>
          <w:rFonts w:cs="Arial"/>
          <w:szCs w:val="24"/>
        </w:rPr>
        <w:t xml:space="preserve"> or by the parent Service or the requisitioning activity.</w:t>
      </w:r>
    </w:p>
    <w:p w14:paraId="69E48102" w14:textId="14CFA8AA"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C2.2.1.2.4.  NSN items in F</w:t>
      </w:r>
      <w:r w:rsidR="003C49CE" w:rsidRPr="00B95146">
        <w:rPr>
          <w:rFonts w:cs="Arial"/>
          <w:szCs w:val="24"/>
        </w:rPr>
        <w:t xml:space="preserve">ederal </w:t>
      </w:r>
      <w:r w:rsidR="00737DBE" w:rsidRPr="00B95146">
        <w:rPr>
          <w:rFonts w:cs="Arial"/>
          <w:szCs w:val="24"/>
        </w:rPr>
        <w:t>s</w:t>
      </w:r>
      <w:r w:rsidR="003C49CE" w:rsidRPr="00B95146">
        <w:rPr>
          <w:rFonts w:cs="Arial"/>
          <w:szCs w:val="24"/>
        </w:rPr>
        <w:t xml:space="preserve">upply </w:t>
      </w:r>
      <w:r w:rsidR="00737DBE" w:rsidRPr="00B95146">
        <w:rPr>
          <w:rFonts w:cs="Arial"/>
          <w:szCs w:val="24"/>
        </w:rPr>
        <w:t>c</w:t>
      </w:r>
      <w:r w:rsidR="003C49CE" w:rsidRPr="00B95146">
        <w:rPr>
          <w:rFonts w:cs="Arial"/>
          <w:szCs w:val="24"/>
        </w:rPr>
        <w:t>lass (F</w:t>
      </w:r>
      <w:r w:rsidRPr="00B95146">
        <w:rPr>
          <w:rFonts w:cs="Arial"/>
          <w:szCs w:val="24"/>
        </w:rPr>
        <w:t>SC</w:t>
      </w:r>
      <w:r w:rsidR="00611B2E" w:rsidRPr="00B95146">
        <w:rPr>
          <w:rFonts w:cs="Arial"/>
          <w:szCs w:val="24"/>
        </w:rPr>
        <w:t>)</w:t>
      </w:r>
      <w:r w:rsidRPr="00B95146">
        <w:rPr>
          <w:rFonts w:cs="Arial"/>
          <w:szCs w:val="24"/>
        </w:rPr>
        <w:t xml:space="preserve"> 5510, 5520, and 5530 requiring specification data; such as, species and/or grade.</w:t>
      </w:r>
    </w:p>
    <w:p w14:paraId="69E48103"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C2.2.1.2.5.  NSN requirements needing additional identifying information</w:t>
      </w:r>
      <w:r w:rsidR="00D42785" w:rsidRPr="00B95146">
        <w:rPr>
          <w:rFonts w:cs="Arial"/>
          <w:szCs w:val="24"/>
        </w:rPr>
        <w:t xml:space="preserve"> (e.g., </w:t>
      </w:r>
      <w:r w:rsidRPr="00B95146">
        <w:rPr>
          <w:rFonts w:cs="Arial"/>
          <w:szCs w:val="24"/>
        </w:rPr>
        <w:t>requisitions initially rejected with Status Code CG or CJ</w:t>
      </w:r>
      <w:r w:rsidR="00D42785" w:rsidRPr="00B95146">
        <w:rPr>
          <w:rFonts w:cs="Arial"/>
          <w:szCs w:val="24"/>
        </w:rPr>
        <w:t>)</w:t>
      </w:r>
      <w:r w:rsidRPr="00B95146">
        <w:rPr>
          <w:rFonts w:cs="Arial"/>
          <w:szCs w:val="24"/>
        </w:rPr>
        <w:t>.</w:t>
      </w:r>
    </w:p>
    <w:p w14:paraId="69E48104" w14:textId="27F5F066"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 xml:space="preserve">C2.2.1.2.6.  Requisitions for the Navy’s LEVEL 1/SUBSAFE program and nuclear reactor plant </w:t>
      </w:r>
      <w:r w:rsidR="00737DBE" w:rsidRPr="00B95146">
        <w:rPr>
          <w:rFonts w:cs="Arial"/>
          <w:szCs w:val="24"/>
        </w:rPr>
        <w:t>materiel</w:t>
      </w:r>
      <w:r w:rsidRPr="00B95146">
        <w:rPr>
          <w:rFonts w:cs="Arial"/>
          <w:szCs w:val="24"/>
        </w:rPr>
        <w:t>.</w:t>
      </w:r>
    </w:p>
    <w:p w14:paraId="69E48105"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C2.2.1.2.7.  NSN items for chemicals for boiler water feed water analysis.</w:t>
      </w:r>
    </w:p>
    <w:p w14:paraId="69E48106"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 xml:space="preserve">C2.2.1.2.8.  Requisitions used to establish a registered user with the ICP in a </w:t>
      </w:r>
      <w:r w:rsidR="002A7859" w:rsidRPr="00B95146">
        <w:rPr>
          <w:rFonts w:cs="Arial"/>
          <w:szCs w:val="24"/>
        </w:rPr>
        <w:t>p</w:t>
      </w:r>
      <w:r w:rsidR="00CC7C32" w:rsidRPr="00B95146">
        <w:rPr>
          <w:rFonts w:cs="Arial"/>
          <w:szCs w:val="24"/>
        </w:rPr>
        <w:t xml:space="preserve">rimary </w:t>
      </w:r>
      <w:r w:rsidR="002A7859" w:rsidRPr="00B95146">
        <w:rPr>
          <w:rFonts w:cs="Arial"/>
          <w:szCs w:val="24"/>
        </w:rPr>
        <w:t>i</w:t>
      </w:r>
      <w:r w:rsidR="00CC7C32" w:rsidRPr="00B95146">
        <w:rPr>
          <w:rFonts w:cs="Arial"/>
          <w:szCs w:val="24"/>
        </w:rPr>
        <w:t xml:space="preserve">nventory </w:t>
      </w:r>
      <w:r w:rsidR="002A7859" w:rsidRPr="00B95146">
        <w:rPr>
          <w:rFonts w:cs="Arial"/>
          <w:szCs w:val="24"/>
        </w:rPr>
        <w:t>c</w:t>
      </w:r>
      <w:r w:rsidR="00CC7C32" w:rsidRPr="00B95146">
        <w:rPr>
          <w:rFonts w:cs="Arial"/>
          <w:szCs w:val="24"/>
        </w:rPr>
        <w:t xml:space="preserve">ontrol </w:t>
      </w:r>
      <w:r w:rsidR="002A7859" w:rsidRPr="00B95146">
        <w:rPr>
          <w:rFonts w:cs="Arial"/>
          <w:szCs w:val="24"/>
        </w:rPr>
        <w:t>a</w:t>
      </w:r>
      <w:r w:rsidR="00CC7C32" w:rsidRPr="00B95146">
        <w:rPr>
          <w:rFonts w:cs="Arial"/>
          <w:szCs w:val="24"/>
        </w:rPr>
        <w:t>ctivity/</w:t>
      </w:r>
      <w:r w:rsidR="002A7859" w:rsidRPr="00B95146">
        <w:rPr>
          <w:rFonts w:cs="Arial"/>
          <w:szCs w:val="24"/>
        </w:rPr>
        <w:t>s</w:t>
      </w:r>
      <w:r w:rsidR="00CC7C32" w:rsidRPr="00B95146">
        <w:rPr>
          <w:rFonts w:cs="Arial"/>
          <w:szCs w:val="24"/>
        </w:rPr>
        <w:t xml:space="preserve">econdary </w:t>
      </w:r>
      <w:r w:rsidR="002A7859" w:rsidRPr="00B95146">
        <w:rPr>
          <w:rFonts w:cs="Arial"/>
          <w:szCs w:val="24"/>
        </w:rPr>
        <w:t>i</w:t>
      </w:r>
      <w:r w:rsidR="00CC7C32" w:rsidRPr="00B95146">
        <w:rPr>
          <w:rFonts w:cs="Arial"/>
          <w:szCs w:val="24"/>
        </w:rPr>
        <w:t xml:space="preserve">nventory </w:t>
      </w:r>
      <w:r w:rsidR="002A7859" w:rsidRPr="00B95146">
        <w:rPr>
          <w:rFonts w:cs="Arial"/>
          <w:szCs w:val="24"/>
        </w:rPr>
        <w:t>c</w:t>
      </w:r>
      <w:r w:rsidR="00CC7C32" w:rsidRPr="00B95146">
        <w:rPr>
          <w:rFonts w:cs="Arial"/>
          <w:szCs w:val="24"/>
        </w:rPr>
        <w:t xml:space="preserve">ontrol </w:t>
      </w:r>
      <w:r w:rsidR="002A7859" w:rsidRPr="00B95146">
        <w:rPr>
          <w:rFonts w:cs="Arial"/>
          <w:szCs w:val="24"/>
        </w:rPr>
        <w:t>a</w:t>
      </w:r>
      <w:r w:rsidR="00CC7C32" w:rsidRPr="00B95146">
        <w:rPr>
          <w:rFonts w:cs="Arial"/>
          <w:szCs w:val="24"/>
        </w:rPr>
        <w:t>ctivity (</w:t>
      </w:r>
      <w:r w:rsidRPr="00B95146">
        <w:rPr>
          <w:rFonts w:cs="Arial"/>
          <w:szCs w:val="24"/>
        </w:rPr>
        <w:t>PICA/SICA</w:t>
      </w:r>
      <w:r w:rsidR="00CC7C32" w:rsidRPr="00B95146">
        <w:rPr>
          <w:rFonts w:cs="Arial"/>
          <w:szCs w:val="24"/>
        </w:rPr>
        <w:t>)</w:t>
      </w:r>
      <w:r w:rsidRPr="00B95146">
        <w:rPr>
          <w:rFonts w:cs="Arial"/>
          <w:szCs w:val="24"/>
        </w:rPr>
        <w:t xml:space="preserve"> situation.</w:t>
      </w:r>
    </w:p>
    <w:p w14:paraId="69E48107"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 xml:space="preserve">C2.2.1.2.9.  Requisitions for Marine Corps </w:t>
      </w:r>
      <w:r w:rsidR="00CC7C32" w:rsidRPr="00B95146">
        <w:rPr>
          <w:rFonts w:cs="Arial"/>
          <w:szCs w:val="24"/>
        </w:rPr>
        <w:t>prepositioned war reserve (</w:t>
      </w:r>
      <w:r w:rsidRPr="00B95146">
        <w:rPr>
          <w:rFonts w:cs="Arial"/>
          <w:szCs w:val="24"/>
        </w:rPr>
        <w:t>PWR</w:t>
      </w:r>
      <w:r w:rsidR="00CC7C32" w:rsidRPr="00B95146">
        <w:rPr>
          <w:rFonts w:cs="Arial"/>
          <w:szCs w:val="24"/>
        </w:rPr>
        <w:t>)</w:t>
      </w:r>
      <w:r w:rsidRPr="00B95146">
        <w:rPr>
          <w:rFonts w:cs="Arial"/>
          <w:szCs w:val="24"/>
        </w:rPr>
        <w:t xml:space="preserve"> or Pre-Positioning Ships Program.</w:t>
      </w:r>
    </w:p>
    <w:p w14:paraId="69E48108" w14:textId="4E914D49"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C2.2.2.  Commanders </w:t>
      </w:r>
      <w:r w:rsidR="008E534C">
        <w:rPr>
          <w:rFonts w:cs="Arial"/>
          <w:szCs w:val="24"/>
        </w:rPr>
        <w:t>must</w:t>
      </w:r>
      <w:r w:rsidR="00014A4A" w:rsidRPr="00B95146">
        <w:rPr>
          <w:rFonts w:cs="Arial"/>
          <w:szCs w:val="24"/>
        </w:rPr>
        <w:t xml:space="preserve"> </w:t>
      </w:r>
      <w:r w:rsidRPr="00B95146">
        <w:rPr>
          <w:rFonts w:cs="Arial"/>
          <w:szCs w:val="24"/>
        </w:rPr>
        <w:t>approve, or delegate in writing to specific personnel to approve, the submission of exception data requisitions.</w:t>
      </w:r>
    </w:p>
    <w:p w14:paraId="69E48109" w14:textId="0A88AD9B"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C2.2.3.  Automated submissions of requisitions containing exception ship-to addresses may be authorized by agreement with the </w:t>
      </w:r>
      <w:r w:rsidR="002F19AA" w:rsidRPr="00B95146">
        <w:rPr>
          <w:rFonts w:cs="Arial"/>
          <w:szCs w:val="24"/>
        </w:rPr>
        <w:t xml:space="preserve">source of </w:t>
      </w:r>
      <w:r w:rsidRPr="00B95146">
        <w:rPr>
          <w:rFonts w:cs="Arial"/>
          <w:szCs w:val="24"/>
        </w:rPr>
        <w:t xml:space="preserve">supply.  Automated submissions </w:t>
      </w:r>
      <w:r w:rsidR="008E534C">
        <w:rPr>
          <w:rFonts w:cs="Arial"/>
          <w:szCs w:val="24"/>
        </w:rPr>
        <w:t>must</w:t>
      </w:r>
      <w:r w:rsidRPr="00B95146">
        <w:rPr>
          <w:rFonts w:cs="Arial"/>
          <w:szCs w:val="24"/>
        </w:rPr>
        <w:t xml:space="preserve"> include identification of the customer via a system-generated customer identification code that cannot be overridden by the user as described under Appendix AP1.35, Customer Identification.  DAAS will generate the customer identification for automated submissions (e.g.</w:t>
      </w:r>
      <w:r w:rsidR="000D0EB5" w:rsidRPr="00B95146">
        <w:rPr>
          <w:rFonts w:cs="Arial"/>
          <w:szCs w:val="24"/>
        </w:rPr>
        <w:t>,</w:t>
      </w:r>
      <w:r w:rsidRPr="00B95146">
        <w:rPr>
          <w:rFonts w:cs="Arial"/>
          <w:szCs w:val="24"/>
        </w:rPr>
        <w:t xml:space="preserve"> via </w:t>
      </w:r>
      <w:r w:rsidR="00737DBE" w:rsidRPr="00B95146">
        <w:rPr>
          <w:rFonts w:cs="Arial"/>
          <w:szCs w:val="24"/>
        </w:rPr>
        <w:t>Defense Automatic Addressing System Automatic Message Exchange System (</w:t>
      </w:r>
      <w:r w:rsidRPr="00B95146">
        <w:rPr>
          <w:rFonts w:cs="Arial"/>
          <w:szCs w:val="24"/>
        </w:rPr>
        <w:t>DAMES) of the DLA-supported DIC YRZ requisition trailer for ship-to exception data.</w:t>
      </w:r>
    </w:p>
    <w:p w14:paraId="69E4810A"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u w:val="single"/>
        </w:rPr>
      </w:pPr>
      <w:r w:rsidRPr="00B95146">
        <w:rPr>
          <w:rFonts w:cs="Arial"/>
          <w:szCs w:val="24"/>
        </w:rPr>
        <w:t xml:space="preserve">C2.3.  </w:t>
      </w:r>
      <w:r w:rsidRPr="00B95146">
        <w:rPr>
          <w:rFonts w:cs="Arial"/>
          <w:szCs w:val="24"/>
          <w:u w:val="single"/>
        </w:rPr>
        <w:t>PREPARATION OF NOT MISSION CAPABLE SUPPLY AND ANTICIPATED NOT MISSION CAPABLE SUPPLY REQUISITIONS</w:t>
      </w:r>
    </w:p>
    <w:p w14:paraId="69E4810B" w14:textId="2DB99FB3" w:rsidR="00D93ED3" w:rsidRPr="00B95146" w:rsidRDefault="00D93ED3" w:rsidP="00737DBE">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C2.3.1.  </w:t>
      </w:r>
      <w:r w:rsidR="000D0EB5" w:rsidRPr="00B95146">
        <w:rPr>
          <w:rFonts w:cs="Arial"/>
          <w:szCs w:val="24"/>
        </w:rPr>
        <w:t xml:space="preserve">Not </w:t>
      </w:r>
      <w:r w:rsidR="00737DBE" w:rsidRPr="00B95146">
        <w:rPr>
          <w:rFonts w:cs="Arial"/>
          <w:szCs w:val="24"/>
        </w:rPr>
        <w:t>m</w:t>
      </w:r>
      <w:r w:rsidR="000D0EB5" w:rsidRPr="00B95146">
        <w:rPr>
          <w:rFonts w:cs="Arial"/>
          <w:szCs w:val="24"/>
        </w:rPr>
        <w:t xml:space="preserve">ission </w:t>
      </w:r>
      <w:r w:rsidR="00737DBE" w:rsidRPr="00B95146">
        <w:rPr>
          <w:rFonts w:cs="Arial"/>
          <w:szCs w:val="24"/>
        </w:rPr>
        <w:t>c</w:t>
      </w:r>
      <w:r w:rsidR="000D0EB5" w:rsidRPr="00B95146">
        <w:rPr>
          <w:rFonts w:cs="Arial"/>
          <w:szCs w:val="24"/>
        </w:rPr>
        <w:t xml:space="preserve">apable </w:t>
      </w:r>
      <w:r w:rsidR="00737DBE" w:rsidRPr="00B95146">
        <w:rPr>
          <w:rFonts w:cs="Arial"/>
          <w:szCs w:val="24"/>
        </w:rPr>
        <w:t>s</w:t>
      </w:r>
      <w:r w:rsidR="000D0EB5" w:rsidRPr="00B95146">
        <w:rPr>
          <w:rFonts w:cs="Arial"/>
          <w:szCs w:val="24"/>
        </w:rPr>
        <w:t>upply (</w:t>
      </w:r>
      <w:r w:rsidRPr="00B95146">
        <w:rPr>
          <w:rFonts w:cs="Arial"/>
          <w:szCs w:val="24"/>
        </w:rPr>
        <w:t>NMCS</w:t>
      </w:r>
      <w:r w:rsidR="000D0EB5" w:rsidRPr="00B95146">
        <w:rPr>
          <w:rFonts w:cs="Arial"/>
          <w:szCs w:val="24"/>
        </w:rPr>
        <w:t>)</w:t>
      </w:r>
      <w:r w:rsidRPr="00B95146">
        <w:rPr>
          <w:rFonts w:cs="Arial"/>
          <w:szCs w:val="24"/>
        </w:rPr>
        <w:t xml:space="preserve"> is a materiel condition indicating that systems and equipment are not capable of performing any of their assigned missions because of maintenance work stoppage due to a supply shortage (</w:t>
      </w:r>
      <w:r w:rsidR="00CC7C32" w:rsidRPr="008E45E3">
        <w:rPr>
          <w:rFonts w:cs="Arial"/>
          <w:szCs w:val="24"/>
        </w:rPr>
        <w:t>DoDI 3110.05</w:t>
      </w:r>
      <w:r w:rsidR="00037CDA" w:rsidRPr="00B95146">
        <w:rPr>
          <w:rStyle w:val="Hyperlink"/>
          <w:rFonts w:cs="Arial"/>
          <w:szCs w:val="24"/>
        </w:rPr>
        <w:t xml:space="preserve">, </w:t>
      </w:r>
      <w:r w:rsidR="00737DBE" w:rsidRPr="00B95146">
        <w:t>“Readiness-based Materiel Condition Reporting for Mission-Essential Systems and</w:t>
      </w:r>
      <w:r w:rsidR="00037CDA" w:rsidRPr="00B95146">
        <w:t xml:space="preserve"> </w:t>
      </w:r>
      <w:r w:rsidR="00737DBE" w:rsidRPr="00B95146">
        <w:t>Equipment.” September 25, 2006</w:t>
      </w:r>
      <w:r w:rsidRPr="00B95146">
        <w:rPr>
          <w:rFonts w:cs="Arial"/>
          <w:szCs w:val="24"/>
        </w:rPr>
        <w:t>).  Individual Service condition reporting system (</w:t>
      </w:r>
      <w:r w:rsidR="00014A4A" w:rsidRPr="00B95146">
        <w:rPr>
          <w:rFonts w:cs="Arial"/>
          <w:szCs w:val="24"/>
        </w:rPr>
        <w:t xml:space="preserve">e.g., </w:t>
      </w:r>
      <w:r w:rsidRPr="00B95146">
        <w:rPr>
          <w:rFonts w:cs="Arial"/>
          <w:szCs w:val="24"/>
        </w:rPr>
        <w:t xml:space="preserve">Air Force </w:t>
      </w:r>
      <w:r w:rsidR="002A7859" w:rsidRPr="00B95146">
        <w:rPr>
          <w:rFonts w:cs="Arial"/>
          <w:szCs w:val="24"/>
        </w:rPr>
        <w:t>m</w:t>
      </w:r>
      <w:r w:rsidR="00883B01" w:rsidRPr="00B95146">
        <w:rPr>
          <w:rFonts w:cs="Arial"/>
          <w:szCs w:val="24"/>
        </w:rPr>
        <w:t xml:space="preserve">ission </w:t>
      </w:r>
      <w:r w:rsidR="002A7859" w:rsidRPr="00B95146">
        <w:rPr>
          <w:rFonts w:cs="Arial"/>
          <w:szCs w:val="24"/>
        </w:rPr>
        <w:t>i</w:t>
      </w:r>
      <w:r w:rsidR="00883B01" w:rsidRPr="00B95146">
        <w:rPr>
          <w:rFonts w:cs="Arial"/>
          <w:szCs w:val="24"/>
        </w:rPr>
        <w:t xml:space="preserve">mpaired </w:t>
      </w:r>
      <w:r w:rsidR="002A7859" w:rsidRPr="00B95146">
        <w:rPr>
          <w:rFonts w:cs="Arial"/>
          <w:szCs w:val="24"/>
        </w:rPr>
        <w:t>c</w:t>
      </w:r>
      <w:r w:rsidR="00883B01" w:rsidRPr="00B95146">
        <w:rPr>
          <w:rFonts w:cs="Arial"/>
          <w:szCs w:val="24"/>
        </w:rPr>
        <w:t xml:space="preserve">apability </w:t>
      </w:r>
      <w:r w:rsidR="0014410C" w:rsidRPr="00B95146">
        <w:rPr>
          <w:rFonts w:cs="Arial"/>
          <w:szCs w:val="24"/>
        </w:rPr>
        <w:t>a</w:t>
      </w:r>
      <w:r w:rsidR="00883B01" w:rsidRPr="00B95146">
        <w:rPr>
          <w:rFonts w:cs="Arial"/>
          <w:szCs w:val="24"/>
        </w:rPr>
        <w:t xml:space="preserve">waiting </w:t>
      </w:r>
      <w:r w:rsidR="002A7859" w:rsidRPr="00B95146">
        <w:rPr>
          <w:rFonts w:cs="Arial"/>
          <w:szCs w:val="24"/>
        </w:rPr>
        <w:t>p</w:t>
      </w:r>
      <w:r w:rsidR="00883B01" w:rsidRPr="00B95146">
        <w:rPr>
          <w:rFonts w:cs="Arial"/>
          <w:szCs w:val="24"/>
        </w:rPr>
        <w:t>arts (</w:t>
      </w:r>
      <w:r w:rsidRPr="00B95146">
        <w:rPr>
          <w:rFonts w:cs="Arial"/>
          <w:szCs w:val="24"/>
        </w:rPr>
        <w:t>MICAP</w:t>
      </w:r>
      <w:r w:rsidR="00883B01" w:rsidRPr="00B95146">
        <w:rPr>
          <w:rFonts w:cs="Arial"/>
          <w:szCs w:val="24"/>
        </w:rPr>
        <w:t>)</w:t>
      </w:r>
      <w:r w:rsidRPr="00B95146">
        <w:rPr>
          <w:rFonts w:cs="Arial"/>
          <w:szCs w:val="24"/>
        </w:rPr>
        <w:t xml:space="preserve"> or Navy </w:t>
      </w:r>
      <w:r w:rsidR="00014A4A" w:rsidRPr="00B95146">
        <w:rPr>
          <w:rFonts w:cs="Arial"/>
          <w:szCs w:val="24"/>
        </w:rPr>
        <w:t>Casualty Reporting (</w:t>
      </w:r>
      <w:r w:rsidRPr="00B95146">
        <w:rPr>
          <w:rFonts w:cs="Arial"/>
          <w:szCs w:val="24"/>
        </w:rPr>
        <w:t>CASREP</w:t>
      </w:r>
      <w:r w:rsidR="00014A4A" w:rsidRPr="00B95146">
        <w:rPr>
          <w:rFonts w:cs="Arial"/>
          <w:szCs w:val="24"/>
        </w:rPr>
        <w:t>)</w:t>
      </w:r>
      <w:r w:rsidRPr="00B95146">
        <w:rPr>
          <w:rFonts w:cs="Arial"/>
          <w:szCs w:val="24"/>
        </w:rPr>
        <w:t>) may require the same qualifying criteria as NMCS but do not automatically generate NMCS requisitions.</w:t>
      </w:r>
    </w:p>
    <w:p w14:paraId="69E4810C"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C2.3.2.  </w:t>
      </w:r>
      <w:r w:rsidRPr="00B95146">
        <w:rPr>
          <w:rFonts w:cs="Arial"/>
          <w:szCs w:val="24"/>
          <w:u w:val="single"/>
        </w:rPr>
        <w:t>Expedited Handling Signal 999</w:t>
      </w:r>
    </w:p>
    <w:p w14:paraId="69E4810D" w14:textId="583B6DB0" w:rsidR="00D93ED3" w:rsidRPr="00B95146" w:rsidRDefault="00014A4A"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00D93ED3" w:rsidRPr="00B95146">
        <w:rPr>
          <w:rFonts w:cs="Arial"/>
          <w:szCs w:val="24"/>
        </w:rPr>
        <w:tab/>
        <w:t xml:space="preserve">C2.3.2.1.  PDs 01-03, requisitions for items causing mission-essential systems and equipment to be NMCS, </w:t>
      </w:r>
      <w:r w:rsidR="00BA7CE3">
        <w:rPr>
          <w:rFonts w:cs="Arial"/>
          <w:szCs w:val="24"/>
        </w:rPr>
        <w:t>will</w:t>
      </w:r>
      <w:r w:rsidR="00D93ED3" w:rsidRPr="00B95146">
        <w:rPr>
          <w:rFonts w:cs="Arial"/>
          <w:szCs w:val="24"/>
        </w:rPr>
        <w:t xml:space="preserve"> be prepared to contain code 999 in rp 62-64 in lieu of the RDD.  Code 999 will identif</w:t>
      </w:r>
      <w:r w:rsidRPr="00B95146">
        <w:rPr>
          <w:rFonts w:cs="Arial"/>
          <w:szCs w:val="24"/>
        </w:rPr>
        <w:t>y</w:t>
      </w:r>
      <w:r w:rsidR="00D93ED3" w:rsidRPr="00B95146">
        <w:rPr>
          <w:rFonts w:cs="Arial"/>
          <w:szCs w:val="24"/>
        </w:rPr>
        <w:t xml:space="preserve"> documents related to critical items and requiring expedited handling.  When entered into requisitions, code 999 </w:t>
      </w:r>
      <w:r w:rsidR="00BA7CE3">
        <w:rPr>
          <w:rFonts w:cs="Arial"/>
          <w:szCs w:val="24"/>
        </w:rPr>
        <w:t>will</w:t>
      </w:r>
      <w:r w:rsidR="00D93ED3" w:rsidRPr="00B95146">
        <w:rPr>
          <w:rFonts w:cs="Arial"/>
          <w:szCs w:val="24"/>
        </w:rPr>
        <w:t xml:space="preserve"> be perpetuated on MROs and DD Form 1348-1A (or DD Form 1348-2.)  This procedure applies only to materiel being shipped to U.S. Forces OCONUS and to CONUS Forces alerted for OCONUS deployment within 30 days of the date of the requisition.</w:t>
      </w:r>
    </w:p>
    <w:p w14:paraId="69E4810E" w14:textId="4F74C5AC" w:rsidR="00D93ED3" w:rsidRPr="00B95146" w:rsidRDefault="00014A4A"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00D93ED3" w:rsidRPr="00B95146">
        <w:rPr>
          <w:rFonts w:cs="Arial"/>
          <w:szCs w:val="24"/>
        </w:rPr>
        <w:tab/>
        <w:t xml:space="preserve">C2.3.2.2.  Code 999 </w:t>
      </w:r>
      <w:r w:rsidR="00BA7CE3">
        <w:rPr>
          <w:rFonts w:cs="Arial"/>
          <w:szCs w:val="24"/>
        </w:rPr>
        <w:t>will</w:t>
      </w:r>
      <w:r w:rsidR="00D93ED3" w:rsidRPr="00B95146">
        <w:rPr>
          <w:rFonts w:cs="Arial"/>
          <w:szCs w:val="24"/>
        </w:rPr>
        <w:t xml:space="preserve"> be used to identify the need for expedited handling only when the conditions specified below are met.  (The Commanding Officer of the requisitioning activity </w:t>
      </w:r>
      <w:r w:rsidR="00BA7CE3">
        <w:rPr>
          <w:rFonts w:cs="Arial"/>
          <w:szCs w:val="24"/>
        </w:rPr>
        <w:t>will</w:t>
      </w:r>
      <w:r w:rsidR="00D93ED3" w:rsidRPr="00B95146">
        <w:rPr>
          <w:rFonts w:cs="Arial"/>
          <w:szCs w:val="24"/>
        </w:rPr>
        <w:t xml:space="preserve"> either personally review, or delegate in writing to specific personnel the authority to review, all requisitions identified for expedited handling to certify compliance with prescribed criteria.)</w:t>
      </w:r>
      <w:r w:rsidR="00157C24" w:rsidRPr="00B95146">
        <w:rPr>
          <w:rFonts w:cs="Arial"/>
          <w:szCs w:val="24"/>
        </w:rPr>
        <w:t xml:space="preserve"> The requisitioning unit must possess Force/Activity Designator (F/AD) I, II, or III and</w:t>
      </w:r>
    </w:p>
    <w:p w14:paraId="69E48110" w14:textId="1FBFCAAA" w:rsidR="00D93ED3" w:rsidRPr="00B95146" w:rsidRDefault="00014A4A"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00D93ED3" w:rsidRPr="00B95146">
        <w:rPr>
          <w:rFonts w:cs="Arial"/>
          <w:szCs w:val="24"/>
        </w:rPr>
        <w:tab/>
      </w:r>
      <w:r w:rsidR="00D93ED3" w:rsidRPr="00B95146">
        <w:rPr>
          <w:rFonts w:cs="Arial"/>
          <w:szCs w:val="24"/>
        </w:rPr>
        <w:tab/>
        <w:t>C2.3.2.2.1</w:t>
      </w:r>
      <w:r w:rsidR="00037CDA" w:rsidRPr="00B95146">
        <w:rPr>
          <w:rFonts w:cs="Arial"/>
          <w:szCs w:val="24"/>
        </w:rPr>
        <w:t>. The</w:t>
      </w:r>
      <w:r w:rsidR="00D93ED3" w:rsidRPr="00B95146">
        <w:rPr>
          <w:rFonts w:cs="Arial"/>
          <w:szCs w:val="24"/>
        </w:rPr>
        <w:t xml:space="preserve"> </w:t>
      </w:r>
      <w:r w:rsidRPr="00B95146">
        <w:rPr>
          <w:rFonts w:cs="Arial"/>
          <w:szCs w:val="24"/>
        </w:rPr>
        <w:t xml:space="preserve">required </w:t>
      </w:r>
      <w:r w:rsidR="00D93ED3" w:rsidRPr="00B95146">
        <w:rPr>
          <w:rFonts w:cs="Arial"/>
          <w:szCs w:val="24"/>
        </w:rPr>
        <w:t>items or equipment are causing mission-essential systems or equipment to be incapable of performing any of their assigned missions (NMCS) or</w:t>
      </w:r>
    </w:p>
    <w:p w14:paraId="69E48111" w14:textId="6DE816E3" w:rsidR="00D93ED3" w:rsidRPr="00B95146" w:rsidRDefault="00014A4A"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00157C24" w:rsidRPr="00B95146">
        <w:rPr>
          <w:rFonts w:cs="Arial"/>
          <w:szCs w:val="24"/>
        </w:rPr>
        <w:tab/>
      </w:r>
      <w:r w:rsidR="00157C24" w:rsidRPr="00B95146">
        <w:rPr>
          <w:rFonts w:cs="Arial"/>
          <w:szCs w:val="24"/>
        </w:rPr>
        <w:tab/>
        <w:t>C2.3.2.2.</w:t>
      </w:r>
      <w:r w:rsidR="00D93ED3" w:rsidRPr="00B95146">
        <w:rPr>
          <w:rFonts w:cs="Arial"/>
          <w:szCs w:val="24"/>
        </w:rPr>
        <w:t xml:space="preserve">2.  </w:t>
      </w:r>
      <w:r w:rsidR="00037CDA" w:rsidRPr="00B95146">
        <w:rPr>
          <w:rFonts w:cs="Arial"/>
          <w:szCs w:val="24"/>
        </w:rPr>
        <w:t>T</w:t>
      </w:r>
      <w:r w:rsidR="00D93ED3" w:rsidRPr="00B95146">
        <w:rPr>
          <w:rFonts w:cs="Arial"/>
          <w:szCs w:val="24"/>
        </w:rPr>
        <w:t xml:space="preserve">he </w:t>
      </w:r>
      <w:r w:rsidRPr="00B95146">
        <w:rPr>
          <w:rFonts w:cs="Arial"/>
          <w:szCs w:val="24"/>
        </w:rPr>
        <w:t xml:space="preserve">required </w:t>
      </w:r>
      <w:r w:rsidR="00D93ED3" w:rsidRPr="00B95146">
        <w:rPr>
          <w:rFonts w:cs="Arial"/>
          <w:szCs w:val="24"/>
        </w:rPr>
        <w:t xml:space="preserve">items or equipment have been identified during maintenance or testing as necessary to prevent mission-essential system or equipment from being unable to perform assigned operational missions or tasks within </w:t>
      </w:r>
      <w:r w:rsidR="001C339D" w:rsidRPr="00B95146">
        <w:rPr>
          <w:rFonts w:cs="Arial"/>
          <w:szCs w:val="24"/>
        </w:rPr>
        <w:t>five</w:t>
      </w:r>
      <w:r w:rsidR="00D93ED3" w:rsidRPr="00B95146">
        <w:rPr>
          <w:rFonts w:cs="Arial"/>
          <w:szCs w:val="24"/>
        </w:rPr>
        <w:t xml:space="preserve"> days of the date of the requisition.</w:t>
      </w:r>
    </w:p>
    <w:p w14:paraId="69E48112"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 xml:space="preserve">C2.3.2.3.  Expedited handling signal 999 does not apply to </w:t>
      </w:r>
      <w:r w:rsidR="00C72839" w:rsidRPr="00B95146">
        <w:rPr>
          <w:rFonts w:cs="Arial"/>
          <w:szCs w:val="24"/>
        </w:rPr>
        <w:t>foreign military sales (</w:t>
      </w:r>
      <w:r w:rsidRPr="00B95146">
        <w:rPr>
          <w:rFonts w:cs="Arial"/>
          <w:szCs w:val="24"/>
        </w:rPr>
        <w:t>FMS</w:t>
      </w:r>
      <w:r w:rsidR="00C72839" w:rsidRPr="00B95146">
        <w:rPr>
          <w:rFonts w:cs="Arial"/>
          <w:szCs w:val="24"/>
        </w:rPr>
        <w:t>)</w:t>
      </w:r>
      <w:r w:rsidRPr="00B95146">
        <w:rPr>
          <w:rFonts w:cs="Arial"/>
          <w:szCs w:val="24"/>
        </w:rPr>
        <w:t xml:space="preserve"> and Grant Aid requisitions.</w:t>
      </w:r>
    </w:p>
    <w:p w14:paraId="69E48113" w14:textId="4979725F"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 xml:space="preserve">C2.3.2.4.  For NMCS conditions other than 999, the following procedures </w:t>
      </w:r>
      <w:r w:rsidR="00BA7CE3">
        <w:rPr>
          <w:rFonts w:cs="Arial"/>
          <w:szCs w:val="24"/>
        </w:rPr>
        <w:t>will</w:t>
      </w:r>
      <w:r w:rsidRPr="00B95146">
        <w:rPr>
          <w:rFonts w:cs="Arial"/>
          <w:szCs w:val="24"/>
        </w:rPr>
        <w:t xml:space="preserve"> apply:</w:t>
      </w:r>
    </w:p>
    <w:p w14:paraId="69E48114"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C2.3.2.4.1.  PD must be 01-08.</w:t>
      </w:r>
    </w:p>
    <w:p w14:paraId="69E48115" w14:textId="62C4F6D4" w:rsidR="001C339D"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 xml:space="preserve">C2.3.2.4.2.  Enter N in rp 62 of requisitions applicable to NMCS conditions originating at activities where forces in CONUS are not alerted for deployment.  FMS requisitions applicable to NMCS conditions </w:t>
      </w:r>
      <w:r w:rsidR="00BA7CE3">
        <w:rPr>
          <w:rFonts w:cs="Arial"/>
          <w:szCs w:val="24"/>
        </w:rPr>
        <w:t>will</w:t>
      </w:r>
      <w:r w:rsidRPr="00B95146">
        <w:rPr>
          <w:rFonts w:cs="Arial"/>
          <w:szCs w:val="24"/>
        </w:rPr>
        <w:t xml:space="preserve"> contain an N in rp 62 </w:t>
      </w:r>
      <w:r w:rsidR="001C339D" w:rsidRPr="00B95146">
        <w:rPr>
          <w:rFonts w:cs="Arial"/>
          <w:szCs w:val="24"/>
        </w:rPr>
        <w:t>that</w:t>
      </w:r>
      <w:r w:rsidRPr="00B95146">
        <w:rPr>
          <w:rFonts w:cs="Arial"/>
          <w:szCs w:val="24"/>
        </w:rPr>
        <w:t xml:space="preserve"> will identify transactions related to critical items and requiring expedited handling.</w:t>
      </w:r>
    </w:p>
    <w:p w14:paraId="69E48116"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trike/>
          <w:szCs w:val="24"/>
        </w:rPr>
      </w:pPr>
      <w:r w:rsidRPr="00B95146">
        <w:rPr>
          <w:rFonts w:cs="Arial"/>
          <w:szCs w:val="24"/>
        </w:rPr>
        <w:tab/>
      </w:r>
      <w:r w:rsidRPr="00B95146">
        <w:rPr>
          <w:rFonts w:cs="Arial"/>
          <w:szCs w:val="24"/>
        </w:rPr>
        <w:tab/>
      </w:r>
      <w:r w:rsidRPr="00B95146">
        <w:rPr>
          <w:rFonts w:cs="Arial"/>
          <w:szCs w:val="24"/>
        </w:rPr>
        <w:tab/>
        <w:t xml:space="preserve">C2.3.2.4.3.  Entries in rp 63-64 are considered </w:t>
      </w:r>
      <w:r w:rsidR="00604E5E" w:rsidRPr="00B95146">
        <w:rPr>
          <w:rFonts w:cs="Arial"/>
          <w:szCs w:val="24"/>
        </w:rPr>
        <w:t>non-significant</w:t>
      </w:r>
      <w:r w:rsidRPr="00B95146">
        <w:rPr>
          <w:rFonts w:cs="Arial"/>
          <w:szCs w:val="24"/>
        </w:rPr>
        <w:t xml:space="preserve"> on inter-Component requisitions.</w:t>
      </w:r>
    </w:p>
    <w:p w14:paraId="69E48117" w14:textId="1C9E1244"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 xml:space="preserve">C2.3.2.4.4.  These documents </w:t>
      </w:r>
      <w:r w:rsidR="00BA7CE3">
        <w:rPr>
          <w:rFonts w:cs="Arial"/>
          <w:szCs w:val="24"/>
        </w:rPr>
        <w:t>will</w:t>
      </w:r>
      <w:r w:rsidRPr="00B95146">
        <w:rPr>
          <w:rFonts w:cs="Arial"/>
          <w:szCs w:val="24"/>
        </w:rPr>
        <w:t xml:space="preserve"> be processed using the PD in rp 60-61.</w:t>
      </w:r>
    </w:p>
    <w:p w14:paraId="69E48118" w14:textId="7135714B"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 xml:space="preserve">C2.3.2.5.  </w:t>
      </w:r>
      <w:r w:rsidR="001C339D" w:rsidRPr="00B95146">
        <w:rPr>
          <w:rFonts w:cs="Arial"/>
          <w:szCs w:val="24"/>
        </w:rPr>
        <w:t xml:space="preserve">Anticipated </w:t>
      </w:r>
      <w:r w:rsidR="00037CDA" w:rsidRPr="00B95146">
        <w:rPr>
          <w:rFonts w:cs="Arial"/>
          <w:szCs w:val="24"/>
        </w:rPr>
        <w:t>n</w:t>
      </w:r>
      <w:r w:rsidR="001C339D" w:rsidRPr="00B95146">
        <w:rPr>
          <w:rFonts w:cs="Arial"/>
          <w:szCs w:val="24"/>
        </w:rPr>
        <w:t xml:space="preserve">ot </w:t>
      </w:r>
      <w:r w:rsidR="00037CDA" w:rsidRPr="00B95146">
        <w:rPr>
          <w:rFonts w:cs="Arial"/>
          <w:szCs w:val="24"/>
        </w:rPr>
        <w:t>m</w:t>
      </w:r>
      <w:r w:rsidR="001C339D" w:rsidRPr="00B95146">
        <w:rPr>
          <w:rFonts w:cs="Arial"/>
          <w:szCs w:val="24"/>
        </w:rPr>
        <w:t xml:space="preserve">ission </w:t>
      </w:r>
      <w:r w:rsidR="00037CDA" w:rsidRPr="00B95146">
        <w:rPr>
          <w:rFonts w:cs="Arial"/>
          <w:szCs w:val="24"/>
        </w:rPr>
        <w:t>c</w:t>
      </w:r>
      <w:r w:rsidR="001C339D" w:rsidRPr="00B95146">
        <w:rPr>
          <w:rFonts w:cs="Arial"/>
          <w:szCs w:val="24"/>
        </w:rPr>
        <w:t xml:space="preserve">apable </w:t>
      </w:r>
      <w:r w:rsidR="00037CDA" w:rsidRPr="00B95146">
        <w:rPr>
          <w:rFonts w:cs="Arial"/>
          <w:szCs w:val="24"/>
        </w:rPr>
        <w:t>s</w:t>
      </w:r>
      <w:r w:rsidR="001C339D" w:rsidRPr="00B95146">
        <w:rPr>
          <w:rFonts w:cs="Arial"/>
          <w:szCs w:val="24"/>
        </w:rPr>
        <w:t>upply (</w:t>
      </w:r>
      <w:r w:rsidRPr="00B95146">
        <w:rPr>
          <w:rFonts w:cs="Arial"/>
          <w:szCs w:val="24"/>
        </w:rPr>
        <w:t>ANMCS</w:t>
      </w:r>
      <w:r w:rsidR="001C339D" w:rsidRPr="00B95146">
        <w:rPr>
          <w:rFonts w:cs="Arial"/>
          <w:szCs w:val="24"/>
        </w:rPr>
        <w:t>)</w:t>
      </w:r>
      <w:r w:rsidRPr="00B95146">
        <w:rPr>
          <w:rFonts w:cs="Arial"/>
          <w:szCs w:val="24"/>
        </w:rPr>
        <w:t xml:space="preserve"> is a condition </w:t>
      </w:r>
      <w:r w:rsidR="001C339D" w:rsidRPr="00B95146">
        <w:rPr>
          <w:rFonts w:cs="Arial"/>
          <w:szCs w:val="24"/>
        </w:rPr>
        <w:t>that</w:t>
      </w:r>
      <w:r w:rsidRPr="00B95146">
        <w:rPr>
          <w:rFonts w:cs="Arial"/>
          <w:szCs w:val="24"/>
        </w:rPr>
        <w:t xml:space="preserve"> is anticipated to occur within 15 days in the CONUS or 20 days OCONUS that will result in equipment becoming deadlined for parts, engines going out of commission for parts, aircraft going out of commission for parts, and a ship’s capability being impaired for parts.  Requisitions for materiel to prevent degradation of the </w:t>
      </w:r>
      <w:r w:rsidRPr="00B95146">
        <w:rPr>
          <w:rFonts w:cs="Arial"/>
          <w:bCs/>
          <w:iCs/>
          <w:szCs w:val="24"/>
        </w:rPr>
        <w:t>mission</w:t>
      </w:r>
      <w:r w:rsidRPr="00B95146">
        <w:rPr>
          <w:rFonts w:cs="Arial"/>
          <w:szCs w:val="24"/>
        </w:rPr>
        <w:t xml:space="preserve"> capability of such systems/equipment </w:t>
      </w:r>
      <w:r w:rsidR="00BA7CE3">
        <w:rPr>
          <w:rFonts w:cs="Arial"/>
          <w:szCs w:val="24"/>
        </w:rPr>
        <w:t>will</w:t>
      </w:r>
      <w:r w:rsidRPr="00B95146">
        <w:rPr>
          <w:rFonts w:cs="Arial"/>
          <w:szCs w:val="24"/>
        </w:rPr>
        <w:t xml:space="preserve"> be prepared as follows:</w:t>
      </w:r>
    </w:p>
    <w:p w14:paraId="69E48119"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C2.3.2.5.1.  PD must be 01-08.</w:t>
      </w:r>
    </w:p>
    <w:p w14:paraId="69E4811A"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 xml:space="preserve">C2.3.2.5.2.  Enter E in rp 62 of requisitions applicable to ANMCS conditions.  FMS requisitions applicable to ANMCS conditions will contain an E in rp 62 </w:t>
      </w:r>
      <w:r w:rsidR="001C339D" w:rsidRPr="00B95146">
        <w:rPr>
          <w:rFonts w:cs="Arial"/>
          <w:szCs w:val="24"/>
        </w:rPr>
        <w:t>that</w:t>
      </w:r>
      <w:r w:rsidRPr="00B95146">
        <w:rPr>
          <w:rFonts w:cs="Arial"/>
          <w:szCs w:val="24"/>
        </w:rPr>
        <w:t xml:space="preserve"> will identify transactions related to critical items and requiring expedited handling.</w:t>
      </w:r>
    </w:p>
    <w:p w14:paraId="69E4811B"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C2.3.2.5.3.  Entries in rp 63-64 are considered non</w:t>
      </w:r>
      <w:r w:rsidR="008A105F" w:rsidRPr="00B95146">
        <w:rPr>
          <w:rFonts w:cs="Arial"/>
          <w:szCs w:val="24"/>
        </w:rPr>
        <w:t>-</w:t>
      </w:r>
      <w:r w:rsidRPr="00B95146">
        <w:rPr>
          <w:rFonts w:cs="Arial"/>
          <w:szCs w:val="24"/>
        </w:rPr>
        <w:t>significant on inter-Component requisitions.</w:t>
      </w:r>
    </w:p>
    <w:p w14:paraId="69E4811C" w14:textId="32C46ADF"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 xml:space="preserve">C2.3.2.5.4.  These documents </w:t>
      </w:r>
      <w:r w:rsidR="00BA7CE3">
        <w:rPr>
          <w:rFonts w:cs="Arial"/>
          <w:szCs w:val="24"/>
        </w:rPr>
        <w:t>will</w:t>
      </w:r>
      <w:r w:rsidRPr="00B95146">
        <w:rPr>
          <w:rFonts w:cs="Arial"/>
          <w:szCs w:val="24"/>
        </w:rPr>
        <w:t xml:space="preserve"> be processed under the PD in rp 60-61.</w:t>
      </w:r>
    </w:p>
    <w:p w14:paraId="69E4811D" w14:textId="498B3909"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C2.3.2.6.  NMCS and ANMCS requisitions</w:t>
      </w:r>
      <w:r w:rsidR="00F51257" w:rsidRPr="00B95146">
        <w:rPr>
          <w:rStyle w:val="FootnoteReference"/>
          <w:rFonts w:cs="Arial"/>
          <w:bCs/>
          <w:iCs/>
          <w:szCs w:val="24"/>
        </w:rPr>
        <w:footnoteReference w:id="5"/>
      </w:r>
      <w:r w:rsidRPr="00B95146">
        <w:rPr>
          <w:rFonts w:cs="Arial"/>
          <w:szCs w:val="24"/>
        </w:rPr>
        <w:t xml:space="preserve"> </w:t>
      </w:r>
      <w:r w:rsidR="00BA7CE3">
        <w:rPr>
          <w:rFonts w:cs="Arial"/>
          <w:szCs w:val="24"/>
        </w:rPr>
        <w:t>will</w:t>
      </w:r>
      <w:r w:rsidRPr="00B95146">
        <w:rPr>
          <w:rFonts w:cs="Arial"/>
          <w:szCs w:val="24"/>
        </w:rPr>
        <w:t xml:space="preserve"> be submitted only for materiel in the quantities needed to return the mission</w:t>
      </w:r>
      <w:r w:rsidR="00F51257" w:rsidRPr="00B95146">
        <w:rPr>
          <w:rFonts w:cs="Arial"/>
          <w:szCs w:val="24"/>
        </w:rPr>
        <w:t xml:space="preserve"> </w:t>
      </w:r>
      <w:r w:rsidRPr="00B95146">
        <w:rPr>
          <w:rFonts w:cs="Arial"/>
          <w:szCs w:val="24"/>
        </w:rPr>
        <w:t xml:space="preserve">essential system or equipment to mission capable/operationally ready status or when items are not available in ready-for-issue condition at the supporting post, camp, station, or OCONUS theater.  Use overnight or next </w:t>
      </w:r>
      <w:r w:rsidRPr="00B95146">
        <w:rPr>
          <w:rFonts w:cs="Arial"/>
          <w:bCs/>
          <w:iCs/>
          <w:szCs w:val="24"/>
        </w:rPr>
        <w:t>day</w:t>
      </w:r>
      <w:r w:rsidRPr="00B95146">
        <w:rPr>
          <w:rFonts w:cs="Arial"/>
          <w:szCs w:val="24"/>
        </w:rPr>
        <w:t xml:space="preserve"> delivery service for NMCS and ANMCS shipments whenever possible.</w:t>
      </w:r>
    </w:p>
    <w:p w14:paraId="69E4811E" w14:textId="4EA3B719"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 xml:space="preserve">C2.3.2.7.  Commanders </w:t>
      </w:r>
      <w:r w:rsidR="00BA7CE3">
        <w:rPr>
          <w:rFonts w:cs="Arial"/>
          <w:szCs w:val="24"/>
        </w:rPr>
        <w:t>will</w:t>
      </w:r>
      <w:r w:rsidRPr="00B95146">
        <w:rPr>
          <w:rFonts w:cs="Arial"/>
          <w:szCs w:val="24"/>
        </w:rPr>
        <w:t xml:space="preserve"> approve, or delegate in writing to specific personnel the authority to approve, all NMCS/ANMCS requisitions in writing and submit the requisitions by the most expeditious means.  NMCS/ANMCS requisitions </w:t>
      </w:r>
      <w:r w:rsidR="00BA7CE3">
        <w:rPr>
          <w:rFonts w:cs="Arial"/>
          <w:szCs w:val="24"/>
        </w:rPr>
        <w:t>will</w:t>
      </w:r>
      <w:r w:rsidRPr="00B95146">
        <w:rPr>
          <w:rFonts w:cs="Arial"/>
          <w:szCs w:val="24"/>
        </w:rPr>
        <w:t xml:space="preserve"> be submitted only for parts required for installation on or repair of mission-essential systems and equipment, without which the Commander is unable to perform assigned Service operation/mission.</w:t>
      </w:r>
    </w:p>
    <w:p w14:paraId="69E4811F"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u w:val="single"/>
        </w:rPr>
      </w:pPr>
      <w:r w:rsidRPr="00B95146">
        <w:rPr>
          <w:rFonts w:cs="Arial"/>
          <w:szCs w:val="24"/>
        </w:rPr>
        <w:t xml:space="preserve">C2.4.  </w:t>
      </w:r>
      <w:r w:rsidRPr="00B95146">
        <w:rPr>
          <w:rFonts w:cs="Arial"/>
          <w:szCs w:val="24"/>
          <w:u w:val="single"/>
        </w:rPr>
        <w:t>RESERVED</w:t>
      </w:r>
    </w:p>
    <w:p w14:paraId="69E48120"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u w:val="single"/>
        </w:rPr>
      </w:pPr>
      <w:r w:rsidRPr="00B95146">
        <w:rPr>
          <w:rFonts w:cs="Arial"/>
          <w:szCs w:val="24"/>
        </w:rPr>
        <w:t xml:space="preserve">C2.5.  </w:t>
      </w:r>
      <w:r w:rsidRPr="00B95146">
        <w:rPr>
          <w:rFonts w:cs="Arial"/>
          <w:szCs w:val="24"/>
          <w:u w:val="single"/>
        </w:rPr>
        <w:t>RESERVED</w:t>
      </w:r>
    </w:p>
    <w:p w14:paraId="69E48121"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u w:val="single"/>
        </w:rPr>
      </w:pPr>
      <w:r w:rsidRPr="00B95146">
        <w:rPr>
          <w:rFonts w:cs="Arial"/>
          <w:szCs w:val="24"/>
        </w:rPr>
        <w:t xml:space="preserve">C2.6.  </w:t>
      </w:r>
      <w:r w:rsidRPr="00B95146">
        <w:rPr>
          <w:rFonts w:cs="Arial"/>
          <w:szCs w:val="24"/>
          <w:u w:val="single"/>
        </w:rPr>
        <w:t>PREPARATION OF PREPOSITIONED WAR RESERVE MATERIEL STOCK REQUISITIONS</w:t>
      </w:r>
    </w:p>
    <w:p w14:paraId="69E48122" w14:textId="0984FA4F"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C2.6.1.  Requisitions for the initial fill of </w:t>
      </w:r>
      <w:r w:rsidR="002A7859" w:rsidRPr="00B95146">
        <w:rPr>
          <w:rFonts w:cs="Arial"/>
          <w:szCs w:val="24"/>
        </w:rPr>
        <w:t>p</w:t>
      </w:r>
      <w:r w:rsidR="00883B01" w:rsidRPr="00B95146">
        <w:rPr>
          <w:rFonts w:cs="Arial"/>
          <w:szCs w:val="24"/>
        </w:rPr>
        <w:t xml:space="preserve">repositioned </w:t>
      </w:r>
      <w:r w:rsidR="002A7859" w:rsidRPr="00B95146">
        <w:rPr>
          <w:rFonts w:cs="Arial"/>
          <w:szCs w:val="24"/>
        </w:rPr>
        <w:t>w</w:t>
      </w:r>
      <w:r w:rsidR="00883B01" w:rsidRPr="00B95146">
        <w:rPr>
          <w:rFonts w:cs="Arial"/>
          <w:szCs w:val="24"/>
        </w:rPr>
        <w:t xml:space="preserve">ar </w:t>
      </w:r>
      <w:r w:rsidR="002A7859" w:rsidRPr="00B95146">
        <w:rPr>
          <w:rFonts w:cs="Arial"/>
          <w:szCs w:val="24"/>
        </w:rPr>
        <w:t>r</w:t>
      </w:r>
      <w:r w:rsidR="00883B01" w:rsidRPr="00B95146">
        <w:rPr>
          <w:rFonts w:cs="Arial"/>
          <w:szCs w:val="24"/>
        </w:rPr>
        <w:t xml:space="preserve">eserve </w:t>
      </w:r>
      <w:r w:rsidR="002A7859" w:rsidRPr="00B95146">
        <w:rPr>
          <w:rFonts w:cs="Arial"/>
          <w:szCs w:val="24"/>
        </w:rPr>
        <w:t>m</w:t>
      </w:r>
      <w:r w:rsidR="00883B01" w:rsidRPr="00B95146">
        <w:rPr>
          <w:rFonts w:cs="Arial"/>
          <w:szCs w:val="24"/>
        </w:rPr>
        <w:t xml:space="preserve">ateriel </w:t>
      </w:r>
      <w:r w:rsidR="002A7859" w:rsidRPr="00B95146">
        <w:rPr>
          <w:rFonts w:cs="Arial"/>
          <w:szCs w:val="24"/>
        </w:rPr>
        <w:t>s</w:t>
      </w:r>
      <w:r w:rsidR="00883B01" w:rsidRPr="00B95146">
        <w:rPr>
          <w:rFonts w:cs="Arial"/>
          <w:szCs w:val="24"/>
        </w:rPr>
        <w:t>tock (</w:t>
      </w:r>
      <w:r w:rsidRPr="00B95146">
        <w:rPr>
          <w:rFonts w:cs="Arial"/>
          <w:szCs w:val="24"/>
        </w:rPr>
        <w:t>PWRMS</w:t>
      </w:r>
      <w:r w:rsidR="00883B01" w:rsidRPr="00B95146">
        <w:rPr>
          <w:rFonts w:cs="Arial"/>
          <w:szCs w:val="24"/>
        </w:rPr>
        <w:t>)</w:t>
      </w:r>
      <w:r w:rsidRPr="00B95146">
        <w:rPr>
          <w:rFonts w:cs="Arial"/>
          <w:szCs w:val="24"/>
        </w:rPr>
        <w:t xml:space="preserve"> consumable item requirements </w:t>
      </w:r>
      <w:r w:rsidR="00BA7CE3">
        <w:rPr>
          <w:rFonts w:cs="Arial"/>
          <w:szCs w:val="24"/>
        </w:rPr>
        <w:t>will</w:t>
      </w:r>
      <w:r w:rsidRPr="00B95146">
        <w:rPr>
          <w:rFonts w:cs="Arial"/>
          <w:szCs w:val="24"/>
        </w:rPr>
        <w:t xml:space="preserve"> be prepared to contain Demand Code </w:t>
      </w:r>
      <w:r w:rsidR="00866911" w:rsidRPr="00B95146">
        <w:rPr>
          <w:rFonts w:cs="Arial"/>
          <w:szCs w:val="24"/>
        </w:rPr>
        <w:t xml:space="preserve">O (alpha) </w:t>
      </w:r>
      <w:r w:rsidRPr="00B95146">
        <w:rPr>
          <w:rFonts w:cs="Arial"/>
          <w:szCs w:val="24"/>
        </w:rPr>
        <w:t xml:space="preserve">in rp 44 and Project Code 3AA in rp 57-59 and may be prepared as “funded” or “unfunded” requisitions except that unfunded requisitions are not to be submitted to GSA by DoD </w:t>
      </w:r>
      <w:r w:rsidR="009F4B06" w:rsidRPr="00B95146">
        <w:rPr>
          <w:rFonts w:cs="Arial"/>
          <w:szCs w:val="24"/>
        </w:rPr>
        <w:t>A</w:t>
      </w:r>
      <w:r w:rsidRPr="00B95146">
        <w:rPr>
          <w:rFonts w:cs="Arial"/>
          <w:szCs w:val="24"/>
        </w:rPr>
        <w:t xml:space="preserve">ctivities.  Replenishment PWRMS requisitions </w:t>
      </w:r>
      <w:r w:rsidR="00BA7CE3">
        <w:rPr>
          <w:rFonts w:cs="Arial"/>
          <w:szCs w:val="24"/>
        </w:rPr>
        <w:t>will</w:t>
      </w:r>
      <w:r w:rsidRPr="00B95146">
        <w:rPr>
          <w:rFonts w:cs="Arial"/>
          <w:szCs w:val="24"/>
        </w:rPr>
        <w:t xml:space="preserve"> contain Project Code 3PR.</w:t>
      </w:r>
    </w:p>
    <w:p w14:paraId="69E48123" w14:textId="4CB6B3C3"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C2.6.2.  Funded requisitions for PWRMS requirements </w:t>
      </w:r>
      <w:r w:rsidR="00BA7CE3">
        <w:rPr>
          <w:rFonts w:cs="Arial"/>
          <w:szCs w:val="24"/>
        </w:rPr>
        <w:t>will</w:t>
      </w:r>
      <w:r w:rsidRPr="00B95146">
        <w:rPr>
          <w:rFonts w:cs="Arial"/>
          <w:szCs w:val="24"/>
        </w:rPr>
        <w:t xml:space="preserve"> contain a </w:t>
      </w:r>
      <w:r w:rsidR="00883B01" w:rsidRPr="00B95146">
        <w:rPr>
          <w:rFonts w:cs="Arial"/>
          <w:szCs w:val="24"/>
        </w:rPr>
        <w:t>S</w:t>
      </w:r>
      <w:r w:rsidRPr="00B95146">
        <w:rPr>
          <w:rFonts w:cs="Arial"/>
          <w:szCs w:val="24"/>
        </w:rPr>
        <w:t>ignal</w:t>
      </w:r>
      <w:r w:rsidR="00883B01" w:rsidRPr="00B95146">
        <w:rPr>
          <w:rFonts w:cs="Arial"/>
          <w:szCs w:val="24"/>
        </w:rPr>
        <w:t xml:space="preserve"> Code</w:t>
      </w:r>
      <w:r w:rsidRPr="00B95146">
        <w:rPr>
          <w:rFonts w:cs="Arial"/>
          <w:szCs w:val="24"/>
        </w:rPr>
        <w:t xml:space="preserve"> other than D or M (</w:t>
      </w:r>
      <w:r w:rsidR="009F4B06" w:rsidRPr="00B95146">
        <w:rPr>
          <w:rFonts w:cs="Arial"/>
          <w:szCs w:val="24"/>
        </w:rPr>
        <w:t xml:space="preserve">Appendix </w:t>
      </w:r>
      <w:r w:rsidRPr="00B95146">
        <w:rPr>
          <w:rFonts w:cs="Arial"/>
          <w:szCs w:val="24"/>
        </w:rPr>
        <w:t xml:space="preserve">AP2.10) in rp 51 and appropriate fund code entries in rp 52-53 (AP2.11).  Normally, funded requisitions for PWRMS requirements </w:t>
      </w:r>
      <w:r w:rsidR="00BA7CE3">
        <w:rPr>
          <w:rFonts w:cs="Arial"/>
          <w:szCs w:val="24"/>
        </w:rPr>
        <w:t>will</w:t>
      </w:r>
      <w:r w:rsidRPr="00B95146">
        <w:rPr>
          <w:rFonts w:cs="Arial"/>
          <w:szCs w:val="24"/>
        </w:rPr>
        <w:t xml:space="preserve"> contain only PDs 11-15 as appropriate, except that PDs 01-03, as appropriate, may be entered when </w:t>
      </w:r>
      <w:r w:rsidR="005B048A" w:rsidRPr="00B95146">
        <w:rPr>
          <w:rFonts w:cs="Arial"/>
          <w:szCs w:val="24"/>
        </w:rPr>
        <w:t xml:space="preserve">an </w:t>
      </w:r>
      <w:r w:rsidRPr="00B95146">
        <w:rPr>
          <w:rFonts w:cs="Arial"/>
          <w:szCs w:val="24"/>
        </w:rPr>
        <w:t>overriding operational situation justifies immediate supply support.</w:t>
      </w:r>
    </w:p>
    <w:p w14:paraId="69E48125" w14:textId="60C0D062"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 xml:space="preserve">C2.7.  </w:t>
      </w:r>
      <w:r w:rsidRPr="00B95146">
        <w:rPr>
          <w:rFonts w:cs="Arial"/>
          <w:szCs w:val="24"/>
          <w:u w:val="single"/>
        </w:rPr>
        <w:t>PREPARATION OF REQUISITIONS FOR ISSUE OF SERVICE-OWNED, SINGLE MANAGER FOR CONVENTIONAL AMMUNITION-MANAGED ITEMS BELOW ESTABLISHED STOCK RESERVATION LEVELS</w:t>
      </w:r>
      <w:r w:rsidR="00E27B90" w:rsidRPr="00B95146">
        <w:rPr>
          <w:rFonts w:cs="Arial"/>
          <w:szCs w:val="24"/>
        </w:rPr>
        <w:t xml:space="preserve">.  </w:t>
      </w:r>
      <w:r w:rsidRPr="00B95146">
        <w:rPr>
          <w:rFonts w:cs="Arial"/>
          <w:szCs w:val="24"/>
        </w:rPr>
        <w:t xml:space="preserve">Service owners of </w:t>
      </w:r>
      <w:r w:rsidR="002E2BE5" w:rsidRPr="00B95146">
        <w:rPr>
          <w:rFonts w:cs="Arial"/>
          <w:szCs w:val="24"/>
        </w:rPr>
        <w:t>Single Manager for Conventional Ammunition (</w:t>
      </w:r>
      <w:r w:rsidRPr="00B95146">
        <w:rPr>
          <w:rFonts w:cs="Arial"/>
          <w:szCs w:val="24"/>
        </w:rPr>
        <w:t>SMCA</w:t>
      </w:r>
      <w:r w:rsidR="002E2BE5" w:rsidRPr="00B95146">
        <w:rPr>
          <w:rFonts w:cs="Arial"/>
          <w:szCs w:val="24"/>
        </w:rPr>
        <w:t>)</w:t>
      </w:r>
      <w:r w:rsidRPr="00B95146">
        <w:rPr>
          <w:rFonts w:cs="Arial"/>
          <w:szCs w:val="24"/>
        </w:rPr>
        <w:t xml:space="preserve">-managed items may grant authority to the SMCA ICP to issue assets below all established stock reservation levels.  This authority </w:t>
      </w:r>
      <w:r w:rsidR="00BA7CE3">
        <w:rPr>
          <w:rFonts w:cs="Arial"/>
          <w:szCs w:val="24"/>
        </w:rPr>
        <w:t>will</w:t>
      </w:r>
      <w:r w:rsidRPr="00B95146">
        <w:rPr>
          <w:rFonts w:cs="Arial"/>
          <w:szCs w:val="24"/>
        </w:rPr>
        <w:t xml:space="preserve"> be conveyed to the SMCA ICP online by the Service owners with Advice Code 2S entered in rp 65-66 of the requisition or referral order.</w:t>
      </w:r>
    </w:p>
    <w:p w14:paraId="69E48126" w14:textId="0F5028B8"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 xml:space="preserve">C2.8.  </w:t>
      </w:r>
      <w:r w:rsidRPr="00B95146">
        <w:rPr>
          <w:rFonts w:cs="Arial"/>
          <w:szCs w:val="24"/>
          <w:u w:val="single"/>
        </w:rPr>
        <w:t>PREPARATION/PROCESSING OF REQUISITIONS SUBMITTED VIA INTERNET ORDERING APPLICATIONS</w:t>
      </w:r>
      <w:r w:rsidRPr="00B95146">
        <w:rPr>
          <w:rFonts w:cs="Arial"/>
          <w:szCs w:val="24"/>
        </w:rPr>
        <w:t xml:space="preserve">.  Developers and users of internet ordering applications </w:t>
      </w:r>
      <w:r w:rsidR="002E2BE5" w:rsidRPr="00B95146">
        <w:rPr>
          <w:rFonts w:cs="Arial"/>
          <w:szCs w:val="24"/>
        </w:rPr>
        <w:t>that</w:t>
      </w:r>
      <w:r w:rsidRPr="00B95146">
        <w:rPr>
          <w:rFonts w:cs="Arial"/>
          <w:szCs w:val="24"/>
        </w:rPr>
        <w:t xml:space="preserve"> permit MILSTRIP requisition</w:t>
      </w:r>
      <w:r w:rsidR="00A57CC2" w:rsidRPr="00B95146">
        <w:rPr>
          <w:rFonts w:cs="Arial"/>
          <w:szCs w:val="24"/>
        </w:rPr>
        <w:t>s</w:t>
      </w:r>
      <w:r w:rsidRPr="00B95146">
        <w:rPr>
          <w:rFonts w:cs="Arial"/>
          <w:szCs w:val="24"/>
        </w:rPr>
        <w:t xml:space="preserve"> to be initiated outside the responsible DoD Component’s supply system </w:t>
      </w:r>
      <w:r w:rsidR="002E2BE5" w:rsidRPr="00B95146">
        <w:rPr>
          <w:rFonts w:cs="Arial"/>
          <w:szCs w:val="24"/>
        </w:rPr>
        <w:t>(</w:t>
      </w:r>
      <w:r w:rsidRPr="00B95146">
        <w:rPr>
          <w:rFonts w:cs="Arial"/>
          <w:szCs w:val="24"/>
        </w:rPr>
        <w:t>e.g., direct customer input to DoD EMALL, GSA Global</w:t>
      </w:r>
      <w:r w:rsidR="002E2BE5" w:rsidRPr="00B95146">
        <w:rPr>
          <w:rFonts w:cs="Arial"/>
          <w:szCs w:val="24"/>
        </w:rPr>
        <w:t>)</w:t>
      </w:r>
      <w:r w:rsidRPr="00B95146">
        <w:rPr>
          <w:rFonts w:cs="Arial"/>
          <w:szCs w:val="24"/>
        </w:rPr>
        <w:t xml:space="preserve"> </w:t>
      </w:r>
      <w:r w:rsidR="00BA7CE3">
        <w:rPr>
          <w:rFonts w:cs="Arial"/>
          <w:szCs w:val="24"/>
        </w:rPr>
        <w:t>will</w:t>
      </w:r>
      <w:r w:rsidRPr="00B95146">
        <w:rPr>
          <w:rFonts w:cs="Arial"/>
          <w:szCs w:val="24"/>
        </w:rPr>
        <w:t xml:space="preserve"> take precautions to ensure that only authorized personnel place orders and all standard financial and logistics procedures are followed.</w:t>
      </w:r>
    </w:p>
    <w:p w14:paraId="69E48127" w14:textId="02110960"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C2.8.1.  DoD Components authorizing the use of ordering processes external to the Component-sponsored supply system </w:t>
      </w:r>
      <w:r w:rsidR="00BA7CE3">
        <w:rPr>
          <w:rFonts w:cs="Arial"/>
          <w:szCs w:val="24"/>
        </w:rPr>
        <w:t>will</w:t>
      </w:r>
      <w:r w:rsidRPr="00B95146">
        <w:rPr>
          <w:rFonts w:cs="Arial"/>
          <w:szCs w:val="24"/>
        </w:rPr>
        <w:t>:</w:t>
      </w:r>
    </w:p>
    <w:p w14:paraId="69E48128"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C2.8.1.1.  Establish internal controls to identify/approve authorized users.  This may be accomplished in coordination with the ordering application program management or independently in the absence of a satisfactory registration program for the internet ordering process.</w:t>
      </w:r>
    </w:p>
    <w:p w14:paraId="69E48129"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C2.8.1.2.  Notify users that they are required to manually establish an obligation for requisitions dependent on interfund payment procedures prior to/concurrent with placing orders via internet ordering applications, except where an interface is established with the requisitioner’s Component application to validate funds availability and establish an obligation.</w:t>
      </w:r>
    </w:p>
    <w:p w14:paraId="69E4812A"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 xml:space="preserve">C2.8.1.3.  Ensure that appropriate procedures are established to record the demand and establish a due-in/pre-positioned materiel receipt under DoD MILSTRAP/DLMS-based upon status provided by </w:t>
      </w:r>
      <w:r w:rsidR="00A57CC2" w:rsidRPr="00B95146">
        <w:rPr>
          <w:rFonts w:cs="Arial"/>
          <w:szCs w:val="24"/>
        </w:rPr>
        <w:t xml:space="preserve">either </w:t>
      </w:r>
      <w:r w:rsidRPr="00B95146">
        <w:rPr>
          <w:rFonts w:cs="Arial"/>
          <w:szCs w:val="24"/>
        </w:rPr>
        <w:t xml:space="preserve">the </w:t>
      </w:r>
      <w:r w:rsidR="002F19AA" w:rsidRPr="00B95146">
        <w:rPr>
          <w:rFonts w:cs="Arial"/>
          <w:szCs w:val="24"/>
        </w:rPr>
        <w:t>source of supply</w:t>
      </w:r>
      <w:r w:rsidR="00A57CC2" w:rsidRPr="00B95146">
        <w:rPr>
          <w:rFonts w:cs="Arial"/>
          <w:szCs w:val="24"/>
        </w:rPr>
        <w:t xml:space="preserve"> or delegated source</w:t>
      </w:r>
      <w:r w:rsidRPr="00B95146">
        <w:rPr>
          <w:rFonts w:cs="Arial"/>
          <w:szCs w:val="24"/>
        </w:rPr>
        <w:t xml:space="preserve">.  Alternative manual Component procedures may be employed pending systemic interfaces to support return of supply and shipment status by </w:t>
      </w:r>
      <w:r w:rsidR="00A57CC2" w:rsidRPr="00B95146">
        <w:rPr>
          <w:rFonts w:cs="Arial"/>
          <w:szCs w:val="24"/>
        </w:rPr>
        <w:t xml:space="preserve">either </w:t>
      </w:r>
      <w:r w:rsidRPr="00B95146">
        <w:rPr>
          <w:rFonts w:cs="Arial"/>
          <w:szCs w:val="24"/>
        </w:rPr>
        <w:t xml:space="preserve">the </w:t>
      </w:r>
      <w:r w:rsidR="002F19AA" w:rsidRPr="00B95146">
        <w:rPr>
          <w:rFonts w:cs="Arial"/>
          <w:szCs w:val="24"/>
        </w:rPr>
        <w:t>source of supply</w:t>
      </w:r>
      <w:r w:rsidR="00A57CC2" w:rsidRPr="00B95146">
        <w:rPr>
          <w:rFonts w:cs="Arial"/>
          <w:szCs w:val="24"/>
        </w:rPr>
        <w:t xml:space="preserve"> or delegated source</w:t>
      </w:r>
      <w:r w:rsidRPr="00B95146">
        <w:rPr>
          <w:rFonts w:cs="Arial"/>
          <w:szCs w:val="24"/>
        </w:rPr>
        <w:t>.</w:t>
      </w:r>
    </w:p>
    <w:p w14:paraId="69E4812B"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C2.8.1.</w:t>
      </w:r>
      <w:r w:rsidR="00604E5E" w:rsidRPr="00B95146">
        <w:rPr>
          <w:rFonts w:cs="Arial"/>
          <w:szCs w:val="24"/>
        </w:rPr>
        <w:t>4</w:t>
      </w:r>
      <w:r w:rsidRPr="00B95146">
        <w:rPr>
          <w:rFonts w:cs="Arial"/>
          <w:szCs w:val="24"/>
        </w:rPr>
        <w:t>.  Ensure materiel receipt acknowledgement under DoD MILSTRAP/DLMS procedures via systemic interface or, where not available, instruct users to provide receipt notification via DoD EMALL (this includes non-EMALL originated orders).</w:t>
      </w:r>
    </w:p>
    <w:p w14:paraId="69E4812C" w14:textId="616E720F"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C2.8.2.  </w:t>
      </w:r>
      <w:r w:rsidR="002F19AA" w:rsidRPr="00B95146">
        <w:rPr>
          <w:rFonts w:cs="Arial"/>
          <w:szCs w:val="24"/>
        </w:rPr>
        <w:t>Sources of supply</w:t>
      </w:r>
      <w:r w:rsidRPr="00B95146">
        <w:rPr>
          <w:rFonts w:cs="Arial"/>
          <w:szCs w:val="24"/>
        </w:rPr>
        <w:t xml:space="preserve"> authorizing the use of ordering processes external to the customer’s Component-sponsored supply system </w:t>
      </w:r>
      <w:r w:rsidR="00BA7CE3">
        <w:rPr>
          <w:rFonts w:cs="Arial"/>
          <w:szCs w:val="24"/>
        </w:rPr>
        <w:t>will</w:t>
      </w:r>
      <w:r w:rsidRPr="00B95146">
        <w:rPr>
          <w:rFonts w:cs="Arial"/>
          <w:szCs w:val="24"/>
        </w:rPr>
        <w:t>:</w:t>
      </w:r>
    </w:p>
    <w:p w14:paraId="69E4812D"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C2.8.2.1.  Coordinate with DoD Components to establish controls to ensure users are identified and authorized.  If a satisfactory registration program is not available, users must be alerted to comply with Component-directed procedures.</w:t>
      </w:r>
    </w:p>
    <w:p w14:paraId="69E4812E"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C2.8.2.2.  Support adherence to standard financial procedures via systemic interface or manual procedures as follows:</w:t>
      </w:r>
    </w:p>
    <w:p w14:paraId="69E4812F"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C2.8.2.2.1.  Establish an interface between the external ordering application and the appropriate Component-sponsored application to validate funds availability and establish the obligation; or</w:t>
      </w:r>
    </w:p>
    <w:p w14:paraId="69E48130"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C2.8.2.2.2.  Pending development of automated processing, alert users to comply with Component-directed manual procedures.</w:t>
      </w:r>
    </w:p>
    <w:p w14:paraId="69E48131" w14:textId="7CA2CE10"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 xml:space="preserve">C2.8.2.2.3.  Procedures for real-time funds availability for on-line applications are provided under </w:t>
      </w:r>
      <w:r w:rsidR="00A1188F" w:rsidRPr="008E45E3">
        <w:rPr>
          <w:rFonts w:cs="Arial"/>
          <w:szCs w:val="24"/>
        </w:rPr>
        <w:t>DLM 4000.25</w:t>
      </w:r>
      <w:r w:rsidR="00A1188F" w:rsidRPr="00B95146">
        <w:rPr>
          <w:rFonts w:cs="Arial"/>
          <w:szCs w:val="24"/>
        </w:rPr>
        <w:t>, “</w:t>
      </w:r>
      <w:r w:rsidR="00464BE0">
        <w:rPr>
          <w:rFonts w:cs="Arial"/>
          <w:szCs w:val="24"/>
        </w:rPr>
        <w:t>Defense Logistics Management Standards</w:t>
      </w:r>
      <w:r w:rsidR="008F39F3" w:rsidRPr="00B95146">
        <w:rPr>
          <w:rFonts w:cs="Arial"/>
          <w:szCs w:val="24"/>
        </w:rPr>
        <w:t xml:space="preserve"> Manual</w:t>
      </w:r>
      <w:r w:rsidR="00A1188F" w:rsidRPr="00B95146">
        <w:rPr>
          <w:rFonts w:cs="Arial"/>
          <w:szCs w:val="24"/>
        </w:rPr>
        <w:t>”</w:t>
      </w:r>
      <w:r w:rsidR="008F39F3" w:rsidRPr="00B95146">
        <w:rPr>
          <w:rFonts w:cs="Arial"/>
          <w:szCs w:val="24"/>
        </w:rPr>
        <w:t xml:space="preserve"> (</w:t>
      </w:r>
      <w:r w:rsidR="00A1188F" w:rsidRPr="00B95146">
        <w:rPr>
          <w:rFonts w:cs="Arial"/>
          <w:szCs w:val="24"/>
        </w:rPr>
        <w:t>DLMS</w:t>
      </w:r>
      <w:r w:rsidR="008F39F3" w:rsidRPr="00B95146">
        <w:rPr>
          <w:rFonts w:cs="Arial"/>
          <w:szCs w:val="24"/>
        </w:rPr>
        <w:t>)</w:t>
      </w:r>
      <w:r w:rsidRPr="00B95146">
        <w:rPr>
          <w:rFonts w:cs="Arial"/>
          <w:szCs w:val="24"/>
        </w:rPr>
        <w:t xml:space="preserve"> Vol</w:t>
      </w:r>
      <w:r w:rsidR="008F39F3" w:rsidRPr="00B95146">
        <w:rPr>
          <w:rFonts w:cs="Arial"/>
          <w:szCs w:val="24"/>
        </w:rPr>
        <w:t>ume</w:t>
      </w:r>
      <w:r w:rsidRPr="00B95146">
        <w:rPr>
          <w:rFonts w:cs="Arial"/>
          <w:szCs w:val="24"/>
        </w:rPr>
        <w:t xml:space="preserve"> </w:t>
      </w:r>
      <w:r w:rsidR="005B048A" w:rsidRPr="00B95146">
        <w:rPr>
          <w:rFonts w:cs="Arial"/>
          <w:szCs w:val="24"/>
        </w:rPr>
        <w:t>4</w:t>
      </w:r>
      <w:r w:rsidRPr="00B95146">
        <w:rPr>
          <w:rFonts w:cs="Arial"/>
          <w:szCs w:val="24"/>
        </w:rPr>
        <w:t>, Chapter 7</w:t>
      </w:r>
      <w:r w:rsidRPr="00B95146">
        <w:rPr>
          <w:rFonts w:cs="Arial"/>
          <w:szCs w:val="24"/>
          <w:vertAlign w:val="superscript"/>
        </w:rPr>
        <w:footnoteReference w:id="6"/>
      </w:r>
      <w:r w:rsidRPr="00B95146">
        <w:rPr>
          <w:rFonts w:cs="Arial"/>
          <w:szCs w:val="24"/>
        </w:rPr>
        <w:t>.</w:t>
      </w:r>
    </w:p>
    <w:p w14:paraId="69E48132"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C2.8.2.3.  Use standard requisition formats under MILSTRIP/DLMS where necessary to transmit the requisition from the external ordering application to the source of supply for further processing.</w:t>
      </w:r>
    </w:p>
    <w:p w14:paraId="69E48133"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C2.8.2.4.  Provide order and shipment status information to the customer and applicable status recipients in accordance with MILSTRIP/DLMS.</w:t>
      </w:r>
    </w:p>
    <w:p w14:paraId="69E48134" w14:textId="5199FC8B"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 xml:space="preserve">C2.8.2.5.  Where feasible, internet ordering applications </w:t>
      </w:r>
      <w:r w:rsidR="00BA7CE3">
        <w:rPr>
          <w:rFonts w:cs="Arial"/>
          <w:szCs w:val="24"/>
        </w:rPr>
        <w:t>will</w:t>
      </w:r>
      <w:r w:rsidRPr="00B95146">
        <w:rPr>
          <w:rFonts w:cs="Arial"/>
          <w:szCs w:val="24"/>
        </w:rPr>
        <w:t xml:space="preserve"> integrate use of a replicated DoDAAC table to perform validation of requisitions for authorized ordering, bill-to, and ship-to activities according to the D</w:t>
      </w:r>
      <w:r w:rsidR="00E2639E" w:rsidRPr="00B95146">
        <w:rPr>
          <w:rFonts w:cs="Arial"/>
          <w:szCs w:val="24"/>
        </w:rPr>
        <w:t>o</w:t>
      </w:r>
      <w:r w:rsidRPr="00B95146">
        <w:rPr>
          <w:rFonts w:cs="Arial"/>
          <w:szCs w:val="24"/>
        </w:rPr>
        <w:t xml:space="preserve">DAAC </w:t>
      </w:r>
      <w:r w:rsidR="00037CDA" w:rsidRPr="00B95146">
        <w:rPr>
          <w:rFonts w:cs="Arial"/>
          <w:szCs w:val="24"/>
        </w:rPr>
        <w:t>a</w:t>
      </w:r>
      <w:r w:rsidRPr="00B95146">
        <w:rPr>
          <w:rFonts w:cs="Arial"/>
          <w:szCs w:val="24"/>
        </w:rPr>
        <w:t xml:space="preserve">uthority </w:t>
      </w:r>
      <w:r w:rsidR="00037CDA" w:rsidRPr="00B95146">
        <w:rPr>
          <w:rFonts w:cs="Arial"/>
          <w:szCs w:val="24"/>
        </w:rPr>
        <w:t>c</w:t>
      </w:r>
      <w:r w:rsidRPr="00B95146">
        <w:rPr>
          <w:rFonts w:cs="Arial"/>
          <w:szCs w:val="24"/>
        </w:rPr>
        <w:t>ode.  If the D</w:t>
      </w:r>
      <w:r w:rsidR="00E2639E" w:rsidRPr="00B95146">
        <w:rPr>
          <w:rFonts w:cs="Arial"/>
          <w:szCs w:val="24"/>
        </w:rPr>
        <w:t>o</w:t>
      </w:r>
      <w:r w:rsidRPr="00B95146">
        <w:rPr>
          <w:rFonts w:cs="Arial"/>
          <w:szCs w:val="24"/>
        </w:rPr>
        <w:t xml:space="preserve">DAAC fails the authority code edits in C2.28.11., the transaction </w:t>
      </w:r>
      <w:r w:rsidR="00BA7CE3">
        <w:rPr>
          <w:rFonts w:cs="Arial"/>
          <w:szCs w:val="24"/>
        </w:rPr>
        <w:t>will</w:t>
      </w:r>
      <w:r w:rsidRPr="00B95146">
        <w:rPr>
          <w:rFonts w:cs="Arial"/>
          <w:szCs w:val="24"/>
        </w:rPr>
        <w:t xml:space="preserve"> be rejected.</w:t>
      </w:r>
    </w:p>
    <w:p w14:paraId="69E48135" w14:textId="77777777" w:rsidR="00D93ED3" w:rsidRPr="00B95146" w:rsidRDefault="00D93ED3" w:rsidP="00952041">
      <w:pPr>
        <w:keepNext/>
        <w:tabs>
          <w:tab w:val="left" w:pos="540"/>
          <w:tab w:val="left" w:pos="1080"/>
          <w:tab w:val="left" w:pos="1620"/>
          <w:tab w:val="left" w:pos="2160"/>
          <w:tab w:val="left" w:pos="2700"/>
          <w:tab w:val="left" w:pos="3240"/>
        </w:tabs>
        <w:spacing w:after="240"/>
        <w:rPr>
          <w:rFonts w:cs="Arial"/>
          <w:szCs w:val="24"/>
          <w:u w:val="single"/>
        </w:rPr>
      </w:pPr>
      <w:r w:rsidRPr="00B95146">
        <w:rPr>
          <w:rFonts w:cs="Arial"/>
          <w:szCs w:val="24"/>
        </w:rPr>
        <w:t xml:space="preserve">C2.9.  </w:t>
      </w:r>
      <w:r w:rsidRPr="00B95146">
        <w:rPr>
          <w:rFonts w:cs="Arial"/>
          <w:szCs w:val="24"/>
          <w:u w:val="single"/>
        </w:rPr>
        <w:t>SUBMISSION OF REQUISITIONS AND RELATED TRANSACTIONS</w:t>
      </w:r>
    </w:p>
    <w:p w14:paraId="69E48136" w14:textId="3C339A5F"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C2.9.1.  Frequency of submitting requisitions is the sole prerogative of the requisitioner and, except for subsistence items, the distribution systems will not prescribe scheduling.  Requisitions </w:t>
      </w:r>
      <w:r w:rsidR="00BA7CE3">
        <w:rPr>
          <w:rFonts w:cs="Arial"/>
          <w:szCs w:val="24"/>
        </w:rPr>
        <w:t>will</w:t>
      </w:r>
      <w:r w:rsidRPr="00B95146">
        <w:rPr>
          <w:rFonts w:cs="Arial"/>
          <w:szCs w:val="24"/>
        </w:rPr>
        <w:t xml:space="preserve"> be submitted when necessary to meet requirements for stock or to meet specific requirements for immediate use.  </w:t>
      </w:r>
      <w:r w:rsidR="00E15D8B" w:rsidRPr="00B95146">
        <w:rPr>
          <w:rFonts w:cs="Arial"/>
          <w:szCs w:val="24"/>
        </w:rPr>
        <w:t>T</w:t>
      </w:r>
      <w:r w:rsidRPr="00B95146">
        <w:rPr>
          <w:rFonts w:cs="Arial"/>
          <w:szCs w:val="24"/>
        </w:rPr>
        <w:t>o make the system more efficient and cost-effective, activities should consider consolidating requirements to reduce the submission of low-value requisitions.</w:t>
      </w:r>
    </w:p>
    <w:p w14:paraId="69E48137" w14:textId="39EFF2F3"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C2.9.2.  Methods of submission of requisitions </w:t>
      </w:r>
      <w:r w:rsidR="00BA7CE3">
        <w:rPr>
          <w:rFonts w:cs="Arial"/>
          <w:szCs w:val="24"/>
        </w:rPr>
        <w:t>will</w:t>
      </w:r>
      <w:r w:rsidRPr="00B95146">
        <w:rPr>
          <w:rFonts w:cs="Arial"/>
          <w:szCs w:val="24"/>
        </w:rPr>
        <w:t xml:space="preserve"> be as prescribed in chapter C1.  Special requirements for </w:t>
      </w:r>
      <w:r w:rsidR="00650815" w:rsidRPr="00B95146">
        <w:rPr>
          <w:rFonts w:cs="Arial"/>
          <w:szCs w:val="24"/>
        </w:rPr>
        <w:t xml:space="preserve">submitting </w:t>
      </w:r>
      <w:r w:rsidR="00037CDA" w:rsidRPr="00B95146">
        <w:rPr>
          <w:rFonts w:cs="Arial"/>
          <w:szCs w:val="24"/>
        </w:rPr>
        <w:t>g</w:t>
      </w:r>
      <w:r w:rsidR="00E15D8B" w:rsidRPr="00B95146">
        <w:rPr>
          <w:rFonts w:cs="Arial"/>
          <w:szCs w:val="24"/>
        </w:rPr>
        <w:t xml:space="preserve">overnment </w:t>
      </w:r>
      <w:r w:rsidR="00037CDA" w:rsidRPr="00B95146">
        <w:rPr>
          <w:rFonts w:cs="Arial"/>
          <w:szCs w:val="24"/>
        </w:rPr>
        <w:t>f</w:t>
      </w:r>
      <w:r w:rsidR="00E15D8B" w:rsidRPr="00B95146">
        <w:rPr>
          <w:rFonts w:cs="Arial"/>
          <w:szCs w:val="24"/>
        </w:rPr>
        <w:t xml:space="preserve">urnished </w:t>
      </w:r>
      <w:r w:rsidR="00037CDA" w:rsidRPr="00B95146">
        <w:rPr>
          <w:rFonts w:cs="Arial"/>
          <w:szCs w:val="24"/>
        </w:rPr>
        <w:t>m</w:t>
      </w:r>
      <w:r w:rsidR="00E15D8B" w:rsidRPr="00B95146">
        <w:rPr>
          <w:rFonts w:cs="Arial"/>
          <w:szCs w:val="24"/>
        </w:rPr>
        <w:t>ateriel (</w:t>
      </w:r>
      <w:r w:rsidRPr="00B95146">
        <w:rPr>
          <w:rFonts w:cs="Arial"/>
          <w:szCs w:val="24"/>
        </w:rPr>
        <w:t>GFM</w:t>
      </w:r>
      <w:r w:rsidR="00E15D8B" w:rsidRPr="00B95146">
        <w:rPr>
          <w:rFonts w:cs="Arial"/>
          <w:szCs w:val="24"/>
        </w:rPr>
        <w:t>)</w:t>
      </w:r>
      <w:r w:rsidRPr="00B95146">
        <w:rPr>
          <w:rFonts w:cs="Arial"/>
          <w:szCs w:val="24"/>
        </w:rPr>
        <w:t xml:space="preserve"> requisitions are contained in </w:t>
      </w:r>
      <w:r w:rsidR="003A35D8" w:rsidRPr="00B95146">
        <w:rPr>
          <w:rFonts w:cs="Arial"/>
          <w:szCs w:val="24"/>
        </w:rPr>
        <w:t>C</w:t>
      </w:r>
      <w:r w:rsidRPr="00B95146">
        <w:rPr>
          <w:rFonts w:cs="Arial"/>
          <w:szCs w:val="24"/>
        </w:rPr>
        <w:t>hapter C11</w:t>
      </w:r>
      <w:r w:rsidRPr="00B95146">
        <w:rPr>
          <w:rStyle w:val="FootnoteReference"/>
          <w:rFonts w:cs="Arial"/>
          <w:bCs/>
          <w:iCs/>
          <w:szCs w:val="24"/>
        </w:rPr>
        <w:footnoteReference w:id="7"/>
      </w:r>
      <w:r w:rsidRPr="00B95146">
        <w:rPr>
          <w:rFonts w:cs="Arial"/>
          <w:szCs w:val="24"/>
        </w:rPr>
        <w:t>.</w:t>
      </w:r>
    </w:p>
    <w:p w14:paraId="69E48138"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C2.9.3.  The requisition submission time period extends from the date of the requisition to the date of receipt by the initial wholesale </w:t>
      </w:r>
      <w:r w:rsidR="002F19AA" w:rsidRPr="00B95146">
        <w:rPr>
          <w:rFonts w:cs="Arial"/>
          <w:szCs w:val="24"/>
        </w:rPr>
        <w:t>source of supply</w:t>
      </w:r>
      <w:r w:rsidR="002F19AA" w:rsidRPr="00B95146" w:rsidDel="002F19AA">
        <w:rPr>
          <w:rFonts w:cs="Arial"/>
          <w:szCs w:val="24"/>
        </w:rPr>
        <w:t xml:space="preserve"> </w:t>
      </w:r>
      <w:r w:rsidR="00F60BC8" w:rsidRPr="00B95146">
        <w:rPr>
          <w:rFonts w:cs="Arial"/>
          <w:szCs w:val="24"/>
        </w:rPr>
        <w:t>(</w:t>
      </w:r>
      <w:r w:rsidRPr="00B95146">
        <w:rPr>
          <w:rFonts w:cs="Arial"/>
          <w:szCs w:val="24"/>
        </w:rPr>
        <w:t>e.g., ICP or stock point</w:t>
      </w:r>
      <w:r w:rsidR="00F60BC8" w:rsidRPr="00B95146">
        <w:rPr>
          <w:rFonts w:cs="Arial"/>
          <w:szCs w:val="24"/>
        </w:rPr>
        <w:t>)</w:t>
      </w:r>
      <w:r w:rsidRPr="00B95146">
        <w:rPr>
          <w:rFonts w:cs="Arial"/>
          <w:szCs w:val="24"/>
        </w:rPr>
        <w:t xml:space="preserve"> </w:t>
      </w:r>
      <w:r w:rsidR="00F60BC8" w:rsidRPr="00B95146">
        <w:rPr>
          <w:rFonts w:cs="Arial"/>
          <w:szCs w:val="24"/>
        </w:rPr>
        <w:t>that</w:t>
      </w:r>
      <w:r w:rsidRPr="00B95146">
        <w:rPr>
          <w:rFonts w:cs="Arial"/>
          <w:szCs w:val="24"/>
        </w:rPr>
        <w:t xml:space="preserve"> maintains any asset availability records for the purpose of filling materiel demands or ordering other supply action.</w:t>
      </w:r>
    </w:p>
    <w:p w14:paraId="69E48139" w14:textId="34E80601"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 xml:space="preserve">C2.9.3.1.  Date of requisition (as shown in requisition document number field) </w:t>
      </w:r>
      <w:r w:rsidR="00BA7CE3">
        <w:rPr>
          <w:rFonts w:cs="Arial"/>
          <w:szCs w:val="24"/>
        </w:rPr>
        <w:t>will</w:t>
      </w:r>
      <w:r w:rsidRPr="00B95146">
        <w:rPr>
          <w:rFonts w:cs="Arial"/>
          <w:szCs w:val="24"/>
        </w:rPr>
        <w:t xml:space="preserve"> indicate the actual date of transmittal from the requisitioner to the initial </w:t>
      </w:r>
      <w:r w:rsidR="002F19AA" w:rsidRPr="00B95146">
        <w:rPr>
          <w:rFonts w:cs="Arial"/>
          <w:szCs w:val="24"/>
        </w:rPr>
        <w:t>source of supply</w:t>
      </w:r>
      <w:r w:rsidRPr="00B95146">
        <w:rPr>
          <w:rFonts w:cs="Arial"/>
          <w:szCs w:val="24"/>
        </w:rPr>
        <w:t xml:space="preserve">.  If requisitions are predated to facilitate local processing, the requisition date </w:t>
      </w:r>
      <w:r w:rsidR="00BA7CE3">
        <w:rPr>
          <w:rFonts w:cs="Arial"/>
          <w:szCs w:val="24"/>
        </w:rPr>
        <w:t>will</w:t>
      </w:r>
      <w:r w:rsidRPr="00B95146">
        <w:rPr>
          <w:rFonts w:cs="Arial"/>
          <w:szCs w:val="24"/>
        </w:rPr>
        <w:t xml:space="preserve"> be amended (if necessary) to reflect the true date of transmittal.</w:t>
      </w:r>
    </w:p>
    <w:p w14:paraId="69E4813A"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 xml:space="preserve">C2.9.3.2.  Time consumed by review/approval of </w:t>
      </w:r>
      <w:r w:rsidR="002E1E3F" w:rsidRPr="00B95146">
        <w:rPr>
          <w:rFonts w:cs="Arial"/>
          <w:szCs w:val="24"/>
        </w:rPr>
        <w:t xml:space="preserve">intermediary </w:t>
      </w:r>
      <w:r w:rsidRPr="00B95146">
        <w:rPr>
          <w:rFonts w:cs="Arial"/>
          <w:szCs w:val="24"/>
        </w:rPr>
        <w:t xml:space="preserve">control offices between the requisitioner and initial </w:t>
      </w:r>
      <w:r w:rsidR="002F19AA" w:rsidRPr="00B95146">
        <w:rPr>
          <w:rFonts w:cs="Arial"/>
          <w:szCs w:val="24"/>
        </w:rPr>
        <w:t>source of supply</w:t>
      </w:r>
      <w:r w:rsidR="002F19AA" w:rsidRPr="00B95146" w:rsidDel="002F19AA">
        <w:rPr>
          <w:rFonts w:cs="Arial"/>
          <w:szCs w:val="24"/>
        </w:rPr>
        <w:t xml:space="preserve"> </w:t>
      </w:r>
      <w:r w:rsidRPr="00B95146">
        <w:rPr>
          <w:rFonts w:cs="Arial"/>
          <w:bCs/>
          <w:iCs/>
          <w:szCs w:val="24"/>
        </w:rPr>
        <w:t>is</w:t>
      </w:r>
      <w:r w:rsidRPr="00B95146">
        <w:rPr>
          <w:rFonts w:cs="Arial"/>
          <w:szCs w:val="24"/>
        </w:rPr>
        <w:t xml:space="preserve"> counted in the time standard for this segment.</w:t>
      </w:r>
    </w:p>
    <w:p w14:paraId="69E4813B" w14:textId="6A94538E"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C2.9.4.  The</w:t>
      </w:r>
      <w:r w:rsidR="005B048A" w:rsidRPr="00B95146">
        <w:rPr>
          <w:rFonts w:cs="Arial"/>
          <w:szCs w:val="24"/>
        </w:rPr>
        <w:t xml:space="preserve"> </w:t>
      </w:r>
      <w:r w:rsidR="00037CDA" w:rsidRPr="00B95146">
        <w:rPr>
          <w:rFonts w:cs="Arial"/>
          <w:szCs w:val="24"/>
        </w:rPr>
        <w:t>s</w:t>
      </w:r>
      <w:r w:rsidR="005B048A" w:rsidRPr="00B95146">
        <w:rPr>
          <w:rFonts w:cs="Arial"/>
          <w:szCs w:val="24"/>
        </w:rPr>
        <w:t>ervice/</w:t>
      </w:r>
      <w:r w:rsidR="00037CDA" w:rsidRPr="00B95146">
        <w:rPr>
          <w:rFonts w:cs="Arial"/>
          <w:szCs w:val="24"/>
        </w:rPr>
        <w:t>a</w:t>
      </w:r>
      <w:r w:rsidR="005B048A" w:rsidRPr="00B95146">
        <w:rPr>
          <w:rFonts w:cs="Arial"/>
          <w:szCs w:val="24"/>
        </w:rPr>
        <w:t>gency (</w:t>
      </w:r>
      <w:r w:rsidRPr="00B95146">
        <w:rPr>
          <w:rFonts w:cs="Arial"/>
          <w:szCs w:val="24"/>
        </w:rPr>
        <w:t>S/A</w:t>
      </w:r>
      <w:r w:rsidR="005B048A" w:rsidRPr="00B95146">
        <w:rPr>
          <w:rFonts w:cs="Arial"/>
          <w:szCs w:val="24"/>
        </w:rPr>
        <w:t>)</w:t>
      </w:r>
      <w:r w:rsidRPr="00B95146">
        <w:rPr>
          <w:rFonts w:cs="Arial"/>
          <w:szCs w:val="24"/>
        </w:rPr>
        <w:t xml:space="preserve"> implementation of this provision </w:t>
      </w:r>
      <w:r w:rsidR="00BA7CE3">
        <w:rPr>
          <w:rFonts w:cs="Arial"/>
          <w:szCs w:val="24"/>
        </w:rPr>
        <w:t>will</w:t>
      </w:r>
      <w:r w:rsidRPr="00B95146">
        <w:rPr>
          <w:rFonts w:cs="Arial"/>
          <w:szCs w:val="24"/>
        </w:rPr>
        <w:t xml:space="preserve"> provide for establishment of controls to ensure transmission of requisitions on the document number date.  Controls </w:t>
      </w:r>
      <w:r w:rsidR="00BA7CE3">
        <w:rPr>
          <w:rFonts w:cs="Arial"/>
          <w:szCs w:val="24"/>
        </w:rPr>
        <w:t>will</w:t>
      </w:r>
      <w:r w:rsidRPr="00B95146">
        <w:rPr>
          <w:rFonts w:cs="Arial"/>
          <w:szCs w:val="24"/>
        </w:rPr>
        <w:t xml:space="preserve"> also be established to ensure non-duplicative transmission or receipt of requisitions.</w:t>
      </w:r>
    </w:p>
    <w:p w14:paraId="69E4813C" w14:textId="7401F095"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C2.9.5.  Requisitions with DICs A0E and A05 </w:t>
      </w:r>
      <w:r w:rsidR="00BA7CE3">
        <w:rPr>
          <w:rFonts w:cs="Arial"/>
          <w:szCs w:val="24"/>
        </w:rPr>
        <w:t>will</w:t>
      </w:r>
      <w:r w:rsidRPr="00B95146">
        <w:rPr>
          <w:rFonts w:cs="Arial"/>
          <w:szCs w:val="24"/>
        </w:rPr>
        <w:t xml:space="preserve"> be transmitted by methods other than data pattern or computer</w:t>
      </w:r>
      <w:r w:rsidR="005B048A" w:rsidRPr="00B95146">
        <w:rPr>
          <w:rFonts w:cs="Arial"/>
          <w:szCs w:val="24"/>
        </w:rPr>
        <w:t xml:space="preserve"> </w:t>
      </w:r>
      <w:r w:rsidRPr="00B95146">
        <w:rPr>
          <w:rFonts w:cs="Arial"/>
          <w:szCs w:val="24"/>
        </w:rPr>
        <w:t>readable fixed</w:t>
      </w:r>
      <w:r w:rsidR="005B048A" w:rsidRPr="00B95146">
        <w:rPr>
          <w:rFonts w:cs="Arial"/>
          <w:szCs w:val="24"/>
        </w:rPr>
        <w:t xml:space="preserve"> </w:t>
      </w:r>
      <w:r w:rsidRPr="00B95146">
        <w:rPr>
          <w:rFonts w:cs="Arial"/>
          <w:szCs w:val="24"/>
        </w:rPr>
        <w:t xml:space="preserve">length format.  When these requisitions are mailed, the envelope </w:t>
      </w:r>
      <w:r w:rsidR="00BA7CE3">
        <w:rPr>
          <w:rFonts w:cs="Arial"/>
          <w:szCs w:val="24"/>
        </w:rPr>
        <w:t>will</w:t>
      </w:r>
      <w:r w:rsidRPr="00B95146">
        <w:rPr>
          <w:rFonts w:cs="Arial"/>
          <w:szCs w:val="24"/>
        </w:rPr>
        <w:t xml:space="preserve"> be conspicuously marked “MILSTRIP EXCEPTION DATA REQUISITIONS.”</w:t>
      </w:r>
    </w:p>
    <w:p w14:paraId="69E4813D" w14:textId="49A95C3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C2.9.6.  DIC AF_ follow-ups and DIC AC_ cancellations on DIC A0E or A05 requisitions </w:t>
      </w:r>
      <w:r w:rsidR="00BA7CE3">
        <w:rPr>
          <w:rFonts w:cs="Arial"/>
          <w:szCs w:val="24"/>
        </w:rPr>
        <w:t>will</w:t>
      </w:r>
      <w:r w:rsidRPr="00B95146">
        <w:rPr>
          <w:rFonts w:cs="Arial"/>
          <w:szCs w:val="24"/>
        </w:rPr>
        <w:t xml:space="preserve"> not include the exception data.</w:t>
      </w:r>
    </w:p>
    <w:p w14:paraId="69E4813E" w14:textId="474E4AC3"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C2.9.7.  DIC AT_ follow-ups and DIC AM_ modifier transactions </w:t>
      </w:r>
      <w:r w:rsidR="00BA7CE3">
        <w:rPr>
          <w:rFonts w:cs="Arial"/>
          <w:szCs w:val="24"/>
        </w:rPr>
        <w:t>will</w:t>
      </w:r>
      <w:r w:rsidRPr="00B95146">
        <w:rPr>
          <w:rFonts w:cs="Arial"/>
          <w:szCs w:val="24"/>
        </w:rPr>
        <w:t xml:space="preserve"> include the exception data.  Message follow-ups (DIC AT_) on a requisition with exception data </w:t>
      </w:r>
      <w:r w:rsidR="00BA7CE3">
        <w:rPr>
          <w:rFonts w:cs="Arial"/>
          <w:szCs w:val="24"/>
        </w:rPr>
        <w:t>will</w:t>
      </w:r>
      <w:r w:rsidRPr="00B95146">
        <w:rPr>
          <w:rFonts w:cs="Arial"/>
          <w:szCs w:val="24"/>
        </w:rPr>
        <w:t xml:space="preserve"> be prepared as prescribed in </w:t>
      </w:r>
      <w:r w:rsidR="00405BE1" w:rsidRPr="00B95146">
        <w:rPr>
          <w:rFonts w:cs="Arial"/>
          <w:szCs w:val="24"/>
        </w:rPr>
        <w:t xml:space="preserve">Appendix </w:t>
      </w:r>
      <w:r w:rsidRPr="00B95146">
        <w:rPr>
          <w:rFonts w:cs="Arial"/>
          <w:szCs w:val="24"/>
        </w:rPr>
        <w:t xml:space="preserve">AP1.9.  Message modifier (DIC AM_) with exception data </w:t>
      </w:r>
      <w:r w:rsidR="00BA7CE3">
        <w:rPr>
          <w:rFonts w:cs="Arial"/>
          <w:szCs w:val="24"/>
        </w:rPr>
        <w:t>will</w:t>
      </w:r>
      <w:r w:rsidRPr="00B95146">
        <w:rPr>
          <w:rFonts w:cs="Arial"/>
          <w:szCs w:val="24"/>
        </w:rPr>
        <w:t xml:space="preserve"> be prepared as prescribed in </w:t>
      </w:r>
      <w:r w:rsidR="00405BE1" w:rsidRPr="00B95146">
        <w:rPr>
          <w:rFonts w:cs="Arial"/>
          <w:szCs w:val="24"/>
        </w:rPr>
        <w:t xml:space="preserve">Appendix </w:t>
      </w:r>
      <w:r w:rsidRPr="00B95146">
        <w:rPr>
          <w:rFonts w:cs="Arial"/>
          <w:szCs w:val="24"/>
        </w:rPr>
        <w:t>AP1.8.</w:t>
      </w:r>
    </w:p>
    <w:p w14:paraId="69E4813F"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u w:val="single"/>
        </w:rPr>
      </w:pPr>
      <w:r w:rsidRPr="00B95146">
        <w:rPr>
          <w:rFonts w:cs="Arial"/>
          <w:szCs w:val="24"/>
        </w:rPr>
        <w:t xml:space="preserve">C2.10.  </w:t>
      </w:r>
      <w:r w:rsidRPr="00B95146">
        <w:rPr>
          <w:rFonts w:cs="Arial"/>
          <w:szCs w:val="24"/>
          <w:u w:val="single"/>
        </w:rPr>
        <w:t>RESERVED</w:t>
      </w:r>
    </w:p>
    <w:p w14:paraId="69E48140"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u w:val="single"/>
        </w:rPr>
      </w:pPr>
      <w:r w:rsidRPr="00B95146">
        <w:rPr>
          <w:rFonts w:cs="Arial"/>
          <w:szCs w:val="24"/>
        </w:rPr>
        <w:t xml:space="preserve">C2.11.  </w:t>
      </w:r>
      <w:r w:rsidRPr="00B95146">
        <w:rPr>
          <w:rFonts w:cs="Arial"/>
          <w:szCs w:val="24"/>
          <w:u w:val="single"/>
        </w:rPr>
        <w:t>MAINTENANCE OF REQUISITION AND DUE-IN FILES</w:t>
      </w:r>
    </w:p>
    <w:p w14:paraId="69E48141"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C2.11.1.  Procedures for maintenance of requisition and due-in files are the responsibility of each S/A.</w:t>
      </w:r>
    </w:p>
    <w:p w14:paraId="69E48142" w14:textId="389CD8B8"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C2.11.2.  Requisitioners </w:t>
      </w:r>
      <w:r w:rsidR="00BA7CE3">
        <w:rPr>
          <w:rFonts w:cs="Arial"/>
          <w:szCs w:val="24"/>
        </w:rPr>
        <w:t>will</w:t>
      </w:r>
      <w:r w:rsidRPr="00B95146">
        <w:rPr>
          <w:rFonts w:cs="Arial"/>
          <w:szCs w:val="24"/>
        </w:rPr>
        <w:t xml:space="preserve"> ensure that status and materiel receipts are expeditiously processed to requisition and due-in files to preclude unnecessary follow-ups.</w:t>
      </w:r>
    </w:p>
    <w:p w14:paraId="69E48143"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C2.11.3.  Receipt take up time standards for the requisitioner are </w:t>
      </w:r>
      <w:r w:rsidR="00A1188F" w:rsidRPr="00B95146">
        <w:rPr>
          <w:rFonts w:cs="Arial"/>
          <w:szCs w:val="24"/>
        </w:rPr>
        <w:t xml:space="preserve">one </w:t>
      </w:r>
      <w:r w:rsidRPr="00B95146">
        <w:rPr>
          <w:rFonts w:cs="Arial"/>
          <w:szCs w:val="24"/>
        </w:rPr>
        <w:t xml:space="preserve">calendar day for PDs 01-08 and </w:t>
      </w:r>
      <w:r w:rsidR="00A1188F" w:rsidRPr="00B95146">
        <w:rPr>
          <w:rFonts w:cs="Arial"/>
          <w:szCs w:val="24"/>
        </w:rPr>
        <w:t>three</w:t>
      </w:r>
      <w:r w:rsidRPr="00B95146">
        <w:rPr>
          <w:rFonts w:cs="Arial"/>
          <w:szCs w:val="24"/>
        </w:rPr>
        <w:t xml:space="preserve"> calendar days for PDs 09-15.</w:t>
      </w:r>
    </w:p>
    <w:p w14:paraId="69E48144"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u w:val="single"/>
        </w:rPr>
      </w:pPr>
      <w:r w:rsidRPr="00B95146">
        <w:rPr>
          <w:rFonts w:cs="Arial"/>
          <w:szCs w:val="24"/>
        </w:rPr>
        <w:t xml:space="preserve">C2.12.  </w:t>
      </w:r>
      <w:r w:rsidRPr="00B95146">
        <w:rPr>
          <w:rFonts w:cs="Arial"/>
          <w:szCs w:val="24"/>
          <w:u w:val="single"/>
        </w:rPr>
        <w:t>RESERVED</w:t>
      </w:r>
    </w:p>
    <w:p w14:paraId="69E48145"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u w:val="single"/>
        </w:rPr>
      </w:pPr>
      <w:r w:rsidRPr="00B95146">
        <w:rPr>
          <w:rFonts w:cs="Arial"/>
          <w:szCs w:val="24"/>
        </w:rPr>
        <w:t xml:space="preserve">C2.13.  </w:t>
      </w:r>
      <w:r w:rsidRPr="00B95146">
        <w:rPr>
          <w:rFonts w:cs="Arial"/>
          <w:szCs w:val="24"/>
          <w:u w:val="single"/>
        </w:rPr>
        <w:t>FOLLOW-UPS</w:t>
      </w:r>
    </w:p>
    <w:p w14:paraId="69E48146" w14:textId="36F4C42D"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C2.13.1.  Follow</w:t>
      </w:r>
      <w:r w:rsidR="005B048A" w:rsidRPr="00B95146">
        <w:rPr>
          <w:rFonts w:cs="Arial"/>
          <w:szCs w:val="24"/>
        </w:rPr>
        <w:t xml:space="preserve"> </w:t>
      </w:r>
      <w:r w:rsidRPr="00B95146">
        <w:rPr>
          <w:rFonts w:cs="Arial"/>
          <w:szCs w:val="24"/>
        </w:rPr>
        <w:t xml:space="preserve">ups should be submitted by the requisitioner, </w:t>
      </w:r>
      <w:r w:rsidR="00524A12" w:rsidRPr="00B95146">
        <w:rPr>
          <w:rFonts w:cs="Arial"/>
          <w:szCs w:val="24"/>
        </w:rPr>
        <w:t>s</w:t>
      </w:r>
      <w:r w:rsidR="005B048A" w:rsidRPr="00B95146">
        <w:rPr>
          <w:rFonts w:cs="Arial"/>
          <w:szCs w:val="24"/>
        </w:rPr>
        <w:t xml:space="preserve">upplementary </w:t>
      </w:r>
      <w:r w:rsidR="00524A12" w:rsidRPr="00B95146">
        <w:rPr>
          <w:rFonts w:cs="Arial"/>
          <w:szCs w:val="24"/>
        </w:rPr>
        <w:t>a</w:t>
      </w:r>
      <w:r w:rsidR="005B048A" w:rsidRPr="00B95146">
        <w:rPr>
          <w:rFonts w:cs="Arial"/>
          <w:szCs w:val="24"/>
        </w:rPr>
        <w:t>ddress (</w:t>
      </w:r>
      <w:r w:rsidRPr="00B95146">
        <w:rPr>
          <w:rFonts w:cs="Arial"/>
          <w:szCs w:val="24"/>
        </w:rPr>
        <w:t>SUPADD</w:t>
      </w:r>
      <w:r w:rsidR="005B048A" w:rsidRPr="00B95146">
        <w:rPr>
          <w:rFonts w:cs="Arial"/>
          <w:szCs w:val="24"/>
        </w:rPr>
        <w:t>)</w:t>
      </w:r>
      <w:r w:rsidRPr="00B95146">
        <w:rPr>
          <w:rFonts w:cs="Arial"/>
          <w:szCs w:val="24"/>
        </w:rPr>
        <w:t xml:space="preserve">, or the activity designated by a significant entry in rp 54, based on a need for information and criteria prescribed herein.  For retail transportation and supply activities participating in the supply receipt and acknowledgement interchange, documented in DLM 4000.25, Volume 3, Chapter 2, follow-ups should be submitted to the servicing transportation activity in accordance with normal supply procedures, with the exception of follow-ups for multi-packs and assemblages (e.g., medical), which will be executed at the lead document number, </w:t>
      </w:r>
      <w:r w:rsidR="00660F80" w:rsidRPr="00B95146">
        <w:rPr>
          <w:rFonts w:cs="Arial"/>
          <w:szCs w:val="24"/>
        </w:rPr>
        <w:t>a</w:t>
      </w:r>
      <w:r w:rsidRPr="00B95146">
        <w:rPr>
          <w:rFonts w:cs="Arial"/>
          <w:szCs w:val="24"/>
        </w:rPr>
        <w:t xml:space="preserve">ssemblage </w:t>
      </w:r>
      <w:r w:rsidR="00660F80" w:rsidRPr="00B95146">
        <w:rPr>
          <w:rFonts w:cs="Arial"/>
          <w:szCs w:val="24"/>
        </w:rPr>
        <w:t>i</w:t>
      </w:r>
      <w:r w:rsidRPr="00B95146">
        <w:rPr>
          <w:rFonts w:cs="Arial"/>
          <w:szCs w:val="24"/>
        </w:rPr>
        <w:t xml:space="preserve">dentification </w:t>
      </w:r>
      <w:r w:rsidR="00660F80" w:rsidRPr="00B95146">
        <w:rPr>
          <w:rFonts w:cs="Arial"/>
          <w:szCs w:val="24"/>
        </w:rPr>
        <w:t>n</w:t>
      </w:r>
      <w:r w:rsidRPr="00B95146">
        <w:rPr>
          <w:rFonts w:cs="Arial"/>
          <w:szCs w:val="24"/>
        </w:rPr>
        <w:t>umber (AIN) respectively.</w:t>
      </w:r>
    </w:p>
    <w:p w14:paraId="69E48147"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C2.13.2.  Follow-up inquiries consist of five types, as follows:</w:t>
      </w:r>
    </w:p>
    <w:p w14:paraId="69E48148" w14:textId="5CF51C58"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 xml:space="preserve">C2.13.2.1.  Follow-ups submitted to obtain the latest status of requisitions.  These follow-up inquiries </w:t>
      </w:r>
      <w:r w:rsidR="00BA7CE3">
        <w:rPr>
          <w:rFonts w:cs="Arial"/>
          <w:szCs w:val="24"/>
        </w:rPr>
        <w:t>will</w:t>
      </w:r>
      <w:r w:rsidRPr="00B95146">
        <w:rPr>
          <w:rFonts w:cs="Arial"/>
          <w:szCs w:val="24"/>
        </w:rPr>
        <w:t xml:space="preserve"> be prepared to contain DI</w:t>
      </w:r>
      <w:r w:rsidR="00A35836" w:rsidRPr="00B95146">
        <w:rPr>
          <w:rFonts w:cs="Arial"/>
          <w:szCs w:val="24"/>
        </w:rPr>
        <w:t>C</w:t>
      </w:r>
      <w:r w:rsidRPr="00B95146">
        <w:rPr>
          <w:rFonts w:cs="Arial"/>
          <w:szCs w:val="24"/>
        </w:rPr>
        <w:t xml:space="preserve"> AF (one through three) as prescribed in </w:t>
      </w:r>
      <w:r w:rsidR="00BE4BF6" w:rsidRPr="00B95146">
        <w:rPr>
          <w:rFonts w:cs="Arial"/>
          <w:szCs w:val="24"/>
        </w:rPr>
        <w:t xml:space="preserve">Appendix </w:t>
      </w:r>
      <w:r w:rsidRPr="00B95146">
        <w:rPr>
          <w:rFonts w:cs="Arial"/>
          <w:szCs w:val="24"/>
        </w:rPr>
        <w:t>AP2.1.</w:t>
      </w:r>
    </w:p>
    <w:p w14:paraId="69E48149" w14:textId="573FA973"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 xml:space="preserve">C2.13.2.2.  Follow-ups submitted to obtain the latest status on requisitions and which may be processed as requisitions when </w:t>
      </w:r>
      <w:r w:rsidR="002F19AA" w:rsidRPr="00B95146">
        <w:rPr>
          <w:rFonts w:cs="Arial"/>
          <w:szCs w:val="24"/>
        </w:rPr>
        <w:t>sources of supply</w:t>
      </w:r>
      <w:r w:rsidRPr="00B95146">
        <w:rPr>
          <w:rFonts w:cs="Arial"/>
          <w:szCs w:val="24"/>
        </w:rPr>
        <w:t xml:space="preserve"> have no record of receipt of the original requisitions.  These follow-up inquiries </w:t>
      </w:r>
      <w:r w:rsidR="00BA7CE3">
        <w:rPr>
          <w:rFonts w:cs="Arial"/>
          <w:szCs w:val="24"/>
        </w:rPr>
        <w:t>will</w:t>
      </w:r>
      <w:r w:rsidRPr="00B95146">
        <w:rPr>
          <w:rFonts w:cs="Arial"/>
          <w:szCs w:val="24"/>
        </w:rPr>
        <w:t xml:space="preserve"> be prepared to contain DIC AT_ (one through five and seven or A through E) as prescribed in </w:t>
      </w:r>
      <w:r w:rsidR="00BE1C9F" w:rsidRPr="00B95146">
        <w:rPr>
          <w:rFonts w:cs="Arial"/>
          <w:szCs w:val="24"/>
        </w:rPr>
        <w:t xml:space="preserve">Appendix </w:t>
      </w:r>
      <w:r w:rsidRPr="00B95146">
        <w:rPr>
          <w:rFonts w:cs="Arial"/>
          <w:szCs w:val="24"/>
        </w:rPr>
        <w:t xml:space="preserve">AP2.1.  When an AT_ is submitted, the </w:t>
      </w:r>
      <w:r w:rsidR="001974F2">
        <w:rPr>
          <w:rFonts w:cs="Arial"/>
          <w:szCs w:val="24"/>
        </w:rPr>
        <w:t>DAAS</w:t>
      </w:r>
      <w:r w:rsidRPr="00B95146">
        <w:rPr>
          <w:rFonts w:cs="Arial"/>
          <w:szCs w:val="24"/>
        </w:rPr>
        <w:t xml:space="preserve"> authority code edits discussed in </w:t>
      </w:r>
      <w:r w:rsidR="00BE1C9F" w:rsidRPr="00B95146">
        <w:rPr>
          <w:rFonts w:cs="Arial"/>
          <w:szCs w:val="24"/>
        </w:rPr>
        <w:t>C</w:t>
      </w:r>
      <w:r w:rsidRPr="00B95146">
        <w:rPr>
          <w:rFonts w:cs="Arial"/>
          <w:szCs w:val="24"/>
        </w:rPr>
        <w:t xml:space="preserve">.2.28.11 </w:t>
      </w:r>
      <w:r w:rsidR="00BA7CE3">
        <w:rPr>
          <w:rFonts w:cs="Arial"/>
          <w:szCs w:val="24"/>
        </w:rPr>
        <w:t>will</w:t>
      </w:r>
      <w:r w:rsidRPr="00B95146">
        <w:rPr>
          <w:rFonts w:cs="Arial"/>
          <w:szCs w:val="24"/>
        </w:rPr>
        <w:t xml:space="preserve"> be applied.</w:t>
      </w:r>
    </w:p>
    <w:p w14:paraId="69E4814A" w14:textId="44CE37F8"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 xml:space="preserve">C2.13.2.3.  Follow-ups submitted as requests to improve </w:t>
      </w:r>
      <w:r w:rsidR="00524A12" w:rsidRPr="00B95146">
        <w:rPr>
          <w:rFonts w:cs="Arial"/>
          <w:szCs w:val="24"/>
        </w:rPr>
        <w:t>e</w:t>
      </w:r>
      <w:r w:rsidR="00D46D07" w:rsidRPr="00B95146">
        <w:rPr>
          <w:rFonts w:cs="Arial"/>
          <w:szCs w:val="24"/>
        </w:rPr>
        <w:t>s</w:t>
      </w:r>
      <w:r w:rsidR="009B4E55" w:rsidRPr="00B95146">
        <w:rPr>
          <w:rFonts w:cs="Arial"/>
          <w:szCs w:val="24"/>
        </w:rPr>
        <w:t xml:space="preserve">timated </w:t>
      </w:r>
      <w:r w:rsidR="00524A12" w:rsidRPr="00B95146">
        <w:rPr>
          <w:rFonts w:cs="Arial"/>
          <w:szCs w:val="24"/>
        </w:rPr>
        <w:t>s</w:t>
      </w:r>
      <w:r w:rsidR="009B4E55" w:rsidRPr="00B95146">
        <w:rPr>
          <w:rFonts w:cs="Arial"/>
          <w:szCs w:val="24"/>
        </w:rPr>
        <w:t xml:space="preserve">hipping </w:t>
      </w:r>
      <w:r w:rsidR="00524A12" w:rsidRPr="00B95146">
        <w:rPr>
          <w:rFonts w:cs="Arial"/>
          <w:szCs w:val="24"/>
        </w:rPr>
        <w:t>d</w:t>
      </w:r>
      <w:r w:rsidR="009B4E55" w:rsidRPr="00B95146">
        <w:rPr>
          <w:rFonts w:cs="Arial"/>
          <w:szCs w:val="24"/>
        </w:rPr>
        <w:t>ates (</w:t>
      </w:r>
      <w:r w:rsidRPr="00B95146">
        <w:rPr>
          <w:rFonts w:cs="Arial"/>
          <w:szCs w:val="24"/>
        </w:rPr>
        <w:t>ESD</w:t>
      </w:r>
      <w:r w:rsidR="009B4E55" w:rsidRPr="00B95146">
        <w:rPr>
          <w:rFonts w:cs="Arial"/>
          <w:szCs w:val="24"/>
        </w:rPr>
        <w:t>)</w:t>
      </w:r>
      <w:r w:rsidRPr="00B95146">
        <w:rPr>
          <w:rFonts w:cs="Arial"/>
          <w:szCs w:val="24"/>
        </w:rPr>
        <w:t xml:space="preserve"> contained in previously furnished supply status documents.  These follow-up inquiries </w:t>
      </w:r>
      <w:r w:rsidR="00BA7CE3">
        <w:rPr>
          <w:rFonts w:cs="Arial"/>
          <w:szCs w:val="24"/>
        </w:rPr>
        <w:t>will</w:t>
      </w:r>
      <w:r w:rsidRPr="00B95146">
        <w:rPr>
          <w:rFonts w:cs="Arial"/>
          <w:szCs w:val="24"/>
        </w:rPr>
        <w:t xml:space="preserve"> be prepared to contain DIC AFC, as prescribed in </w:t>
      </w:r>
      <w:r w:rsidR="00A65DF2" w:rsidRPr="00B95146">
        <w:rPr>
          <w:rFonts w:cs="Arial"/>
          <w:szCs w:val="24"/>
        </w:rPr>
        <w:t xml:space="preserve">Appendix </w:t>
      </w:r>
      <w:r w:rsidRPr="00B95146">
        <w:rPr>
          <w:rFonts w:cs="Arial"/>
          <w:szCs w:val="24"/>
        </w:rPr>
        <w:t>AP2.1.  These AFC follow-up inquiries will be prepared only for transactions applicable to PDs 01-08, and will be submitted only after receipt of supply status reflect</w:t>
      </w:r>
      <w:r w:rsidR="00A65DF2" w:rsidRPr="00B95146">
        <w:rPr>
          <w:rFonts w:cs="Arial"/>
          <w:szCs w:val="24"/>
        </w:rPr>
        <w:t>ing</w:t>
      </w:r>
      <w:r w:rsidRPr="00B95146">
        <w:rPr>
          <w:rFonts w:cs="Arial"/>
          <w:szCs w:val="24"/>
        </w:rPr>
        <w:t xml:space="preserve"> ESDs not commensurate with materiel usage or need dates.</w:t>
      </w:r>
    </w:p>
    <w:p w14:paraId="69E4814B" w14:textId="3765DC15"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 xml:space="preserve">C2.13.2.4.  Follow-ups submitted to obtain latest status on previously submitted cancellation requests and which may be processed as cancellation requests provided the original requests were not received.  These follow-ups </w:t>
      </w:r>
      <w:r w:rsidR="00BA7CE3">
        <w:rPr>
          <w:rFonts w:cs="Arial"/>
          <w:szCs w:val="24"/>
        </w:rPr>
        <w:t>will</w:t>
      </w:r>
      <w:r w:rsidRPr="00B95146">
        <w:rPr>
          <w:rFonts w:cs="Arial"/>
          <w:szCs w:val="24"/>
        </w:rPr>
        <w:t xml:space="preserve"> contain DICs in the AK_ series.</w:t>
      </w:r>
    </w:p>
    <w:p w14:paraId="69E4814C" w14:textId="5A0D006D"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 xml:space="preserve">C2.13.2.5.  Follow-ups submitted to obtain the DoDAAC of the initial transportation shipping activity for tracing shipments under </w:t>
      </w:r>
      <w:r w:rsidR="009B4E55" w:rsidRPr="008E45E3">
        <w:rPr>
          <w:rFonts w:cs="Arial"/>
          <w:bCs/>
          <w:iCs/>
          <w:szCs w:val="24"/>
        </w:rPr>
        <w:t>DTR 4500.9-R</w:t>
      </w:r>
      <w:r w:rsidR="00A65DF2" w:rsidRPr="00B95146">
        <w:rPr>
          <w:rFonts w:cs="Arial"/>
          <w:szCs w:val="24"/>
        </w:rPr>
        <w:t>, “Defense Transportation Regulation</w:t>
      </w:r>
      <w:r w:rsidR="00397B31" w:rsidRPr="00B95146">
        <w:rPr>
          <w:rFonts w:cs="Arial"/>
          <w:szCs w:val="24"/>
        </w:rPr>
        <w:t>”.</w:t>
      </w:r>
      <w:r w:rsidRPr="00B95146">
        <w:rPr>
          <w:rStyle w:val="FootnoteReference"/>
          <w:rFonts w:cs="Arial"/>
          <w:bCs/>
          <w:iCs/>
          <w:szCs w:val="24"/>
        </w:rPr>
        <w:footnoteReference w:id="8"/>
      </w:r>
    </w:p>
    <w:p w14:paraId="69E4814D" w14:textId="245101BC"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C2.13.3.  Message follow-ups </w:t>
      </w:r>
      <w:r w:rsidR="00BA7CE3">
        <w:rPr>
          <w:rFonts w:cs="Arial"/>
          <w:szCs w:val="24"/>
        </w:rPr>
        <w:t>will</w:t>
      </w:r>
      <w:r w:rsidRPr="00B95146">
        <w:rPr>
          <w:rFonts w:cs="Arial"/>
          <w:szCs w:val="24"/>
        </w:rPr>
        <w:t xml:space="preserve"> be prepared as prescribed in </w:t>
      </w:r>
      <w:r w:rsidR="00397B31" w:rsidRPr="00B95146">
        <w:rPr>
          <w:rFonts w:cs="Arial"/>
          <w:szCs w:val="24"/>
        </w:rPr>
        <w:t xml:space="preserve">Appendix </w:t>
      </w:r>
      <w:r w:rsidRPr="00B95146">
        <w:rPr>
          <w:rFonts w:cs="Arial"/>
          <w:szCs w:val="24"/>
        </w:rPr>
        <w:t>AP1.9.</w:t>
      </w:r>
    </w:p>
    <w:p w14:paraId="69E4814E" w14:textId="1F2B9349"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C2.13.4.  DIC AFY follow-up inquiries </w:t>
      </w:r>
      <w:r w:rsidR="00BA7CE3">
        <w:rPr>
          <w:rFonts w:cs="Arial"/>
          <w:szCs w:val="24"/>
        </w:rPr>
        <w:t>will</w:t>
      </w:r>
      <w:r w:rsidRPr="00B95146">
        <w:rPr>
          <w:rFonts w:cs="Arial"/>
          <w:szCs w:val="24"/>
        </w:rPr>
        <w:t xml:space="preserve"> be submitted to the </w:t>
      </w:r>
      <w:r w:rsidR="002F19AA" w:rsidRPr="00B95146">
        <w:rPr>
          <w:rFonts w:cs="Arial"/>
          <w:szCs w:val="24"/>
        </w:rPr>
        <w:t>source of supply</w:t>
      </w:r>
      <w:r w:rsidR="002F19AA" w:rsidRPr="00B95146" w:rsidDel="002F19AA">
        <w:rPr>
          <w:rFonts w:cs="Arial"/>
          <w:szCs w:val="24"/>
        </w:rPr>
        <w:t xml:space="preserve"> </w:t>
      </w:r>
      <w:r w:rsidRPr="00B95146">
        <w:rPr>
          <w:rFonts w:cs="Arial"/>
          <w:szCs w:val="24"/>
        </w:rPr>
        <w:t>when the initial shipment tracing action results in a negative response due to the inability to determine the initial (origin) transportation shipping activity</w:t>
      </w:r>
      <w:r w:rsidRPr="00B95146">
        <w:rPr>
          <w:rStyle w:val="FootnoteReference"/>
          <w:rFonts w:cs="Arial"/>
          <w:bCs/>
          <w:iCs/>
          <w:szCs w:val="24"/>
        </w:rPr>
        <w:footnoteReference w:id="9"/>
      </w:r>
      <w:r w:rsidRPr="00B95146">
        <w:rPr>
          <w:rFonts w:cs="Arial"/>
          <w:szCs w:val="24"/>
        </w:rPr>
        <w:t>.</w:t>
      </w:r>
    </w:p>
    <w:p w14:paraId="69E4814F"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C2.13.5.  DICs AF1, AF2, and AF3 and AT_ follow-up inquiries will be submitted only under the following criteria:</w:t>
      </w:r>
    </w:p>
    <w:p w14:paraId="69E48150"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C2.13.5.1.  Status data is not on hand to indicate a delay in receipt of materiel beyond the SDD or RDD (not applicable to follow-up inquiries requesting improvement in ESDs).</w:t>
      </w:r>
    </w:p>
    <w:p w14:paraId="69E48151"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C2.13.5.2.  The UMMIPS order and shipping time standard for receipt of materiel has elapsed for requisitions on which status had not been requested.</w:t>
      </w:r>
    </w:p>
    <w:p w14:paraId="69E48152"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C2.13.5.3</w:t>
      </w:r>
      <w:r w:rsidR="00397B31" w:rsidRPr="00B95146">
        <w:rPr>
          <w:rFonts w:cs="Arial"/>
          <w:szCs w:val="24"/>
        </w:rPr>
        <w:t>.</w:t>
      </w:r>
      <w:r w:rsidRPr="00B95146">
        <w:rPr>
          <w:rFonts w:cs="Arial"/>
          <w:szCs w:val="24"/>
        </w:rPr>
        <w:t xml:space="preserve">  Timeframes for submission of follow-ups:</w:t>
      </w:r>
    </w:p>
    <w:p w14:paraId="69E48153"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 xml:space="preserve">C2.13.5.3.1.  For PD 01-08 demands - only after expiration of at least </w:t>
      </w:r>
      <w:r w:rsidR="00397B31" w:rsidRPr="00B95146">
        <w:rPr>
          <w:rFonts w:cs="Arial"/>
          <w:szCs w:val="24"/>
        </w:rPr>
        <w:t>three</w:t>
      </w:r>
      <w:r w:rsidRPr="00B95146">
        <w:rPr>
          <w:rFonts w:cs="Arial"/>
          <w:szCs w:val="24"/>
        </w:rPr>
        <w:t xml:space="preserve"> days from date of the requisition or transaction date of the latest supply status.</w:t>
      </w:r>
    </w:p>
    <w:p w14:paraId="69E48154"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 xml:space="preserve">C2.13.5.3.2.  For PD 09-15 demands - only after expiration of at least </w:t>
      </w:r>
      <w:r w:rsidR="00397B31" w:rsidRPr="00B95146">
        <w:rPr>
          <w:rFonts w:cs="Arial"/>
          <w:szCs w:val="24"/>
        </w:rPr>
        <w:t>seven</w:t>
      </w:r>
      <w:r w:rsidRPr="00B95146">
        <w:rPr>
          <w:rFonts w:cs="Arial"/>
          <w:szCs w:val="24"/>
        </w:rPr>
        <w:t xml:space="preserve"> days from date of the requisition or transaction date of the latest supply status.</w:t>
      </w:r>
    </w:p>
    <w:p w14:paraId="69E48155" w14:textId="0E9B6505"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C2.13.6.  Follow-ups </w:t>
      </w:r>
      <w:r w:rsidR="00BA7CE3">
        <w:rPr>
          <w:rFonts w:cs="Arial"/>
          <w:szCs w:val="24"/>
        </w:rPr>
        <w:t>will</w:t>
      </w:r>
      <w:r w:rsidRPr="00B95146">
        <w:rPr>
          <w:rFonts w:cs="Arial"/>
          <w:szCs w:val="24"/>
        </w:rPr>
        <w:t xml:space="preserve"> be submitted to the </w:t>
      </w:r>
      <w:r w:rsidR="002F19AA" w:rsidRPr="00B95146">
        <w:rPr>
          <w:rFonts w:cs="Arial"/>
          <w:szCs w:val="24"/>
        </w:rPr>
        <w:t>source of supply</w:t>
      </w:r>
      <w:r w:rsidRPr="00B95146">
        <w:rPr>
          <w:rFonts w:cs="Arial"/>
          <w:szCs w:val="24"/>
        </w:rPr>
        <w:t xml:space="preserve"> to which the requisition was submitted, except when supply status has been received indicating that another activity is responsible for processing the demand.  When supply status has been received, the follow-up </w:t>
      </w:r>
      <w:r w:rsidR="00BA7CE3">
        <w:rPr>
          <w:rFonts w:cs="Arial"/>
          <w:szCs w:val="24"/>
        </w:rPr>
        <w:t>will</w:t>
      </w:r>
      <w:r w:rsidRPr="00B95146">
        <w:rPr>
          <w:rFonts w:cs="Arial"/>
          <w:szCs w:val="24"/>
        </w:rPr>
        <w:t xml:space="preserve"> be directed to the activity indicated as currently processing the requisition (</w:t>
      </w:r>
      <w:r w:rsidR="00397B31" w:rsidRPr="00B95146">
        <w:rPr>
          <w:rFonts w:cs="Arial"/>
          <w:szCs w:val="24"/>
        </w:rPr>
        <w:t xml:space="preserve">e.g., </w:t>
      </w:r>
      <w:r w:rsidRPr="00B95146">
        <w:rPr>
          <w:rFonts w:cs="Arial"/>
          <w:szCs w:val="24"/>
        </w:rPr>
        <w:t xml:space="preserve">the last known </w:t>
      </w:r>
      <w:r w:rsidR="00141292" w:rsidRPr="00B95146">
        <w:rPr>
          <w:rFonts w:cs="Arial"/>
          <w:szCs w:val="24"/>
        </w:rPr>
        <w:t>source of supply</w:t>
      </w:r>
      <w:r w:rsidRPr="00B95146">
        <w:rPr>
          <w:rFonts w:cs="Arial"/>
          <w:szCs w:val="24"/>
        </w:rPr>
        <w:t>).</w:t>
      </w:r>
    </w:p>
    <w:p w14:paraId="69E48156" w14:textId="7E056A13"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C2.13.7.  Activities initiating follow-up documents </w:t>
      </w:r>
      <w:r w:rsidR="00BA7CE3">
        <w:rPr>
          <w:rFonts w:cs="Arial"/>
          <w:szCs w:val="24"/>
        </w:rPr>
        <w:t>will</w:t>
      </w:r>
      <w:r w:rsidRPr="00B95146">
        <w:rPr>
          <w:rFonts w:cs="Arial"/>
          <w:szCs w:val="24"/>
        </w:rPr>
        <w:t xml:space="preserve"> take into consideration the fact that the </w:t>
      </w:r>
      <w:r w:rsidR="00141292" w:rsidRPr="00B95146">
        <w:rPr>
          <w:rFonts w:cs="Arial"/>
          <w:szCs w:val="24"/>
        </w:rPr>
        <w:t>source of supply</w:t>
      </w:r>
      <w:r w:rsidRPr="00B95146">
        <w:rPr>
          <w:rFonts w:cs="Arial"/>
          <w:szCs w:val="24"/>
        </w:rPr>
        <w:t xml:space="preserve"> may not have a record of having received the original requisition.  When no positive supply status has been received and no previous cancellation request (DIC AC_) has been submitted, the requisitioner or other authorized activity may follow up only with the appropriate document from the DIC AT_ series.  Such DIC AT_ series documents </w:t>
      </w:r>
      <w:r w:rsidR="00BA7CE3">
        <w:rPr>
          <w:rFonts w:cs="Arial"/>
          <w:szCs w:val="24"/>
        </w:rPr>
        <w:t>will</w:t>
      </w:r>
      <w:r w:rsidRPr="00B95146">
        <w:rPr>
          <w:rFonts w:cs="Arial"/>
          <w:szCs w:val="24"/>
        </w:rPr>
        <w:t xml:space="preserve"> contain the same character in the third position of the DI</w:t>
      </w:r>
      <w:r w:rsidR="00A35836" w:rsidRPr="00B95146">
        <w:rPr>
          <w:rFonts w:cs="Arial"/>
          <w:szCs w:val="24"/>
        </w:rPr>
        <w:t>C</w:t>
      </w:r>
      <w:r w:rsidRPr="00B95146">
        <w:rPr>
          <w:rFonts w:cs="Arial"/>
          <w:szCs w:val="24"/>
        </w:rPr>
        <w:t xml:space="preserve"> as the original requisition and </w:t>
      </w:r>
      <w:r w:rsidR="00BA7CE3">
        <w:rPr>
          <w:rFonts w:cs="Arial"/>
          <w:szCs w:val="24"/>
        </w:rPr>
        <w:t>will</w:t>
      </w:r>
      <w:r w:rsidRPr="00B95146">
        <w:rPr>
          <w:rFonts w:cs="Arial"/>
          <w:szCs w:val="24"/>
        </w:rPr>
        <w:t xml:space="preserve"> be submitted under media and other rules applicable to such requisitions.  The AT_ series of follow-ups </w:t>
      </w:r>
      <w:r w:rsidR="00BA7CE3">
        <w:rPr>
          <w:rFonts w:cs="Arial"/>
          <w:szCs w:val="24"/>
        </w:rPr>
        <w:t>will</w:t>
      </w:r>
      <w:r w:rsidRPr="00B95146">
        <w:rPr>
          <w:rFonts w:cs="Arial"/>
          <w:szCs w:val="24"/>
        </w:rPr>
        <w:t xml:space="preserve"> be treated as requisitions if </w:t>
      </w:r>
      <w:r w:rsidR="00141292" w:rsidRPr="00B95146">
        <w:rPr>
          <w:rFonts w:cs="Arial"/>
          <w:szCs w:val="24"/>
        </w:rPr>
        <w:t>sources of supply</w:t>
      </w:r>
      <w:r w:rsidRPr="00B95146">
        <w:rPr>
          <w:rFonts w:cs="Arial"/>
          <w:szCs w:val="24"/>
        </w:rPr>
        <w:t xml:space="preserve"> have no record of the original requisitions.  Duplicate document number edits by </w:t>
      </w:r>
      <w:r w:rsidR="00141292" w:rsidRPr="00B95146">
        <w:rPr>
          <w:rFonts w:cs="Arial"/>
          <w:szCs w:val="24"/>
        </w:rPr>
        <w:t>the source of supply</w:t>
      </w:r>
      <w:r w:rsidR="00141292" w:rsidRPr="00B95146" w:rsidDel="00141292">
        <w:rPr>
          <w:rFonts w:cs="Arial"/>
          <w:szCs w:val="24"/>
        </w:rPr>
        <w:t xml:space="preserve"> </w:t>
      </w:r>
      <w:r w:rsidRPr="00B95146">
        <w:rPr>
          <w:rFonts w:cs="Arial"/>
          <w:szCs w:val="24"/>
        </w:rPr>
        <w:t xml:space="preserve">will preclude duplicate processing and shipment if the original requisition is subsequently received by the </w:t>
      </w:r>
      <w:r w:rsidR="00141292" w:rsidRPr="00B95146">
        <w:rPr>
          <w:rFonts w:cs="Arial"/>
          <w:szCs w:val="24"/>
        </w:rPr>
        <w:t>source of supply</w:t>
      </w:r>
      <w:r w:rsidRPr="00B95146">
        <w:rPr>
          <w:rFonts w:cs="Arial"/>
          <w:szCs w:val="24"/>
        </w:rPr>
        <w:t>.</w:t>
      </w:r>
    </w:p>
    <w:p w14:paraId="69E48157"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C2.13.8.  When positive supply status has been received, the requisitioner or other authorized activity may use any type of follow-up, subject to restrictions contained elsewhere in this manual.</w:t>
      </w:r>
    </w:p>
    <w:p w14:paraId="69E48158"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C2.13.9.  </w:t>
      </w:r>
      <w:r w:rsidR="00141292" w:rsidRPr="00B95146">
        <w:rPr>
          <w:rFonts w:cs="Arial"/>
          <w:szCs w:val="24"/>
        </w:rPr>
        <w:t>Sources of supply</w:t>
      </w:r>
      <w:r w:rsidRPr="00B95146">
        <w:rPr>
          <w:rFonts w:cs="Arial"/>
          <w:szCs w:val="24"/>
        </w:rPr>
        <w:t xml:space="preserve"> may follow up on a shipping activity, with the exception of follow-ups requesting improvement in ESDs, utilizing the MRO format with DIC AF6.</w:t>
      </w:r>
    </w:p>
    <w:p w14:paraId="69E48159"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C2.13.10.  DIC AK_ follow-ups may be submitted 10 days after submission of the original DIC AC_ cancellation request if no acknowledgment of receipt of the DIC AC_ is received.  If status is not received within 10 succeeding days, another DIC AK_ follow-up may be submitted.  If status is received acknowledging receipt of the DIC AC_ or DIC AK_, no further follow-up may be submitted until 30 days after receipt of last status.</w:t>
      </w:r>
    </w:p>
    <w:p w14:paraId="69E4815A"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u w:val="single"/>
        </w:rPr>
      </w:pPr>
      <w:r w:rsidRPr="00B95146">
        <w:rPr>
          <w:rFonts w:cs="Arial"/>
          <w:szCs w:val="24"/>
        </w:rPr>
        <w:t xml:space="preserve">C2.14.  </w:t>
      </w:r>
      <w:r w:rsidRPr="00B95146">
        <w:rPr>
          <w:rFonts w:cs="Arial"/>
          <w:szCs w:val="24"/>
          <w:u w:val="single"/>
        </w:rPr>
        <w:t>RESERVED</w:t>
      </w:r>
    </w:p>
    <w:p w14:paraId="69E4815B"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u w:val="single"/>
        </w:rPr>
      </w:pPr>
      <w:r w:rsidRPr="00B95146">
        <w:rPr>
          <w:rFonts w:cs="Arial"/>
          <w:szCs w:val="24"/>
        </w:rPr>
        <w:t xml:space="preserve">C2.15.  </w:t>
      </w:r>
      <w:r w:rsidRPr="00B95146">
        <w:rPr>
          <w:rFonts w:cs="Arial"/>
          <w:szCs w:val="24"/>
          <w:u w:val="single"/>
        </w:rPr>
        <w:t>REQUEST FOR SUPPLY ASSISTANCE</w:t>
      </w:r>
    </w:p>
    <w:p w14:paraId="69E4815C" w14:textId="74F6F5CF"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C2.15.1.  Requests for supply assistance may be initiated to the </w:t>
      </w:r>
      <w:r w:rsidR="00141292" w:rsidRPr="00B95146">
        <w:rPr>
          <w:rFonts w:cs="Arial"/>
          <w:szCs w:val="24"/>
        </w:rPr>
        <w:t>source of supply</w:t>
      </w:r>
      <w:r w:rsidR="00141292" w:rsidRPr="00B95146" w:rsidDel="00141292">
        <w:rPr>
          <w:rFonts w:cs="Arial"/>
          <w:szCs w:val="24"/>
        </w:rPr>
        <w:t xml:space="preserve"> </w:t>
      </w:r>
      <w:r w:rsidRPr="00B95146">
        <w:rPr>
          <w:rFonts w:cs="Arial"/>
          <w:szCs w:val="24"/>
        </w:rPr>
        <w:t xml:space="preserve">on previously submitted PD 01-08 requisitions as shown in </w:t>
      </w:r>
      <w:r w:rsidR="008A1745" w:rsidRPr="00B95146">
        <w:rPr>
          <w:rFonts w:cs="Arial"/>
          <w:szCs w:val="24"/>
        </w:rPr>
        <w:t xml:space="preserve">Appendix </w:t>
      </w:r>
      <w:r w:rsidRPr="00B95146">
        <w:rPr>
          <w:rFonts w:cs="Arial"/>
          <w:szCs w:val="24"/>
        </w:rPr>
        <w:t xml:space="preserve">AP1.10.  Authority to originate a supply assistance request will be prescribed in S/A regulations.  The first line in the body of narrative messages </w:t>
      </w:r>
      <w:r w:rsidR="00BA7CE3">
        <w:rPr>
          <w:rFonts w:cs="Arial"/>
          <w:szCs w:val="24"/>
        </w:rPr>
        <w:t>must</w:t>
      </w:r>
      <w:r w:rsidRPr="00B95146">
        <w:rPr>
          <w:rFonts w:cs="Arial"/>
          <w:szCs w:val="24"/>
        </w:rPr>
        <w:t xml:space="preserve"> contain the words “Supply Assistance Request.”  Supply assistance includes status of requisitions, timely supply of requirements, item substitutability and interchangeability, release of cancellation of backordered requisitions, and diversion of materiel shipments.  A request for assistance may be accomplished by electronic mail (computer–Global Information Grid), message, letter, or telephone to the appropriate </w:t>
      </w:r>
      <w:r w:rsidR="00141292" w:rsidRPr="00B95146">
        <w:rPr>
          <w:rFonts w:cs="Arial"/>
          <w:szCs w:val="24"/>
        </w:rPr>
        <w:t>source of supply</w:t>
      </w:r>
      <w:r w:rsidRPr="00B95146">
        <w:rPr>
          <w:rFonts w:cs="Arial"/>
          <w:szCs w:val="24"/>
        </w:rPr>
        <w:t xml:space="preserve">.  Telephone requests should not exceed seven lines; however, the limitation of items </w:t>
      </w:r>
      <w:r w:rsidR="00BA7CE3">
        <w:rPr>
          <w:rFonts w:cs="Arial"/>
          <w:szCs w:val="24"/>
        </w:rPr>
        <w:t>will</w:t>
      </w:r>
      <w:r w:rsidRPr="00B95146">
        <w:rPr>
          <w:rFonts w:cs="Arial"/>
          <w:szCs w:val="24"/>
        </w:rPr>
        <w:t xml:space="preserve"> be determined by the  ability </w:t>
      </w:r>
      <w:r w:rsidR="00141292" w:rsidRPr="00B95146">
        <w:rPr>
          <w:rFonts w:cs="Arial"/>
          <w:szCs w:val="24"/>
        </w:rPr>
        <w:t xml:space="preserve">of the source of supply </w:t>
      </w:r>
      <w:r w:rsidRPr="00B95146">
        <w:rPr>
          <w:rFonts w:cs="Arial"/>
          <w:szCs w:val="24"/>
        </w:rPr>
        <w:t xml:space="preserve">to record the items and initiate timely responses.  Replies to supply assistance requests </w:t>
      </w:r>
      <w:r w:rsidR="00BA7CE3">
        <w:rPr>
          <w:rFonts w:cs="Arial"/>
          <w:szCs w:val="24"/>
        </w:rPr>
        <w:t>will</w:t>
      </w:r>
      <w:r w:rsidRPr="00B95146">
        <w:rPr>
          <w:rFonts w:cs="Arial"/>
          <w:szCs w:val="24"/>
        </w:rPr>
        <w:t xml:space="preserve"> include an information copy to each addressee included in the incoming request.</w:t>
      </w:r>
    </w:p>
    <w:p w14:paraId="69E4815D"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C2.15.2.  The request should not be generated until supply status indicating open status has been received</w:t>
      </w:r>
      <w:r w:rsidR="008A1745" w:rsidRPr="00B95146">
        <w:rPr>
          <w:rFonts w:cs="Arial"/>
          <w:szCs w:val="24"/>
        </w:rPr>
        <w:t>.</w:t>
      </w:r>
    </w:p>
    <w:p w14:paraId="69E4815E"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u w:val="single"/>
        </w:rPr>
      </w:pPr>
      <w:r w:rsidRPr="00B95146">
        <w:rPr>
          <w:rFonts w:cs="Arial"/>
          <w:szCs w:val="24"/>
        </w:rPr>
        <w:t xml:space="preserve">C2.16.  </w:t>
      </w:r>
      <w:r w:rsidRPr="00B95146">
        <w:rPr>
          <w:rFonts w:cs="Arial"/>
          <w:szCs w:val="24"/>
          <w:u w:val="single"/>
        </w:rPr>
        <w:t>RESERVED</w:t>
      </w:r>
    </w:p>
    <w:p w14:paraId="69E4815F"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u w:val="single"/>
        </w:rPr>
      </w:pPr>
      <w:r w:rsidRPr="00B95146">
        <w:rPr>
          <w:rFonts w:cs="Arial"/>
          <w:szCs w:val="24"/>
        </w:rPr>
        <w:t xml:space="preserve">C2.17.  </w:t>
      </w:r>
      <w:r w:rsidRPr="00B95146">
        <w:rPr>
          <w:rFonts w:cs="Arial"/>
          <w:szCs w:val="24"/>
          <w:u w:val="single"/>
        </w:rPr>
        <w:t>CANCELLATION OF REQUISITIONS</w:t>
      </w:r>
    </w:p>
    <w:p w14:paraId="69E48160" w14:textId="763AD39D"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C2.17.1.  Cancellation of requisitions may be initiated by the requisitioner, the SUPADD, the activity designated by the entry in rp 54, S/A headquarters, or by authorized command elements.  If cancellations are initiated by other than the requisitioner, the responsibility for advising other interested activities of this action is vested in the activity having initiated the cancellation.  Cancellation requests can be initiated as single line transactions or by narrative message containing one or more single line cancellation transactions.  For retail transportation and supply activities participating in the supply receipt and acknowledgement interchange, documented in DLM 4000.25, Volume 3, Chapter 2, cancellation requests </w:t>
      </w:r>
      <w:r w:rsidR="00BA7CE3">
        <w:rPr>
          <w:rFonts w:cs="Arial"/>
          <w:szCs w:val="24"/>
        </w:rPr>
        <w:t>will</w:t>
      </w:r>
      <w:r w:rsidRPr="00B95146">
        <w:rPr>
          <w:rFonts w:cs="Arial"/>
          <w:szCs w:val="24"/>
        </w:rPr>
        <w:t xml:space="preserve"> be submitted to the servicing transportation activity in accordance with normal supply procedures, with the exception of cancellation requests for assemblages (e.g., medical), which will be executed at the AIN.</w:t>
      </w:r>
    </w:p>
    <w:p w14:paraId="69E48161" w14:textId="10E8DC85"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C2.17.2.  Events such as base closures, termination of special projects, ship and unit </w:t>
      </w:r>
      <w:r w:rsidR="00604E5E" w:rsidRPr="00B95146">
        <w:rPr>
          <w:rFonts w:cs="Arial"/>
          <w:szCs w:val="24"/>
        </w:rPr>
        <w:t>inactivation</w:t>
      </w:r>
      <w:r w:rsidRPr="00B95146">
        <w:rPr>
          <w:rFonts w:cs="Arial"/>
          <w:szCs w:val="24"/>
        </w:rPr>
        <w:t xml:space="preserve">, termination of agreements, or termination of vessel outfitting or construction can necessitate the requirement for mass or universal cancellation of multiple lines.  In some instances, the S/A headquarters would be aware that a total project or total requirement for a single basis is no longer required and should be canceled.  Thus, the S/A headquarters element could initiate the requests for mass or universal cancellation of multiple lines.  Such requests </w:t>
      </w:r>
      <w:r w:rsidR="00BA7CE3">
        <w:rPr>
          <w:rFonts w:cs="Arial"/>
          <w:szCs w:val="24"/>
        </w:rPr>
        <w:t>will</w:t>
      </w:r>
      <w:r w:rsidRPr="00B95146">
        <w:rPr>
          <w:rFonts w:cs="Arial"/>
          <w:szCs w:val="24"/>
        </w:rPr>
        <w:t xml:space="preserve"> be submitted by message to the S/A designated focal points listed </w:t>
      </w:r>
      <w:r w:rsidR="00434936" w:rsidRPr="00B95146">
        <w:rPr>
          <w:rFonts w:cs="Arial"/>
          <w:szCs w:val="24"/>
        </w:rPr>
        <w:t>i</w:t>
      </w:r>
      <w:r w:rsidRPr="00B95146">
        <w:rPr>
          <w:rFonts w:cs="Arial"/>
          <w:szCs w:val="24"/>
        </w:rPr>
        <w:t xml:space="preserve">n </w:t>
      </w:r>
      <w:r w:rsidR="00434936" w:rsidRPr="00B95146">
        <w:rPr>
          <w:rFonts w:cs="Arial"/>
          <w:szCs w:val="24"/>
        </w:rPr>
        <w:t>C</w:t>
      </w:r>
      <w:r w:rsidRPr="00B95146">
        <w:rPr>
          <w:rFonts w:cs="Arial"/>
          <w:szCs w:val="24"/>
        </w:rPr>
        <w:t>hapter C8.</w:t>
      </w:r>
    </w:p>
    <w:p w14:paraId="69E48162" w14:textId="7F936755"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C2.17.3.  Under normal circumstances, cancellation requests represent a discontinued need of specific items and quantities.  Funds </w:t>
      </w:r>
      <w:r w:rsidR="00BA7CE3">
        <w:rPr>
          <w:rFonts w:cs="Arial"/>
          <w:szCs w:val="24"/>
        </w:rPr>
        <w:t>will</w:t>
      </w:r>
      <w:r w:rsidRPr="00B95146">
        <w:rPr>
          <w:rFonts w:cs="Arial"/>
          <w:szCs w:val="24"/>
        </w:rPr>
        <w:t xml:space="preserve"> not be deobligated and individual due-in records </w:t>
      </w:r>
      <w:r w:rsidR="00BA7CE3">
        <w:rPr>
          <w:rFonts w:cs="Arial"/>
          <w:szCs w:val="24"/>
        </w:rPr>
        <w:t>will</w:t>
      </w:r>
      <w:r w:rsidRPr="00B95146">
        <w:rPr>
          <w:rFonts w:cs="Arial"/>
          <w:szCs w:val="24"/>
        </w:rPr>
        <w:t xml:space="preserve"> not be updated until status has been received indicating that cancellation has been accomplished.  Accordingly, single line requisition cancellation is the preferred method.  Single line cancellation actions </w:t>
      </w:r>
      <w:r w:rsidR="00BA7CE3">
        <w:rPr>
          <w:rFonts w:cs="Arial"/>
          <w:szCs w:val="24"/>
        </w:rPr>
        <w:t>will</w:t>
      </w:r>
      <w:r w:rsidRPr="00B95146">
        <w:rPr>
          <w:rFonts w:cs="Arial"/>
          <w:szCs w:val="24"/>
        </w:rPr>
        <w:t xml:space="preserve"> be processed under </w:t>
      </w:r>
      <w:r w:rsidR="0045097F" w:rsidRPr="00B95146">
        <w:rPr>
          <w:rFonts w:cs="Arial"/>
          <w:szCs w:val="24"/>
        </w:rPr>
        <w:t>C</w:t>
      </w:r>
      <w:r w:rsidRPr="00B95146">
        <w:rPr>
          <w:rFonts w:cs="Arial"/>
          <w:szCs w:val="24"/>
        </w:rPr>
        <w:t xml:space="preserve">hapter C3, </w:t>
      </w:r>
      <w:r w:rsidR="0045097F" w:rsidRPr="00B95146">
        <w:rPr>
          <w:rFonts w:cs="Arial"/>
          <w:szCs w:val="24"/>
        </w:rPr>
        <w:t>P</w:t>
      </w:r>
      <w:r w:rsidRPr="00B95146">
        <w:rPr>
          <w:rFonts w:cs="Arial"/>
          <w:szCs w:val="24"/>
        </w:rPr>
        <w:t xml:space="preserve">aragraphs C3.27. through C3.34.  The preparation of single line cancellation requests </w:t>
      </w:r>
      <w:r w:rsidR="00BA7CE3">
        <w:rPr>
          <w:rFonts w:cs="Arial"/>
          <w:szCs w:val="24"/>
        </w:rPr>
        <w:t>will</w:t>
      </w:r>
      <w:r w:rsidRPr="00B95146">
        <w:rPr>
          <w:rFonts w:cs="Arial"/>
          <w:szCs w:val="24"/>
        </w:rPr>
        <w:t xml:space="preserve"> be accomplished using the format reflected in </w:t>
      </w:r>
      <w:r w:rsidR="0045097F" w:rsidRPr="00B95146">
        <w:rPr>
          <w:rFonts w:cs="Arial"/>
          <w:szCs w:val="24"/>
        </w:rPr>
        <w:t xml:space="preserve">Appendix </w:t>
      </w:r>
      <w:r w:rsidRPr="00B95146">
        <w:rPr>
          <w:rFonts w:cs="Arial"/>
          <w:szCs w:val="24"/>
        </w:rPr>
        <w:t>AP3.7.</w:t>
      </w:r>
    </w:p>
    <w:p w14:paraId="69E48163" w14:textId="1BFF4239"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C2.17.4.  Single line cancellation requests </w:t>
      </w:r>
      <w:r w:rsidR="00BA7CE3">
        <w:rPr>
          <w:rFonts w:cs="Arial"/>
          <w:szCs w:val="24"/>
        </w:rPr>
        <w:t>will</w:t>
      </w:r>
      <w:r w:rsidRPr="00B95146">
        <w:rPr>
          <w:rFonts w:cs="Arial"/>
          <w:szCs w:val="24"/>
        </w:rPr>
        <w:t xml:space="preserve"> be submitted to the last known source holding the applicable requisitions.</w:t>
      </w:r>
    </w:p>
    <w:p w14:paraId="69E48164" w14:textId="4934F171"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C2.17.5.  Single line item cancellation requests </w:t>
      </w:r>
      <w:r w:rsidR="00BA7CE3">
        <w:rPr>
          <w:rFonts w:cs="Arial"/>
          <w:szCs w:val="24"/>
        </w:rPr>
        <w:t>will</w:t>
      </w:r>
      <w:r w:rsidRPr="00B95146">
        <w:rPr>
          <w:rFonts w:cs="Arial"/>
          <w:szCs w:val="24"/>
        </w:rPr>
        <w:t xml:space="preserve"> not be submitted under the following circumstances:</w:t>
      </w:r>
    </w:p>
    <w:p w14:paraId="69E48165"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C2.17.5.1.  When a CONUS activity has received notice of shipment (DI</w:t>
      </w:r>
      <w:r w:rsidR="00A35836" w:rsidRPr="00B95146">
        <w:rPr>
          <w:rFonts w:cs="Arial"/>
          <w:szCs w:val="24"/>
        </w:rPr>
        <w:t>C</w:t>
      </w:r>
      <w:r w:rsidRPr="00B95146">
        <w:rPr>
          <w:rFonts w:cs="Arial"/>
          <w:szCs w:val="24"/>
        </w:rPr>
        <w:t xml:space="preserve"> AS_ or DD Form 250 (Material Inspection and Receiving Report)), advising that shipment from a contractor’s facility or a depot has occurred</w:t>
      </w:r>
    </w:p>
    <w:p w14:paraId="69E48166"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 xml:space="preserve">C2.17.5.2.  When an OCONUS </w:t>
      </w:r>
      <w:r w:rsidR="0045097F" w:rsidRPr="00B95146">
        <w:rPr>
          <w:rFonts w:cs="Arial"/>
          <w:szCs w:val="24"/>
        </w:rPr>
        <w:t>A</w:t>
      </w:r>
      <w:r w:rsidRPr="00B95146">
        <w:rPr>
          <w:rFonts w:cs="Arial"/>
          <w:szCs w:val="24"/>
        </w:rPr>
        <w:t>ctivity has received shipment status and</w:t>
      </w:r>
    </w:p>
    <w:p w14:paraId="69E48167"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C2.17.5.2.1.  the line item value of the cancellation is less than $200, or</w:t>
      </w:r>
    </w:p>
    <w:p w14:paraId="69E48168"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C2.17.5.2.2.  the materiel has been shipped by air mail or parcel post, or</w:t>
      </w:r>
    </w:p>
    <w:p w14:paraId="69E48169"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C2.17.5.2.3.  the materiel was shipped more than:</w:t>
      </w:r>
    </w:p>
    <w:p w14:paraId="69E4816A"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r>
      <w:r w:rsidRPr="00B95146">
        <w:rPr>
          <w:rFonts w:cs="Arial"/>
          <w:szCs w:val="24"/>
        </w:rPr>
        <w:tab/>
        <w:t xml:space="preserve">C2.17.5.2.3.1.  </w:t>
      </w:r>
      <w:r w:rsidR="0045097F" w:rsidRPr="00B95146">
        <w:rPr>
          <w:rFonts w:cs="Arial"/>
          <w:szCs w:val="24"/>
        </w:rPr>
        <w:t>10</w:t>
      </w:r>
      <w:r w:rsidRPr="00B95146">
        <w:rPr>
          <w:rFonts w:cs="Arial"/>
          <w:szCs w:val="24"/>
        </w:rPr>
        <w:t xml:space="preserve"> days by air shipment to </w:t>
      </w:r>
      <w:r w:rsidR="00DB6355" w:rsidRPr="00B95146">
        <w:rPr>
          <w:rFonts w:cs="Arial"/>
          <w:szCs w:val="24"/>
        </w:rPr>
        <w:t>a</w:t>
      </w:r>
      <w:r w:rsidR="00981670" w:rsidRPr="00B95146">
        <w:rPr>
          <w:rFonts w:cs="Arial"/>
          <w:szCs w:val="24"/>
        </w:rPr>
        <w:t xml:space="preserve">erial </w:t>
      </w:r>
      <w:r w:rsidR="00DB6355" w:rsidRPr="00B95146">
        <w:rPr>
          <w:rFonts w:cs="Arial"/>
          <w:szCs w:val="24"/>
        </w:rPr>
        <w:t>p</w:t>
      </w:r>
      <w:r w:rsidR="00981670" w:rsidRPr="00B95146">
        <w:rPr>
          <w:rFonts w:cs="Arial"/>
          <w:szCs w:val="24"/>
        </w:rPr>
        <w:t xml:space="preserve">ort of </w:t>
      </w:r>
      <w:r w:rsidR="00DB6355" w:rsidRPr="00B95146">
        <w:rPr>
          <w:rFonts w:cs="Arial"/>
          <w:szCs w:val="24"/>
        </w:rPr>
        <w:t>e</w:t>
      </w:r>
      <w:r w:rsidR="00981670" w:rsidRPr="00B95146">
        <w:rPr>
          <w:rFonts w:cs="Arial"/>
          <w:szCs w:val="24"/>
        </w:rPr>
        <w:t>mbarkation (</w:t>
      </w:r>
      <w:r w:rsidRPr="00B95146">
        <w:rPr>
          <w:rFonts w:cs="Arial"/>
          <w:szCs w:val="24"/>
        </w:rPr>
        <w:t>APOE</w:t>
      </w:r>
      <w:r w:rsidR="00981670" w:rsidRPr="00B95146">
        <w:rPr>
          <w:rFonts w:cs="Arial"/>
          <w:szCs w:val="24"/>
        </w:rPr>
        <w:t>)</w:t>
      </w:r>
      <w:r w:rsidRPr="00B95146">
        <w:rPr>
          <w:rFonts w:cs="Arial"/>
          <w:szCs w:val="24"/>
        </w:rPr>
        <w:t>.</w:t>
      </w:r>
    </w:p>
    <w:p w14:paraId="69E4816B"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r>
      <w:r w:rsidRPr="00B95146">
        <w:rPr>
          <w:rFonts w:cs="Arial"/>
          <w:szCs w:val="24"/>
        </w:rPr>
        <w:tab/>
        <w:t xml:space="preserve">C2.17.5.2.3.2.  </w:t>
      </w:r>
      <w:r w:rsidR="0045097F" w:rsidRPr="00B95146">
        <w:rPr>
          <w:rFonts w:cs="Arial"/>
          <w:szCs w:val="24"/>
        </w:rPr>
        <w:t>45</w:t>
      </w:r>
      <w:r w:rsidRPr="00B95146">
        <w:rPr>
          <w:rFonts w:cs="Arial"/>
          <w:szCs w:val="24"/>
        </w:rPr>
        <w:t xml:space="preserve"> days by surface shipment to </w:t>
      </w:r>
      <w:r w:rsidR="00DB6355" w:rsidRPr="00B95146">
        <w:rPr>
          <w:rFonts w:cs="Arial"/>
          <w:szCs w:val="24"/>
        </w:rPr>
        <w:t>w</w:t>
      </w:r>
      <w:r w:rsidR="00981670" w:rsidRPr="00B95146">
        <w:rPr>
          <w:rFonts w:cs="Arial"/>
          <w:szCs w:val="24"/>
        </w:rPr>
        <w:t xml:space="preserve">ater </w:t>
      </w:r>
      <w:r w:rsidR="00DB6355" w:rsidRPr="00B95146">
        <w:rPr>
          <w:rFonts w:cs="Arial"/>
          <w:szCs w:val="24"/>
        </w:rPr>
        <w:t>p</w:t>
      </w:r>
      <w:r w:rsidR="00981670" w:rsidRPr="00B95146">
        <w:rPr>
          <w:rFonts w:cs="Arial"/>
          <w:szCs w:val="24"/>
        </w:rPr>
        <w:t xml:space="preserve">ort of </w:t>
      </w:r>
      <w:r w:rsidR="00DB6355" w:rsidRPr="00B95146">
        <w:rPr>
          <w:rFonts w:cs="Arial"/>
          <w:szCs w:val="24"/>
        </w:rPr>
        <w:t>e</w:t>
      </w:r>
      <w:r w:rsidR="00981670" w:rsidRPr="00B95146">
        <w:rPr>
          <w:rFonts w:cs="Arial"/>
          <w:szCs w:val="24"/>
        </w:rPr>
        <w:t>mbarkation (</w:t>
      </w:r>
      <w:r w:rsidRPr="00B95146">
        <w:rPr>
          <w:rFonts w:cs="Arial"/>
          <w:szCs w:val="24"/>
        </w:rPr>
        <w:t>WPOE</w:t>
      </w:r>
      <w:r w:rsidR="00981670" w:rsidRPr="00B95146">
        <w:rPr>
          <w:rFonts w:cs="Arial"/>
          <w:szCs w:val="24"/>
        </w:rPr>
        <w:t>)</w:t>
      </w:r>
      <w:r w:rsidRPr="00B95146">
        <w:rPr>
          <w:rFonts w:cs="Arial"/>
          <w:szCs w:val="24"/>
        </w:rPr>
        <w:t>.</w:t>
      </w:r>
    </w:p>
    <w:p w14:paraId="69E4816C" w14:textId="3E3D93E0"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C2.17.6  Single line item cancellation requests </w:t>
      </w:r>
      <w:r w:rsidR="00BA7CE3">
        <w:rPr>
          <w:rFonts w:cs="Arial"/>
          <w:szCs w:val="24"/>
        </w:rPr>
        <w:t>will</w:t>
      </w:r>
      <w:r w:rsidRPr="00B95146">
        <w:rPr>
          <w:rFonts w:cs="Arial"/>
          <w:szCs w:val="24"/>
        </w:rPr>
        <w:t xml:space="preserve"> normally be submitted for conditions not excluded by paragraph C2.17.5., when a discontinued need for a requisition quantity occurs regardless of line item dollar value or </w:t>
      </w:r>
      <w:r w:rsidR="00C06AD7" w:rsidRPr="00B95146">
        <w:rPr>
          <w:rFonts w:cs="Arial"/>
          <w:szCs w:val="24"/>
        </w:rPr>
        <w:t xml:space="preserve">received </w:t>
      </w:r>
      <w:r w:rsidRPr="00B95146">
        <w:rPr>
          <w:rFonts w:cs="Arial"/>
          <w:szCs w:val="24"/>
        </w:rPr>
        <w:t xml:space="preserve">status.  Such submission will enable </w:t>
      </w:r>
      <w:r w:rsidR="00141292" w:rsidRPr="00B95146">
        <w:rPr>
          <w:rFonts w:cs="Arial"/>
          <w:szCs w:val="24"/>
        </w:rPr>
        <w:t>sources of supply</w:t>
      </w:r>
      <w:r w:rsidRPr="00B95146">
        <w:rPr>
          <w:rFonts w:cs="Arial"/>
          <w:szCs w:val="24"/>
        </w:rPr>
        <w:t xml:space="preserve"> to properly adjust demand, when appropriate, </w:t>
      </w:r>
      <w:r w:rsidR="00C06AD7" w:rsidRPr="00B95146">
        <w:rPr>
          <w:rFonts w:cs="Arial"/>
          <w:szCs w:val="24"/>
        </w:rPr>
        <w:t>and</w:t>
      </w:r>
      <w:r w:rsidRPr="00B95146">
        <w:rPr>
          <w:rFonts w:cs="Arial"/>
          <w:szCs w:val="24"/>
        </w:rPr>
        <w:t xml:space="preserve"> initiate cancellation action, when feasible.</w:t>
      </w:r>
    </w:p>
    <w:p w14:paraId="69E4816D"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C2.17.7.  Single line item cancellation requests submitted against requisitions for which Status Code BV was received may result in billing for transportation charges and/or contract termination costs in the event </w:t>
      </w:r>
      <w:r w:rsidR="00C06AD7" w:rsidRPr="00B95146">
        <w:rPr>
          <w:rFonts w:cs="Arial"/>
          <w:szCs w:val="24"/>
        </w:rPr>
        <w:t xml:space="preserve">that </w:t>
      </w:r>
      <w:r w:rsidRPr="00B95146">
        <w:rPr>
          <w:rFonts w:cs="Arial"/>
          <w:szCs w:val="24"/>
        </w:rPr>
        <w:t xml:space="preserve">the </w:t>
      </w:r>
      <w:r w:rsidR="00141292" w:rsidRPr="00B95146">
        <w:rPr>
          <w:rFonts w:cs="Arial"/>
          <w:szCs w:val="24"/>
        </w:rPr>
        <w:t>source of supply</w:t>
      </w:r>
      <w:r w:rsidR="00141292" w:rsidRPr="00B95146" w:rsidDel="00141292">
        <w:rPr>
          <w:rFonts w:cs="Arial"/>
          <w:szCs w:val="24"/>
        </w:rPr>
        <w:t xml:space="preserve"> </w:t>
      </w:r>
      <w:r w:rsidRPr="00B95146">
        <w:rPr>
          <w:rFonts w:cs="Arial"/>
          <w:szCs w:val="24"/>
        </w:rPr>
        <w:t xml:space="preserve">is able to effect cancellation/diversion.  (See </w:t>
      </w:r>
      <w:r w:rsidR="00C06AD7" w:rsidRPr="00B95146">
        <w:rPr>
          <w:rFonts w:cs="Arial"/>
          <w:szCs w:val="24"/>
        </w:rPr>
        <w:t>C</w:t>
      </w:r>
      <w:r w:rsidRPr="00B95146">
        <w:rPr>
          <w:rFonts w:cs="Arial"/>
          <w:szCs w:val="24"/>
        </w:rPr>
        <w:t xml:space="preserve">hapter C3, </w:t>
      </w:r>
      <w:r w:rsidR="00C06AD7" w:rsidRPr="00B95146">
        <w:rPr>
          <w:rFonts w:cs="Arial"/>
          <w:szCs w:val="24"/>
        </w:rPr>
        <w:t>P</w:t>
      </w:r>
      <w:r w:rsidRPr="00B95146">
        <w:rPr>
          <w:rFonts w:cs="Arial"/>
          <w:szCs w:val="24"/>
        </w:rPr>
        <w:t>aragraph C3.28.9.)</w:t>
      </w:r>
    </w:p>
    <w:p w14:paraId="69E4816E"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C2.17.8.  The responsibility for the utilization or disposition of materiel for which cancellation or diversion to an alternate consignee could not be effected is that of the consignee, the appropriate commander or Service headquarters.</w:t>
      </w:r>
    </w:p>
    <w:p w14:paraId="69E4816F" w14:textId="5D3DD5F9"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C2.17.9.  When shortages occur for previously canceled or rejected</w:t>
      </w:r>
      <w:r w:rsidR="00336240" w:rsidRPr="00B95146">
        <w:rPr>
          <w:rFonts w:cs="Arial"/>
          <w:szCs w:val="24"/>
        </w:rPr>
        <w:t xml:space="preserve"> materiel</w:t>
      </w:r>
      <w:r w:rsidRPr="00B95146">
        <w:rPr>
          <w:rFonts w:cs="Arial"/>
          <w:szCs w:val="24"/>
        </w:rPr>
        <w:t xml:space="preserve">, new requisitions with new document numbers, citing appropriate issue PDs, </w:t>
      </w:r>
      <w:r w:rsidR="00BA7CE3">
        <w:rPr>
          <w:rFonts w:cs="Arial"/>
          <w:szCs w:val="24"/>
        </w:rPr>
        <w:t>will</w:t>
      </w:r>
      <w:r w:rsidRPr="00B95146">
        <w:rPr>
          <w:rFonts w:cs="Arial"/>
          <w:szCs w:val="24"/>
        </w:rPr>
        <w:t xml:space="preserve"> not be submitted to </w:t>
      </w:r>
      <w:r w:rsidR="00141292" w:rsidRPr="00B95146">
        <w:rPr>
          <w:rFonts w:cs="Arial"/>
          <w:szCs w:val="24"/>
        </w:rPr>
        <w:t>sources of supply</w:t>
      </w:r>
      <w:r w:rsidRPr="00B95146">
        <w:rPr>
          <w:rFonts w:cs="Arial"/>
          <w:szCs w:val="24"/>
        </w:rPr>
        <w:t>.</w:t>
      </w:r>
    </w:p>
    <w:p w14:paraId="69E48170"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 xml:space="preserve">C2.18.  </w:t>
      </w:r>
      <w:r w:rsidRPr="00B95146">
        <w:rPr>
          <w:rFonts w:cs="Arial"/>
          <w:szCs w:val="24"/>
          <w:u w:val="single"/>
        </w:rPr>
        <w:t>RESERVED</w:t>
      </w:r>
    </w:p>
    <w:p w14:paraId="69E48171"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 xml:space="preserve">C2.19.  </w:t>
      </w:r>
      <w:r w:rsidRPr="00B95146">
        <w:rPr>
          <w:rFonts w:cs="Arial"/>
          <w:szCs w:val="24"/>
          <w:u w:val="single"/>
        </w:rPr>
        <w:t>MODIFICATION OF REQUISITIONS</w:t>
      </w:r>
    </w:p>
    <w:p w14:paraId="69E48172"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C2.19.1.  A requisition modifier may be initiated by the requisitioner, SUPADD, or control office to modify previously submitted requisitions.  Restrictions for modifying GFM requisitions and associated transactions are contained in </w:t>
      </w:r>
      <w:r w:rsidR="00336240" w:rsidRPr="00B95146">
        <w:rPr>
          <w:rFonts w:cs="Arial"/>
          <w:szCs w:val="24"/>
        </w:rPr>
        <w:t>C</w:t>
      </w:r>
      <w:r w:rsidRPr="00B95146">
        <w:rPr>
          <w:rFonts w:cs="Arial"/>
          <w:szCs w:val="24"/>
        </w:rPr>
        <w:t>hapter C11</w:t>
      </w:r>
      <w:r w:rsidRPr="00B95146">
        <w:rPr>
          <w:rStyle w:val="FootnoteReference"/>
          <w:rFonts w:cs="Arial"/>
          <w:bCs/>
          <w:iCs/>
          <w:szCs w:val="24"/>
        </w:rPr>
        <w:footnoteReference w:id="10"/>
      </w:r>
      <w:r w:rsidRPr="00B95146">
        <w:rPr>
          <w:rFonts w:cs="Arial"/>
          <w:szCs w:val="24"/>
        </w:rPr>
        <w:t>.</w:t>
      </w:r>
    </w:p>
    <w:p w14:paraId="69E48173"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C2.19.2.  A requisition modifier may be used to change/modify the following fields in an original requisition document:</w:t>
      </w:r>
    </w:p>
    <w:p w14:paraId="69E48174"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C2.19.2.1.  Media and Status, rp 7.</w:t>
      </w:r>
    </w:p>
    <w:p w14:paraId="69E48175"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C2.19.2.2.  Supplementary Address, rp 45-50.</w:t>
      </w:r>
    </w:p>
    <w:p w14:paraId="69E48176"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C2.19.2.3.  Country FMS Offer/Release Option, rp 46 (FMS requisition).</w:t>
      </w:r>
    </w:p>
    <w:p w14:paraId="69E48177"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C2.19.2.4.  Freight Forwarder, rp 47 (FMS requisition).</w:t>
      </w:r>
    </w:p>
    <w:p w14:paraId="69E48178"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C2.19.2.5.  Signal, rp 51.</w:t>
      </w:r>
    </w:p>
    <w:p w14:paraId="69E48179"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C2.19.2.6.  Fund, rp 52-53.</w:t>
      </w:r>
    </w:p>
    <w:p w14:paraId="69E4817A"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C2.19.2.7.  Distribution, rp 54.</w:t>
      </w:r>
    </w:p>
    <w:p w14:paraId="69E4817B"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 xml:space="preserve">C2.19.2.8  </w:t>
      </w:r>
      <w:r w:rsidR="00782387" w:rsidRPr="00B95146">
        <w:rPr>
          <w:rFonts w:cs="Arial"/>
          <w:szCs w:val="24"/>
        </w:rPr>
        <w:t xml:space="preserve"> </w:t>
      </w:r>
      <w:r w:rsidRPr="00B95146">
        <w:rPr>
          <w:rFonts w:cs="Arial"/>
          <w:szCs w:val="24"/>
        </w:rPr>
        <w:t>Project, rp 57-59.</w:t>
      </w:r>
    </w:p>
    <w:p w14:paraId="69E4817C"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C2.19.2.9.  Priority Designator, rp 60-61.</w:t>
      </w:r>
    </w:p>
    <w:p w14:paraId="69E4817E" w14:textId="649CB0FA"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 xml:space="preserve">C2.19.2.10. </w:t>
      </w:r>
      <w:r w:rsidR="00660F80" w:rsidRPr="00B95146">
        <w:rPr>
          <w:rFonts w:cs="Arial"/>
          <w:szCs w:val="24"/>
        </w:rPr>
        <w:t>R</w:t>
      </w:r>
      <w:r w:rsidRPr="00B95146">
        <w:rPr>
          <w:rFonts w:cs="Arial"/>
          <w:szCs w:val="24"/>
        </w:rPr>
        <w:t xml:space="preserve">equired </w:t>
      </w:r>
      <w:r w:rsidR="00660F80" w:rsidRPr="00B95146">
        <w:rPr>
          <w:rFonts w:cs="Arial"/>
          <w:szCs w:val="24"/>
        </w:rPr>
        <w:t>d</w:t>
      </w:r>
      <w:r w:rsidRPr="00B95146">
        <w:rPr>
          <w:rFonts w:cs="Arial"/>
          <w:szCs w:val="24"/>
        </w:rPr>
        <w:t xml:space="preserve">elivery </w:t>
      </w:r>
      <w:r w:rsidR="00660F80" w:rsidRPr="00B95146">
        <w:rPr>
          <w:rFonts w:cs="Arial"/>
          <w:szCs w:val="24"/>
        </w:rPr>
        <w:t>d</w:t>
      </w:r>
      <w:r w:rsidRPr="00B95146">
        <w:rPr>
          <w:rFonts w:cs="Arial"/>
          <w:szCs w:val="24"/>
        </w:rPr>
        <w:t xml:space="preserve">ate or </w:t>
      </w:r>
      <w:r w:rsidR="00660F80" w:rsidRPr="00B95146">
        <w:rPr>
          <w:rFonts w:cs="Arial"/>
          <w:szCs w:val="24"/>
        </w:rPr>
        <w:t>r</w:t>
      </w:r>
      <w:r w:rsidRPr="00B95146">
        <w:rPr>
          <w:rFonts w:cs="Arial"/>
          <w:szCs w:val="24"/>
        </w:rPr>
        <w:t xml:space="preserve">equired </w:t>
      </w:r>
      <w:r w:rsidR="00660F80" w:rsidRPr="00B95146">
        <w:rPr>
          <w:rFonts w:cs="Arial"/>
          <w:szCs w:val="24"/>
        </w:rPr>
        <w:t>d</w:t>
      </w:r>
      <w:r w:rsidRPr="00B95146">
        <w:rPr>
          <w:rFonts w:cs="Arial"/>
          <w:szCs w:val="24"/>
        </w:rPr>
        <w:t xml:space="preserve">elivery </w:t>
      </w:r>
      <w:r w:rsidR="00660F80" w:rsidRPr="00B95146">
        <w:rPr>
          <w:rFonts w:cs="Arial"/>
          <w:szCs w:val="24"/>
        </w:rPr>
        <w:t>p</w:t>
      </w:r>
      <w:r w:rsidRPr="00B95146">
        <w:rPr>
          <w:rFonts w:cs="Arial"/>
          <w:szCs w:val="24"/>
        </w:rPr>
        <w:t>eriod (conventional ammunition only)</w:t>
      </w:r>
      <w:r w:rsidRPr="00B95146">
        <w:rPr>
          <w:rStyle w:val="FootnoteReference"/>
          <w:rFonts w:cs="Arial"/>
          <w:sz w:val="18"/>
          <w:szCs w:val="18"/>
        </w:rPr>
        <w:footnoteReference w:id="11"/>
      </w:r>
      <w:r w:rsidRPr="00B95146">
        <w:rPr>
          <w:rFonts w:cs="Arial"/>
          <w:szCs w:val="24"/>
        </w:rPr>
        <w:t>, rp 62-64.</w:t>
      </w:r>
      <w:r w:rsidRPr="00B95146">
        <w:rPr>
          <w:rFonts w:cs="Arial"/>
          <w:szCs w:val="24"/>
        </w:rPr>
        <w:tab/>
      </w:r>
      <w:r w:rsidRPr="00B95146">
        <w:rPr>
          <w:rFonts w:cs="Arial"/>
          <w:szCs w:val="24"/>
        </w:rPr>
        <w:tab/>
        <w:t>C2.19.2.11. Advice, rp 65-66.</w:t>
      </w:r>
    </w:p>
    <w:p w14:paraId="69E4817F" w14:textId="7F6BB969"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C2.19.3.  For requisitions </w:t>
      </w:r>
      <w:r w:rsidR="00336240" w:rsidRPr="00B95146">
        <w:rPr>
          <w:rFonts w:cs="Arial"/>
          <w:szCs w:val="24"/>
        </w:rPr>
        <w:t>that</w:t>
      </w:r>
      <w:r w:rsidRPr="00B95146">
        <w:rPr>
          <w:rFonts w:cs="Arial"/>
          <w:szCs w:val="24"/>
        </w:rPr>
        <w:t xml:space="preserve"> are identified for continued supply action and/or shipment processing during mass cancellation situations, modifiers (DIC AM_) </w:t>
      </w:r>
      <w:r w:rsidR="00BA7CE3">
        <w:rPr>
          <w:rFonts w:cs="Arial"/>
          <w:szCs w:val="24"/>
        </w:rPr>
        <w:t>will</w:t>
      </w:r>
      <w:r w:rsidRPr="00B95146">
        <w:rPr>
          <w:rFonts w:cs="Arial"/>
          <w:szCs w:val="24"/>
        </w:rPr>
        <w:t xml:space="preserve"> be submitted at the earliest possible date and </w:t>
      </w:r>
      <w:r w:rsidR="00BA7CE3">
        <w:rPr>
          <w:rFonts w:cs="Arial"/>
          <w:szCs w:val="24"/>
        </w:rPr>
        <w:t>will</w:t>
      </w:r>
      <w:r w:rsidRPr="00B95146">
        <w:rPr>
          <w:rFonts w:cs="Arial"/>
          <w:szCs w:val="24"/>
        </w:rPr>
        <w:t xml:space="preserve"> contain an expedited handling signal “555" in the RDD field, rp 62-64.  (See chapter C8.)</w:t>
      </w:r>
    </w:p>
    <w:p w14:paraId="69E48180" w14:textId="4FAD76C2"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C2.19.4.  A requisition modifier, DIC AM_ </w:t>
      </w:r>
      <w:r w:rsidR="00BA7CE3">
        <w:rPr>
          <w:rFonts w:cs="Arial"/>
          <w:szCs w:val="24"/>
        </w:rPr>
        <w:t>will</w:t>
      </w:r>
      <w:r w:rsidRPr="00B95146">
        <w:rPr>
          <w:rFonts w:cs="Arial"/>
          <w:szCs w:val="24"/>
        </w:rPr>
        <w:t xml:space="preserve"> be prepared by originating activities completing all prescribed data element entries for a requisition.  The requisition modifier is usually submitted when changes to existing fields are needed to expedite processing of the requisition.</w:t>
      </w:r>
    </w:p>
    <w:p w14:paraId="69E48181" w14:textId="49BF3149"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C2.19.4.1.  Entries in the requisition modifier may differ from that in the original requisition only to reflect changes to one or any combination of the fields identified in subparagraph C2.19.2..</w:t>
      </w:r>
    </w:p>
    <w:p w14:paraId="69E48182" w14:textId="5BD0B56A"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C2.19.4.2.  When the SUPADD (rp 45-50), the project (rp 57-59), the RDD (rp 62-64), or the advice (rp 65-66) of the DI</w:t>
      </w:r>
      <w:r w:rsidR="00A35836" w:rsidRPr="00B95146">
        <w:rPr>
          <w:rFonts w:cs="Arial"/>
          <w:szCs w:val="24"/>
        </w:rPr>
        <w:t>C</w:t>
      </w:r>
      <w:r w:rsidRPr="00B95146">
        <w:rPr>
          <w:rFonts w:cs="Arial"/>
          <w:szCs w:val="24"/>
        </w:rPr>
        <w:t xml:space="preserve"> AM_ is blank, these fields of the original requisition </w:t>
      </w:r>
      <w:r w:rsidR="00BA7CE3">
        <w:rPr>
          <w:rFonts w:cs="Arial"/>
          <w:szCs w:val="24"/>
        </w:rPr>
        <w:t>will</w:t>
      </w:r>
      <w:r w:rsidRPr="00B95146">
        <w:rPr>
          <w:rFonts w:cs="Arial"/>
          <w:szCs w:val="24"/>
        </w:rPr>
        <w:t xml:space="preserve"> be modified accordingly (subsistence requisitions are excluded from RDD deletion provisions).</w:t>
      </w:r>
    </w:p>
    <w:p w14:paraId="69E48183" w14:textId="2FCA03B9"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C2.19.5.  The activity initiating a requisition modifier </w:t>
      </w:r>
      <w:r w:rsidR="00BA7CE3">
        <w:rPr>
          <w:rFonts w:cs="Arial"/>
          <w:szCs w:val="24"/>
        </w:rPr>
        <w:t>will</w:t>
      </w:r>
      <w:r w:rsidRPr="00B95146">
        <w:rPr>
          <w:rFonts w:cs="Arial"/>
          <w:szCs w:val="24"/>
        </w:rPr>
        <w:t xml:space="preserve"> be responsible for furnishing notification of such action to other interested activities, such as the requisitioner and SUPADD, when modifiers are initiated by control offices.  The requisition modifier </w:t>
      </w:r>
      <w:r w:rsidR="00BA7CE3">
        <w:rPr>
          <w:rFonts w:cs="Arial"/>
          <w:szCs w:val="24"/>
        </w:rPr>
        <w:t>will</w:t>
      </w:r>
      <w:r w:rsidRPr="00B95146">
        <w:rPr>
          <w:rFonts w:cs="Arial"/>
          <w:szCs w:val="24"/>
        </w:rPr>
        <w:t xml:space="preserve"> be transmitted to the last known </w:t>
      </w:r>
      <w:r w:rsidR="00141292" w:rsidRPr="00B95146">
        <w:rPr>
          <w:rFonts w:cs="Arial"/>
          <w:szCs w:val="24"/>
        </w:rPr>
        <w:t>source of supply</w:t>
      </w:r>
      <w:r w:rsidRPr="00B95146">
        <w:rPr>
          <w:rFonts w:cs="Arial"/>
          <w:szCs w:val="24"/>
        </w:rPr>
        <w:t>.</w:t>
      </w:r>
    </w:p>
    <w:p w14:paraId="69E48184" w14:textId="1D8F22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C2.19.6.  When the priority of a </w:t>
      </w:r>
      <w:r w:rsidR="00F74ED6" w:rsidRPr="00B95146">
        <w:rPr>
          <w:rFonts w:cs="Arial"/>
          <w:szCs w:val="24"/>
        </w:rPr>
        <w:t xml:space="preserve">previously requisitioned </w:t>
      </w:r>
      <w:r w:rsidRPr="00B95146">
        <w:rPr>
          <w:rFonts w:cs="Arial"/>
          <w:szCs w:val="24"/>
        </w:rPr>
        <w:t>item is modified and the quantity required is greater than the previously requisitioned</w:t>
      </w:r>
      <w:r w:rsidR="00F74ED6" w:rsidRPr="00B95146">
        <w:rPr>
          <w:rFonts w:cs="Arial"/>
          <w:szCs w:val="24"/>
        </w:rPr>
        <w:t xml:space="preserve"> quantity</w:t>
      </w:r>
      <w:r w:rsidRPr="00B95146">
        <w:rPr>
          <w:rFonts w:cs="Arial"/>
          <w:szCs w:val="24"/>
        </w:rPr>
        <w:t xml:space="preserve">, a requisition modifier </w:t>
      </w:r>
      <w:r w:rsidR="00BA7CE3">
        <w:rPr>
          <w:rFonts w:cs="Arial"/>
          <w:szCs w:val="24"/>
        </w:rPr>
        <w:t>will</w:t>
      </w:r>
      <w:r w:rsidRPr="00B95146">
        <w:rPr>
          <w:rFonts w:cs="Arial"/>
          <w:szCs w:val="24"/>
        </w:rPr>
        <w:t xml:space="preserve"> be submitted for the original quantity and a new requisition </w:t>
      </w:r>
      <w:r w:rsidR="00BA7CE3">
        <w:rPr>
          <w:rFonts w:cs="Arial"/>
          <w:szCs w:val="24"/>
        </w:rPr>
        <w:t>will</w:t>
      </w:r>
      <w:r w:rsidRPr="00B95146">
        <w:rPr>
          <w:rFonts w:cs="Arial"/>
          <w:szCs w:val="24"/>
        </w:rPr>
        <w:t xml:space="preserve"> be submitted for the additional quantity required under the new priority.  If the </w:t>
      </w:r>
      <w:r w:rsidR="00F74ED6" w:rsidRPr="00B95146">
        <w:rPr>
          <w:rFonts w:cs="Arial"/>
          <w:szCs w:val="24"/>
        </w:rPr>
        <w:t xml:space="preserve">required </w:t>
      </w:r>
      <w:r w:rsidRPr="00B95146">
        <w:rPr>
          <w:rFonts w:cs="Arial"/>
          <w:szCs w:val="24"/>
        </w:rPr>
        <w:t>quantity is less than the previously requisitioned</w:t>
      </w:r>
      <w:r w:rsidR="00F74ED6" w:rsidRPr="00B95146">
        <w:rPr>
          <w:rFonts w:cs="Arial"/>
          <w:szCs w:val="24"/>
        </w:rPr>
        <w:t xml:space="preserve"> quantity</w:t>
      </w:r>
      <w:r w:rsidRPr="00B95146">
        <w:rPr>
          <w:rFonts w:cs="Arial"/>
          <w:szCs w:val="24"/>
        </w:rPr>
        <w:t xml:space="preserve">, a new requisition </w:t>
      </w:r>
      <w:r w:rsidR="00BA7CE3">
        <w:rPr>
          <w:rFonts w:cs="Arial"/>
          <w:szCs w:val="24"/>
        </w:rPr>
        <w:t>will</w:t>
      </w:r>
      <w:r w:rsidRPr="00B95146">
        <w:rPr>
          <w:rFonts w:cs="Arial"/>
          <w:szCs w:val="24"/>
        </w:rPr>
        <w:t xml:space="preserve"> be submitted for the quantity required under the new priority</w:t>
      </w:r>
      <w:r w:rsidR="00782387" w:rsidRPr="00B95146">
        <w:rPr>
          <w:rFonts w:cs="Arial"/>
          <w:szCs w:val="24"/>
        </w:rPr>
        <w:t>,</w:t>
      </w:r>
      <w:r w:rsidRPr="00B95146">
        <w:rPr>
          <w:rFonts w:cs="Arial"/>
          <w:szCs w:val="24"/>
        </w:rPr>
        <w:t xml:space="preserve"> and if the quantity in the original requisition will be excess to needs, a cancellation request for this requisition should be submitted.</w:t>
      </w:r>
    </w:p>
    <w:p w14:paraId="69E48185" w14:textId="3F40F08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C2.19.7.  When a requisition modifier is submitted to modify the </w:t>
      </w:r>
      <w:r w:rsidR="002A7859" w:rsidRPr="00B95146">
        <w:rPr>
          <w:rFonts w:cs="Arial"/>
          <w:szCs w:val="24"/>
        </w:rPr>
        <w:t>s</w:t>
      </w:r>
      <w:r w:rsidRPr="00B95146">
        <w:rPr>
          <w:rFonts w:cs="Arial"/>
          <w:szCs w:val="24"/>
        </w:rPr>
        <w:t xml:space="preserve">upplementary </w:t>
      </w:r>
      <w:r w:rsidR="002A7859" w:rsidRPr="00B95146">
        <w:rPr>
          <w:rFonts w:cs="Arial"/>
          <w:szCs w:val="24"/>
        </w:rPr>
        <w:t>a</w:t>
      </w:r>
      <w:r w:rsidRPr="00B95146">
        <w:rPr>
          <w:rFonts w:cs="Arial"/>
          <w:szCs w:val="24"/>
        </w:rPr>
        <w:t xml:space="preserve">ddress, </w:t>
      </w:r>
      <w:r w:rsidR="002A7859" w:rsidRPr="00B95146">
        <w:rPr>
          <w:rFonts w:cs="Arial"/>
          <w:szCs w:val="24"/>
        </w:rPr>
        <w:t>s</w:t>
      </w:r>
      <w:r w:rsidRPr="00B95146">
        <w:rPr>
          <w:rFonts w:cs="Arial"/>
          <w:szCs w:val="24"/>
        </w:rPr>
        <w:t xml:space="preserve">ignal </w:t>
      </w:r>
      <w:r w:rsidR="002A7859" w:rsidRPr="00B95146">
        <w:rPr>
          <w:rFonts w:cs="Arial"/>
          <w:szCs w:val="24"/>
        </w:rPr>
        <w:t>c</w:t>
      </w:r>
      <w:r w:rsidRPr="00B95146">
        <w:rPr>
          <w:rFonts w:cs="Arial"/>
          <w:szCs w:val="24"/>
        </w:rPr>
        <w:t>ode</w:t>
      </w:r>
      <w:r w:rsidR="00F74ED6" w:rsidRPr="00B95146">
        <w:rPr>
          <w:rFonts w:cs="Arial"/>
          <w:szCs w:val="24"/>
        </w:rPr>
        <w:t>,</w:t>
      </w:r>
      <w:r w:rsidRPr="00B95146">
        <w:rPr>
          <w:rFonts w:cs="Arial"/>
          <w:szCs w:val="24"/>
        </w:rPr>
        <w:t xml:space="preserve"> or </w:t>
      </w:r>
      <w:r w:rsidR="002A7859" w:rsidRPr="00B95146">
        <w:rPr>
          <w:rFonts w:cs="Arial"/>
          <w:szCs w:val="24"/>
        </w:rPr>
        <w:t>f</w:t>
      </w:r>
      <w:r w:rsidRPr="00B95146">
        <w:rPr>
          <w:rFonts w:cs="Arial"/>
          <w:szCs w:val="24"/>
        </w:rPr>
        <w:t xml:space="preserve">und </w:t>
      </w:r>
      <w:r w:rsidR="002A7859" w:rsidRPr="00B95146">
        <w:rPr>
          <w:rFonts w:cs="Arial"/>
          <w:szCs w:val="24"/>
        </w:rPr>
        <w:t>c</w:t>
      </w:r>
      <w:r w:rsidRPr="00B95146">
        <w:rPr>
          <w:rFonts w:cs="Arial"/>
          <w:szCs w:val="24"/>
        </w:rPr>
        <w:t>ode, the DAAS D</w:t>
      </w:r>
      <w:r w:rsidR="00F74ED6" w:rsidRPr="00B95146">
        <w:rPr>
          <w:rFonts w:cs="Arial"/>
          <w:szCs w:val="24"/>
        </w:rPr>
        <w:t>o</w:t>
      </w:r>
      <w:r w:rsidRPr="00B95146">
        <w:rPr>
          <w:rFonts w:cs="Arial"/>
          <w:szCs w:val="24"/>
        </w:rPr>
        <w:t xml:space="preserve">DAAC authority code edits discussed in C2.28.11 </w:t>
      </w:r>
      <w:r w:rsidR="00BA7CE3">
        <w:rPr>
          <w:rFonts w:cs="Arial"/>
          <w:szCs w:val="24"/>
        </w:rPr>
        <w:t>will</w:t>
      </w:r>
      <w:r w:rsidRPr="00B95146">
        <w:rPr>
          <w:rFonts w:cs="Arial"/>
          <w:szCs w:val="24"/>
        </w:rPr>
        <w:t xml:space="preserve"> be reapplied.</w:t>
      </w:r>
    </w:p>
    <w:p w14:paraId="77D8423F" w14:textId="77777777" w:rsidR="00952041" w:rsidRDefault="00D93ED3" w:rsidP="00EC49AF">
      <w:pPr>
        <w:tabs>
          <w:tab w:val="left" w:pos="540"/>
          <w:tab w:val="left" w:pos="1080"/>
          <w:tab w:val="left" w:pos="1620"/>
          <w:tab w:val="left" w:pos="2160"/>
          <w:tab w:val="left" w:pos="2700"/>
          <w:tab w:val="left" w:pos="3240"/>
        </w:tabs>
        <w:spacing w:after="240"/>
        <w:rPr>
          <w:rFonts w:cs="Arial"/>
          <w:szCs w:val="24"/>
          <w:u w:val="single"/>
        </w:rPr>
      </w:pPr>
      <w:r w:rsidRPr="00B95146">
        <w:rPr>
          <w:rFonts w:cs="Arial"/>
          <w:szCs w:val="24"/>
        </w:rPr>
        <w:t xml:space="preserve">C2.20.  </w:t>
      </w:r>
      <w:r w:rsidRPr="00B95146">
        <w:rPr>
          <w:rFonts w:cs="Arial"/>
          <w:szCs w:val="24"/>
          <w:u w:val="single"/>
        </w:rPr>
        <w:t>RESERVED</w:t>
      </w:r>
    </w:p>
    <w:p w14:paraId="53A3E78E" w14:textId="3E7275E1" w:rsidR="00CA7BFB" w:rsidRPr="00B95146" w:rsidRDefault="00D93ED3" w:rsidP="00EC49AF">
      <w:pPr>
        <w:tabs>
          <w:tab w:val="left" w:pos="540"/>
          <w:tab w:val="left" w:pos="1080"/>
          <w:tab w:val="left" w:pos="1620"/>
          <w:tab w:val="left" w:pos="2160"/>
          <w:tab w:val="left" w:pos="2700"/>
          <w:tab w:val="left" w:pos="3240"/>
        </w:tabs>
        <w:spacing w:after="240"/>
        <w:rPr>
          <w:rFonts w:cs="Arial"/>
          <w:szCs w:val="24"/>
          <w:u w:val="single"/>
        </w:rPr>
      </w:pPr>
      <w:r w:rsidRPr="00B95146">
        <w:rPr>
          <w:rFonts w:cs="Arial"/>
          <w:szCs w:val="24"/>
        </w:rPr>
        <w:t xml:space="preserve">C2.21.  </w:t>
      </w:r>
      <w:r w:rsidRPr="00B95146">
        <w:rPr>
          <w:rFonts w:cs="Arial"/>
          <w:szCs w:val="24"/>
          <w:u w:val="single"/>
        </w:rPr>
        <w:t xml:space="preserve">REQUISITIONING DoD EXCESS PERSONAL PROPERTY FROM </w:t>
      </w:r>
      <w:r w:rsidR="00EC166E" w:rsidRPr="00B95146">
        <w:rPr>
          <w:rFonts w:cs="Arial"/>
          <w:szCs w:val="24"/>
          <w:u w:val="single"/>
        </w:rPr>
        <w:t>DLA DISPOSITION SERVICES</w:t>
      </w:r>
      <w:r w:rsidRPr="00B95146">
        <w:rPr>
          <w:rStyle w:val="FootnoteReference"/>
          <w:rFonts w:cs="Arial"/>
          <w:iCs/>
          <w:sz w:val="18"/>
          <w:szCs w:val="24"/>
          <w:u w:val="single"/>
        </w:rPr>
        <w:footnoteReference w:id="12"/>
      </w:r>
    </w:p>
    <w:p w14:paraId="69E48188" w14:textId="157F2050" w:rsidR="00D93ED3" w:rsidRPr="00B95146" w:rsidRDefault="00D93ED3" w:rsidP="00CA7BFB">
      <w:pPr>
        <w:keepNext/>
        <w:keepLines/>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C2.21.1.  DoD activities and, under certain circumstances, authorized Federal civil agencies are authorized to requisition excess personal property through DLA Disposition Services or directly from a </w:t>
      </w:r>
      <w:r w:rsidRPr="00B95146">
        <w:t>DLA Disposition Services Field Office.</w:t>
      </w:r>
      <w:r w:rsidRPr="00B95146">
        <w:rPr>
          <w:rFonts w:cs="Arial"/>
          <w:szCs w:val="24"/>
        </w:rPr>
        <w:t xml:space="preserve">  Activities </w:t>
      </w:r>
      <w:r w:rsidR="00BA7CE3">
        <w:rPr>
          <w:rFonts w:cs="Arial"/>
          <w:szCs w:val="24"/>
        </w:rPr>
        <w:t>will</w:t>
      </w:r>
      <w:r w:rsidRPr="00B95146">
        <w:rPr>
          <w:rFonts w:cs="Arial"/>
          <w:szCs w:val="24"/>
        </w:rPr>
        <w:t xml:space="preserve"> request, through an accountable supply officer, only that property </w:t>
      </w:r>
      <w:r w:rsidR="00110CB4" w:rsidRPr="00B95146">
        <w:rPr>
          <w:rFonts w:cs="Arial"/>
          <w:szCs w:val="24"/>
        </w:rPr>
        <w:t>that</w:t>
      </w:r>
      <w:r w:rsidRPr="00B95146">
        <w:rPr>
          <w:rFonts w:cs="Arial"/>
          <w:szCs w:val="24"/>
        </w:rPr>
        <w:t xml:space="preserve"> is authorized by parent headquarters or command and </w:t>
      </w:r>
      <w:r w:rsidR="00BA7CE3">
        <w:rPr>
          <w:rFonts w:cs="Arial"/>
          <w:szCs w:val="24"/>
        </w:rPr>
        <w:t>will</w:t>
      </w:r>
      <w:r w:rsidRPr="00B95146">
        <w:rPr>
          <w:rFonts w:cs="Arial"/>
          <w:szCs w:val="24"/>
        </w:rPr>
        <w:t xml:space="preserve"> not request quantities of property </w:t>
      </w:r>
      <w:r w:rsidR="00F74ED6" w:rsidRPr="00B95146">
        <w:rPr>
          <w:rFonts w:cs="Arial"/>
          <w:szCs w:val="24"/>
        </w:rPr>
        <w:t>that</w:t>
      </w:r>
      <w:r w:rsidRPr="00B95146">
        <w:rPr>
          <w:rFonts w:cs="Arial"/>
          <w:szCs w:val="24"/>
        </w:rPr>
        <w:t xml:space="preserve"> exceed authorized retention quantities.  Each S/A </w:t>
      </w:r>
      <w:r w:rsidR="00BA7CE3">
        <w:rPr>
          <w:rFonts w:cs="Arial"/>
          <w:szCs w:val="24"/>
        </w:rPr>
        <w:t>will</w:t>
      </w:r>
      <w:r w:rsidRPr="00B95146">
        <w:rPr>
          <w:rFonts w:cs="Arial"/>
          <w:szCs w:val="24"/>
        </w:rPr>
        <w:t xml:space="preserve"> furnish DLA Disposition Services the Federal condition codes that are acceptable in relation to the supply condition code being requisitioned.  DLA Disposition Service</w:t>
      </w:r>
      <w:r w:rsidR="00F74ED6" w:rsidRPr="00B95146">
        <w:rPr>
          <w:rFonts w:cs="Arial"/>
          <w:szCs w:val="24"/>
        </w:rPr>
        <w:t>s</w:t>
      </w:r>
      <w:r w:rsidRPr="00B95146">
        <w:rPr>
          <w:rFonts w:cs="Arial"/>
          <w:szCs w:val="24"/>
        </w:rPr>
        <w:t xml:space="preserve"> maintains a standardized and centralized control and accounting system for all excess and surplus personal property location</w:t>
      </w:r>
      <w:r w:rsidR="00F74ED6" w:rsidRPr="00B95146">
        <w:rPr>
          <w:rFonts w:cs="Arial"/>
          <w:szCs w:val="24"/>
        </w:rPr>
        <w:t>s</w:t>
      </w:r>
      <w:r w:rsidRPr="00B95146">
        <w:rPr>
          <w:rFonts w:cs="Arial"/>
          <w:szCs w:val="24"/>
        </w:rPr>
        <w:t xml:space="preserve"> in the DLA Disposition Services Field Offices, and provides visibility of such property through a variety of utilization screening procedures.  (See </w:t>
      </w:r>
      <w:r w:rsidRPr="008E45E3">
        <w:rPr>
          <w:rFonts w:cs="Arial"/>
          <w:szCs w:val="24"/>
        </w:rPr>
        <w:t>DoD 4160.21-M</w:t>
      </w:r>
      <w:r w:rsidR="00820A12" w:rsidRPr="00B95146">
        <w:rPr>
          <w:rFonts w:cs="Arial"/>
          <w:szCs w:val="24"/>
        </w:rPr>
        <w:t>, “Defense Materiel Disposition Manual”</w:t>
      </w:r>
      <w:r w:rsidRPr="00B95146">
        <w:rPr>
          <w:rFonts w:cs="Arial"/>
          <w:szCs w:val="24"/>
        </w:rPr>
        <w:t xml:space="preserve"> for utilization policy and procedures.)</w:t>
      </w:r>
    </w:p>
    <w:p w14:paraId="69E48189" w14:textId="7F93EBB3"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 xml:space="preserve">C2.21.1.1.  Requisitions from DoD </w:t>
      </w:r>
      <w:r w:rsidR="00820A12" w:rsidRPr="00B95146">
        <w:rPr>
          <w:rFonts w:cs="Arial"/>
          <w:szCs w:val="24"/>
        </w:rPr>
        <w:t>A</w:t>
      </w:r>
      <w:r w:rsidRPr="00B95146">
        <w:rPr>
          <w:rFonts w:cs="Arial"/>
          <w:szCs w:val="24"/>
        </w:rPr>
        <w:t xml:space="preserve">ctivities for excess personal property </w:t>
      </w:r>
      <w:r w:rsidR="00BA7CE3">
        <w:rPr>
          <w:rFonts w:cs="Arial"/>
          <w:szCs w:val="24"/>
        </w:rPr>
        <w:t>will</w:t>
      </w:r>
      <w:r w:rsidRPr="00B95146">
        <w:rPr>
          <w:rFonts w:cs="Arial"/>
          <w:szCs w:val="24"/>
        </w:rPr>
        <w:t xml:space="preserve"> normally be routed via DAAS to DLA Disposition Services for processing or the requisition may be hand-carried to the DLA Disposition Services Field Office for property </w:t>
      </w:r>
      <w:r w:rsidR="00820A12" w:rsidRPr="00B95146">
        <w:rPr>
          <w:rFonts w:cs="Arial"/>
          <w:szCs w:val="24"/>
        </w:rPr>
        <w:t xml:space="preserve">that is </w:t>
      </w:r>
      <w:r w:rsidRPr="00B95146">
        <w:rPr>
          <w:rFonts w:cs="Arial"/>
          <w:szCs w:val="24"/>
        </w:rPr>
        <w:t>selected, scheduled for pickup, or required as a result of screening at the DLA Disposition Services Field Office.  The RI</w:t>
      </w:r>
      <w:r w:rsidR="00AB74E2" w:rsidRPr="00B95146">
        <w:rPr>
          <w:rFonts w:cs="Arial"/>
          <w:szCs w:val="24"/>
        </w:rPr>
        <w:t>C</w:t>
      </w:r>
      <w:r w:rsidRPr="00B95146">
        <w:rPr>
          <w:rFonts w:cs="Arial"/>
          <w:szCs w:val="24"/>
        </w:rPr>
        <w:t xml:space="preserve"> of the DLA Disposition Services Field Office should be placed in rp 4-6 of DD Form 1348-1A (or DD Form 1348-2) </w:t>
      </w:r>
      <w:r w:rsidR="007C3D00" w:rsidRPr="00B95146">
        <w:rPr>
          <w:rFonts w:cs="Arial"/>
          <w:szCs w:val="24"/>
        </w:rPr>
        <w:t xml:space="preserve">for </w:t>
      </w:r>
      <w:r w:rsidRPr="00B95146">
        <w:rPr>
          <w:rFonts w:cs="Arial"/>
          <w:szCs w:val="24"/>
        </w:rPr>
        <w:t xml:space="preserve">requisitions hand-carried to a DLA Disposition Services Field Office.  Activities or units unable to submit requisitions through </w:t>
      </w:r>
      <w:r w:rsidR="007C3D00" w:rsidRPr="00B95146">
        <w:rPr>
          <w:rFonts w:cs="Arial"/>
          <w:szCs w:val="24"/>
        </w:rPr>
        <w:t xml:space="preserve">DAAS </w:t>
      </w:r>
      <w:r w:rsidRPr="00B95146">
        <w:rPr>
          <w:rFonts w:cs="Arial"/>
          <w:szCs w:val="24"/>
        </w:rPr>
        <w:t xml:space="preserve">may forward them directly to DLA Disposition Services by mail or by narrative message but it should be understood that this is not the standard procedure and should be discontinued as soon as the ability to use </w:t>
      </w:r>
      <w:r w:rsidR="007C3D00" w:rsidRPr="00B95146">
        <w:rPr>
          <w:rFonts w:cs="Arial"/>
          <w:szCs w:val="24"/>
        </w:rPr>
        <w:t xml:space="preserve">DAAS </w:t>
      </w:r>
      <w:r w:rsidRPr="00B95146">
        <w:rPr>
          <w:rFonts w:cs="Arial"/>
          <w:szCs w:val="24"/>
        </w:rPr>
        <w:t>is realized.</w:t>
      </w:r>
    </w:p>
    <w:p w14:paraId="7181C6AD" w14:textId="52365BAB" w:rsidR="005D39C0" w:rsidRPr="000A265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 xml:space="preserve">C2.21.1.2.  Requisitions submitted to DLA Disposition Services </w:t>
      </w:r>
      <w:r w:rsidR="00BA7CE3">
        <w:rPr>
          <w:rFonts w:cs="Arial"/>
          <w:szCs w:val="24"/>
        </w:rPr>
        <w:t>will</w:t>
      </w:r>
      <w:r w:rsidRPr="00B95146">
        <w:rPr>
          <w:rFonts w:cs="Arial"/>
          <w:szCs w:val="24"/>
        </w:rPr>
        <w:t xml:space="preserve"> be in the format specified in </w:t>
      </w:r>
      <w:r w:rsidR="00820A12" w:rsidRPr="00B95146">
        <w:rPr>
          <w:rFonts w:cs="Arial"/>
          <w:szCs w:val="24"/>
        </w:rPr>
        <w:t xml:space="preserve">Appendix </w:t>
      </w:r>
      <w:r w:rsidRPr="00B95146">
        <w:rPr>
          <w:rFonts w:cs="Arial"/>
          <w:szCs w:val="24"/>
        </w:rPr>
        <w:t>AP3.2, DLA Disposition Services RI</w:t>
      </w:r>
      <w:r w:rsidR="00AB74E2" w:rsidRPr="00B95146">
        <w:rPr>
          <w:rFonts w:cs="Arial"/>
          <w:szCs w:val="24"/>
        </w:rPr>
        <w:t>C</w:t>
      </w:r>
      <w:r w:rsidRPr="00B95146">
        <w:rPr>
          <w:rFonts w:cs="Arial"/>
          <w:szCs w:val="24"/>
        </w:rPr>
        <w:t xml:space="preserve"> (S9D) in rp 4-6, with K, L, R,  S, or </w:t>
      </w:r>
      <w:r w:rsidRPr="00B95146">
        <w:rPr>
          <w:rFonts w:cs="Arial"/>
          <w:bCs/>
          <w:iCs/>
          <w:szCs w:val="24"/>
        </w:rPr>
        <w:t>T</w:t>
      </w:r>
      <w:r w:rsidRPr="00B95146">
        <w:rPr>
          <w:rFonts w:cs="Arial"/>
          <w:szCs w:val="24"/>
        </w:rPr>
        <w:t xml:space="preserve"> in rp 40</w:t>
      </w:r>
      <w:r w:rsidR="00DA3824" w:rsidRPr="00B95146">
        <w:rPr>
          <w:rFonts w:cs="Arial"/>
          <w:szCs w:val="24"/>
        </w:rPr>
        <w:t>;</w:t>
      </w:r>
      <w:r w:rsidRPr="00B95146">
        <w:rPr>
          <w:rFonts w:cs="Arial"/>
          <w:szCs w:val="24"/>
        </w:rPr>
        <w:t xml:space="preserve"> Signal D or M in rp 51 to denote free issue; Advice Code 2J (fill or kill) in rp 65-66 or blank; and the appropriate supply condition code in rp 71.  For a specific item, the requisition </w:t>
      </w:r>
      <w:r w:rsidR="00BA7CE3">
        <w:rPr>
          <w:rFonts w:cs="Arial"/>
          <w:szCs w:val="24"/>
        </w:rPr>
        <w:t>will</w:t>
      </w:r>
      <w:r w:rsidRPr="00B95146">
        <w:rPr>
          <w:rFonts w:cs="Arial"/>
          <w:szCs w:val="24"/>
        </w:rPr>
        <w:t xml:space="preserve"> contain the </w:t>
      </w:r>
      <w:r w:rsidR="00CE340C" w:rsidRPr="00B95146">
        <w:rPr>
          <w:rFonts w:cs="Arial"/>
          <w:szCs w:val="24"/>
        </w:rPr>
        <w:t>Disposal Turn-in Document (</w:t>
      </w:r>
      <w:r w:rsidRPr="00B95146">
        <w:rPr>
          <w:rFonts w:cs="Arial"/>
          <w:szCs w:val="24"/>
        </w:rPr>
        <w:t>DTID</w:t>
      </w:r>
      <w:r w:rsidR="00CE340C" w:rsidRPr="00B95146">
        <w:rPr>
          <w:rFonts w:cs="Arial"/>
          <w:szCs w:val="24"/>
        </w:rPr>
        <w:t>)</w:t>
      </w:r>
      <w:r w:rsidRPr="00B95146">
        <w:rPr>
          <w:rFonts w:cs="Arial"/>
          <w:szCs w:val="24"/>
        </w:rPr>
        <w:t xml:space="preserve"> number or E</w:t>
      </w:r>
      <w:r w:rsidR="00CE340C" w:rsidRPr="00B95146">
        <w:rPr>
          <w:rFonts w:cs="Arial"/>
          <w:szCs w:val="24"/>
        </w:rPr>
        <w:t xml:space="preserve">xcess </w:t>
      </w:r>
      <w:r w:rsidRPr="00B95146">
        <w:rPr>
          <w:rFonts w:cs="Arial"/>
          <w:szCs w:val="24"/>
        </w:rPr>
        <w:t>R</w:t>
      </w:r>
      <w:r w:rsidR="00CE340C" w:rsidRPr="00B95146">
        <w:rPr>
          <w:rFonts w:cs="Arial"/>
          <w:szCs w:val="24"/>
        </w:rPr>
        <w:t xml:space="preserve">eport </w:t>
      </w:r>
      <w:r w:rsidRPr="00B95146">
        <w:rPr>
          <w:rFonts w:cs="Arial"/>
          <w:szCs w:val="24"/>
        </w:rPr>
        <w:t>N</w:t>
      </w:r>
      <w:r w:rsidR="00CE340C" w:rsidRPr="00B95146">
        <w:rPr>
          <w:rFonts w:cs="Arial"/>
          <w:szCs w:val="24"/>
        </w:rPr>
        <w:t>umber (ERN)</w:t>
      </w:r>
      <w:r w:rsidRPr="00B95146">
        <w:rPr>
          <w:rFonts w:cs="Arial"/>
          <w:szCs w:val="24"/>
        </w:rPr>
        <w:t xml:space="preserve"> in rp 67-80 (DTID suffix, if applicable, in rp 21).  For nonstock numbered items, the DI</w:t>
      </w:r>
      <w:r w:rsidR="00A35836" w:rsidRPr="00B95146">
        <w:rPr>
          <w:rFonts w:cs="Arial"/>
          <w:szCs w:val="24"/>
        </w:rPr>
        <w:t>C</w:t>
      </w:r>
      <w:r w:rsidRPr="00B95146">
        <w:rPr>
          <w:rFonts w:cs="Arial"/>
          <w:szCs w:val="24"/>
        </w:rPr>
        <w:t xml:space="preserve"> </w:t>
      </w:r>
      <w:r w:rsidR="00BA7CE3">
        <w:rPr>
          <w:rFonts w:cs="Arial"/>
          <w:szCs w:val="24"/>
        </w:rPr>
        <w:t>must</w:t>
      </w:r>
      <w:r w:rsidRPr="00B95146">
        <w:rPr>
          <w:rFonts w:cs="Arial"/>
          <w:szCs w:val="24"/>
        </w:rPr>
        <w:t xml:space="preserve"> be A0D or A04.  Requisitions hand-carried to the DLA Disposition Services Field Office for pickup of property </w:t>
      </w:r>
      <w:r w:rsidR="00BA7CE3">
        <w:rPr>
          <w:rFonts w:cs="Arial"/>
          <w:szCs w:val="24"/>
        </w:rPr>
        <w:t>will</w:t>
      </w:r>
      <w:r w:rsidRPr="00B95146">
        <w:rPr>
          <w:rFonts w:cs="Arial"/>
          <w:szCs w:val="24"/>
        </w:rPr>
        <w:t xml:space="preserve"> be prepared on a DD Form 1348-1A (or DD Form 1348-2), as specified in </w:t>
      </w:r>
      <w:r w:rsidR="00DA3824" w:rsidRPr="00B95146">
        <w:rPr>
          <w:rFonts w:cs="Arial"/>
          <w:szCs w:val="24"/>
        </w:rPr>
        <w:t>C</w:t>
      </w:r>
      <w:r w:rsidRPr="00B95146">
        <w:rPr>
          <w:rFonts w:cs="Arial"/>
          <w:szCs w:val="24"/>
        </w:rPr>
        <w:t>hapter C5,</w:t>
      </w:r>
      <w:r w:rsidR="002A5EEC" w:rsidRPr="00B95146">
        <w:rPr>
          <w:rFonts w:cs="Arial"/>
          <w:szCs w:val="24"/>
        </w:rPr>
        <w:t xml:space="preserve">  </w:t>
      </w:r>
      <w:r w:rsidRPr="00B95146">
        <w:rPr>
          <w:rFonts w:cs="Arial"/>
          <w:szCs w:val="24"/>
        </w:rPr>
        <w:t xml:space="preserve"> </w:t>
      </w:r>
      <w:r w:rsidR="00DA3824" w:rsidRPr="00B95146">
        <w:rPr>
          <w:rFonts w:cs="Arial"/>
          <w:szCs w:val="24"/>
        </w:rPr>
        <w:t>P</w:t>
      </w:r>
      <w:r w:rsidRPr="00B95146">
        <w:rPr>
          <w:rFonts w:cs="Arial"/>
          <w:szCs w:val="24"/>
        </w:rPr>
        <w:t xml:space="preserve">aragraph C5.3.  Authorized Federal civil agencies may requisition excess/surplus property from DLA Disposition Services using </w:t>
      </w:r>
      <w:r w:rsidRPr="008E45E3">
        <w:rPr>
          <w:rFonts w:cs="Arial"/>
          <w:szCs w:val="24"/>
        </w:rPr>
        <w:t>SF 122</w:t>
      </w:r>
      <w:r w:rsidRPr="00B95146">
        <w:rPr>
          <w:rFonts w:cs="Arial"/>
          <w:szCs w:val="24"/>
        </w:rPr>
        <w:t xml:space="preserve">, </w:t>
      </w:r>
      <w:r w:rsidR="00DA3824" w:rsidRPr="00B95146">
        <w:rPr>
          <w:rFonts w:cs="Arial"/>
          <w:szCs w:val="24"/>
        </w:rPr>
        <w:t>“</w:t>
      </w:r>
      <w:r w:rsidRPr="00B95146">
        <w:rPr>
          <w:rFonts w:cs="Arial"/>
          <w:szCs w:val="24"/>
        </w:rPr>
        <w:t>Transfer Order-Excess Personal Property,</w:t>
      </w:r>
      <w:r w:rsidR="00DA3824" w:rsidRPr="00B95146">
        <w:rPr>
          <w:rFonts w:cs="Arial"/>
          <w:szCs w:val="24"/>
        </w:rPr>
        <w:t>”</w:t>
      </w:r>
      <w:r w:rsidRPr="00B95146">
        <w:rPr>
          <w:rFonts w:cs="Arial"/>
          <w:szCs w:val="24"/>
        </w:rPr>
        <w:t xml:space="preserve"> or any other transportation order form approved by GSA under </w:t>
      </w:r>
      <w:r w:rsidR="00DA3824" w:rsidRPr="00B95146">
        <w:rPr>
          <w:rFonts w:cs="Arial"/>
          <w:szCs w:val="24"/>
        </w:rPr>
        <w:t xml:space="preserve">the </w:t>
      </w:r>
      <w:r w:rsidR="00DA3824" w:rsidRPr="008E45E3">
        <w:rPr>
          <w:rFonts w:cs="Arial"/>
          <w:szCs w:val="24"/>
        </w:rPr>
        <w:t>Federal Property Management Regulation</w:t>
      </w:r>
      <w:r w:rsidR="00DA3824" w:rsidRPr="00B95146">
        <w:rPr>
          <w:rFonts w:cs="Arial"/>
          <w:szCs w:val="24"/>
        </w:rPr>
        <w:t xml:space="preserve"> (</w:t>
      </w:r>
      <w:r w:rsidRPr="00B95146">
        <w:rPr>
          <w:rFonts w:cs="Arial"/>
          <w:szCs w:val="24"/>
        </w:rPr>
        <w:t>FPMR</w:t>
      </w:r>
      <w:r w:rsidR="00DA3824" w:rsidRPr="00B95146">
        <w:rPr>
          <w:rFonts w:cs="Arial"/>
          <w:szCs w:val="24"/>
        </w:rPr>
        <w:t>)</w:t>
      </w:r>
      <w:r w:rsidRPr="00B95146">
        <w:rPr>
          <w:rFonts w:cs="Arial"/>
          <w:szCs w:val="24"/>
        </w:rPr>
        <w:t xml:space="preserve"> </w:t>
      </w:r>
      <w:r w:rsidR="00DA3824" w:rsidRPr="00B95146">
        <w:rPr>
          <w:rFonts w:cs="Arial"/>
          <w:szCs w:val="24"/>
        </w:rPr>
        <w:t>S</w:t>
      </w:r>
      <w:r w:rsidRPr="00B95146">
        <w:rPr>
          <w:rFonts w:cs="Arial"/>
          <w:szCs w:val="24"/>
        </w:rPr>
        <w:t xml:space="preserve">ubchapter 4, </w:t>
      </w:r>
      <w:r w:rsidR="00DA3824" w:rsidRPr="00B95146">
        <w:rPr>
          <w:rFonts w:cs="Arial"/>
          <w:szCs w:val="24"/>
        </w:rPr>
        <w:t>P</w:t>
      </w:r>
      <w:r w:rsidRPr="00B95146">
        <w:rPr>
          <w:rFonts w:cs="Arial"/>
          <w:szCs w:val="24"/>
        </w:rPr>
        <w:t>art 101-43.  All requisitions</w:t>
      </w:r>
      <w:r w:rsidR="008326CF" w:rsidRPr="00B95146">
        <w:rPr>
          <w:rFonts w:cs="Arial"/>
          <w:szCs w:val="24"/>
        </w:rPr>
        <w:t xml:space="preserve"> </w:t>
      </w:r>
      <w:r w:rsidRPr="00B95146">
        <w:rPr>
          <w:rFonts w:cs="Arial"/>
          <w:szCs w:val="24"/>
        </w:rPr>
        <w:t xml:space="preserve">for small arms </w:t>
      </w:r>
      <w:r w:rsidR="0083244B" w:rsidRPr="00B95146">
        <w:rPr>
          <w:rFonts w:cs="Arial"/>
          <w:szCs w:val="24"/>
        </w:rPr>
        <w:t xml:space="preserve">will </w:t>
      </w:r>
      <w:r w:rsidRPr="00B95146">
        <w:rPr>
          <w:rFonts w:cs="Arial"/>
          <w:szCs w:val="24"/>
        </w:rPr>
        <w:t xml:space="preserve">be submitted under </w:t>
      </w:r>
      <w:r w:rsidR="00DA3824" w:rsidRPr="00B95146">
        <w:rPr>
          <w:rFonts w:cs="Arial"/>
          <w:szCs w:val="24"/>
        </w:rPr>
        <w:t>P</w:t>
      </w:r>
      <w:r w:rsidRPr="00B95146">
        <w:rPr>
          <w:rFonts w:cs="Arial"/>
          <w:szCs w:val="24"/>
        </w:rPr>
        <w:t xml:space="preserve">aragraph </w:t>
      </w:r>
      <w:r w:rsidRPr="00B95146">
        <w:rPr>
          <w:rFonts w:cs="Arial"/>
          <w:bCs/>
          <w:iCs/>
          <w:szCs w:val="24"/>
        </w:rPr>
        <w:t>C2.</w:t>
      </w:r>
      <w:r w:rsidR="0047389A" w:rsidRPr="00B95146">
        <w:rPr>
          <w:rFonts w:cs="Arial"/>
          <w:bCs/>
          <w:iCs/>
          <w:szCs w:val="24"/>
        </w:rPr>
        <w:t>24</w:t>
      </w:r>
      <w:r w:rsidRPr="00B95146">
        <w:rPr>
          <w:rFonts w:cs="Arial"/>
          <w:szCs w:val="24"/>
        </w:rPr>
        <w:t>.  P</w:t>
      </w:r>
      <w:r w:rsidR="00CE340C" w:rsidRPr="00B95146">
        <w:rPr>
          <w:rFonts w:cs="Arial"/>
          <w:szCs w:val="24"/>
        </w:rPr>
        <w:t xml:space="preserve">acking, </w:t>
      </w:r>
      <w:r w:rsidR="00623549" w:rsidRPr="00B95146">
        <w:rPr>
          <w:rFonts w:cs="Arial"/>
          <w:szCs w:val="24"/>
        </w:rPr>
        <w:t>c</w:t>
      </w:r>
      <w:r w:rsidR="00CE340C" w:rsidRPr="00B95146">
        <w:rPr>
          <w:rFonts w:cs="Arial"/>
          <w:szCs w:val="24"/>
        </w:rPr>
        <w:t>rating</w:t>
      </w:r>
      <w:r w:rsidR="003C2C67" w:rsidRPr="00B95146">
        <w:rPr>
          <w:rFonts w:cs="Arial"/>
          <w:szCs w:val="24"/>
        </w:rPr>
        <w:t xml:space="preserve">, </w:t>
      </w:r>
      <w:r w:rsidR="00623549" w:rsidRPr="00B95146">
        <w:rPr>
          <w:rFonts w:cs="Arial"/>
          <w:szCs w:val="24"/>
        </w:rPr>
        <w:t>h</w:t>
      </w:r>
      <w:r w:rsidR="003C2C67" w:rsidRPr="00B95146">
        <w:rPr>
          <w:rFonts w:cs="Arial"/>
          <w:szCs w:val="24"/>
        </w:rPr>
        <w:t xml:space="preserve">andling and </w:t>
      </w:r>
      <w:r w:rsidR="00623549" w:rsidRPr="000A2656">
        <w:rPr>
          <w:rFonts w:cs="Arial"/>
          <w:szCs w:val="24"/>
        </w:rPr>
        <w:t>t</w:t>
      </w:r>
      <w:r w:rsidR="003C2C67" w:rsidRPr="000A2656">
        <w:rPr>
          <w:rFonts w:cs="Arial"/>
          <w:szCs w:val="24"/>
        </w:rPr>
        <w:t>ransportation (P</w:t>
      </w:r>
      <w:r w:rsidRPr="000A2656">
        <w:rPr>
          <w:rFonts w:cs="Arial"/>
          <w:szCs w:val="24"/>
        </w:rPr>
        <w:t>CH&amp;T</w:t>
      </w:r>
      <w:r w:rsidR="003C2C67" w:rsidRPr="000A2656">
        <w:rPr>
          <w:rFonts w:cs="Arial"/>
          <w:szCs w:val="24"/>
        </w:rPr>
        <w:t>)</w:t>
      </w:r>
      <w:r w:rsidRPr="000A2656">
        <w:rPr>
          <w:rFonts w:cs="Arial"/>
          <w:szCs w:val="24"/>
        </w:rPr>
        <w:t xml:space="preserve"> charges </w:t>
      </w:r>
      <w:r w:rsidR="00BA7CE3" w:rsidRPr="000A2656">
        <w:rPr>
          <w:rFonts w:cs="Arial"/>
          <w:szCs w:val="24"/>
        </w:rPr>
        <w:t>will</w:t>
      </w:r>
      <w:r w:rsidRPr="000A2656">
        <w:rPr>
          <w:rFonts w:cs="Arial"/>
          <w:szCs w:val="24"/>
        </w:rPr>
        <w:t xml:space="preserve"> be applied using </w:t>
      </w:r>
      <w:r w:rsidR="00FF60A6" w:rsidRPr="000A2656">
        <w:rPr>
          <w:rFonts w:cs="Arial"/>
          <w:szCs w:val="24"/>
        </w:rPr>
        <w:t xml:space="preserve">DoDM 4140.01 DoD Supply Chain Materiel Management Procedures, February 10, 2014.  </w:t>
      </w:r>
    </w:p>
    <w:p w14:paraId="69E4818B" w14:textId="1AAFDFFF"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C2.21.1.2.1.  DI</w:t>
      </w:r>
      <w:r w:rsidR="00A35836" w:rsidRPr="00B95146">
        <w:rPr>
          <w:rFonts w:cs="Arial"/>
          <w:szCs w:val="24"/>
        </w:rPr>
        <w:t>C</w:t>
      </w:r>
      <w:r w:rsidRPr="00B95146">
        <w:rPr>
          <w:rFonts w:cs="Arial"/>
          <w:szCs w:val="24"/>
        </w:rPr>
        <w:t xml:space="preserve"> A0_ requisitions submitted through DAAS will be edited by DAAS to determine if the requisition is for excess personal property.  The DAAS edit is as follows:</w:t>
      </w:r>
    </w:p>
    <w:p w14:paraId="69E4818C" w14:textId="627110F0"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r>
      <w:r w:rsidRPr="00B95146">
        <w:rPr>
          <w:rFonts w:cs="Arial"/>
          <w:szCs w:val="24"/>
        </w:rPr>
        <w:tab/>
        <w:t xml:space="preserve">C2.21.1.2.1.1.  If the requisition contains K, L, R,  S, or </w:t>
      </w:r>
      <w:r w:rsidRPr="00B95146">
        <w:rPr>
          <w:rFonts w:cs="Arial"/>
          <w:bCs/>
          <w:iCs/>
          <w:szCs w:val="24"/>
        </w:rPr>
        <w:t>T</w:t>
      </w:r>
      <w:r w:rsidRPr="00B95146">
        <w:rPr>
          <w:rFonts w:cs="Arial"/>
          <w:szCs w:val="24"/>
        </w:rPr>
        <w:t xml:space="preserve"> in rp 40 and a condition code is entered in rp 71, DAAS </w:t>
      </w:r>
      <w:r w:rsidR="00BA7CE3">
        <w:rPr>
          <w:rFonts w:cs="Arial"/>
          <w:szCs w:val="24"/>
        </w:rPr>
        <w:t>will</w:t>
      </w:r>
      <w:r w:rsidRPr="00B95146">
        <w:rPr>
          <w:rFonts w:cs="Arial"/>
          <w:szCs w:val="24"/>
        </w:rPr>
        <w:t xml:space="preserve"> route the requisition to DLA Disposition Services.  If a condition code is not in rp 71 and a DTID number is entered in rp 67-80, DAAS </w:t>
      </w:r>
      <w:r w:rsidR="00BA7CE3">
        <w:rPr>
          <w:rFonts w:cs="Arial"/>
          <w:szCs w:val="24"/>
        </w:rPr>
        <w:t>will</w:t>
      </w:r>
      <w:r w:rsidRPr="00B95146">
        <w:rPr>
          <w:rFonts w:cs="Arial"/>
          <w:szCs w:val="24"/>
        </w:rPr>
        <w:t xml:space="preserve"> route the requisition to DLA Disposition Services.</w:t>
      </w:r>
    </w:p>
    <w:p w14:paraId="69E4818D" w14:textId="6EF7F49E"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r>
      <w:r w:rsidRPr="00B95146">
        <w:rPr>
          <w:rFonts w:cs="Arial"/>
          <w:szCs w:val="24"/>
        </w:rPr>
        <w:tab/>
        <w:t>C2.21.1.2.1.2.  If a condition code is not in rp 71 and a DTID number is not in rp 67-80 and RI</w:t>
      </w:r>
      <w:r w:rsidR="00AB74E2" w:rsidRPr="00B95146">
        <w:rPr>
          <w:rFonts w:cs="Arial"/>
          <w:szCs w:val="24"/>
        </w:rPr>
        <w:t>C</w:t>
      </w:r>
      <w:r w:rsidRPr="00B95146">
        <w:rPr>
          <w:rFonts w:cs="Arial"/>
          <w:szCs w:val="24"/>
        </w:rPr>
        <w:t xml:space="preserve"> S9D is entered in rp 4-6, DAAS </w:t>
      </w:r>
      <w:r w:rsidR="00BA7CE3">
        <w:rPr>
          <w:rFonts w:cs="Arial"/>
          <w:szCs w:val="24"/>
        </w:rPr>
        <w:t>will</w:t>
      </w:r>
      <w:r w:rsidRPr="00B95146">
        <w:rPr>
          <w:rFonts w:cs="Arial"/>
          <w:szCs w:val="24"/>
        </w:rPr>
        <w:t xml:space="preserve"> reject the requisition back to the message originator with a clear-text message stating, “INVALID FORMAT FOR DLA D</w:t>
      </w:r>
      <w:r w:rsidR="00D46D07" w:rsidRPr="00B95146">
        <w:rPr>
          <w:rFonts w:cs="Arial"/>
          <w:szCs w:val="24"/>
        </w:rPr>
        <w:t>ISPOSITION SERVICES</w:t>
      </w:r>
      <w:r w:rsidRPr="00B95146">
        <w:rPr>
          <w:rFonts w:cs="Arial"/>
          <w:szCs w:val="24"/>
        </w:rPr>
        <w:t xml:space="preserve"> REQUISITION.”</w:t>
      </w:r>
    </w:p>
    <w:p w14:paraId="69E4818E" w14:textId="2225D315"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r>
      <w:r w:rsidRPr="00B95146">
        <w:rPr>
          <w:rFonts w:cs="Arial"/>
          <w:szCs w:val="24"/>
        </w:rPr>
        <w:tab/>
        <w:t xml:space="preserve">C2.21.1.2.1.3.  If the conditions in </w:t>
      </w:r>
      <w:r w:rsidR="00FB61C5" w:rsidRPr="00B95146">
        <w:rPr>
          <w:rFonts w:cs="Arial"/>
          <w:szCs w:val="24"/>
        </w:rPr>
        <w:t>S</w:t>
      </w:r>
      <w:r w:rsidRPr="00B95146">
        <w:rPr>
          <w:rFonts w:cs="Arial"/>
          <w:szCs w:val="24"/>
        </w:rPr>
        <w:t xml:space="preserve">ubparagraphs C2.21.1.2.1.1. and C2.21.1.2.1.2. above are false, DAAS </w:t>
      </w:r>
      <w:r w:rsidR="00BA7CE3">
        <w:rPr>
          <w:rFonts w:cs="Arial"/>
          <w:szCs w:val="24"/>
        </w:rPr>
        <w:t>will</w:t>
      </w:r>
      <w:r w:rsidRPr="00B95146">
        <w:rPr>
          <w:rFonts w:cs="Arial"/>
          <w:szCs w:val="24"/>
        </w:rPr>
        <w:t xml:space="preserve"> continue requisition processing.</w:t>
      </w:r>
    </w:p>
    <w:p w14:paraId="69E4818F" w14:textId="733A80B6"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r>
      <w:r w:rsidRPr="00B95146">
        <w:rPr>
          <w:rFonts w:cs="Arial"/>
          <w:szCs w:val="24"/>
        </w:rPr>
        <w:tab/>
        <w:t>C2.21.1.2.1.4.  If the requisition RI</w:t>
      </w:r>
      <w:r w:rsidR="00AB74E2" w:rsidRPr="00B95146">
        <w:rPr>
          <w:rFonts w:cs="Arial"/>
          <w:szCs w:val="24"/>
        </w:rPr>
        <w:t>C</w:t>
      </w:r>
      <w:r w:rsidRPr="00B95146">
        <w:rPr>
          <w:rFonts w:cs="Arial"/>
          <w:szCs w:val="24"/>
        </w:rPr>
        <w:t xml:space="preserve"> S9D in rp 4-6 and a condition code is entered in rp 71 and rp 40 does not contain K, L, R,  S, or </w:t>
      </w:r>
      <w:r w:rsidRPr="00B95146">
        <w:rPr>
          <w:rFonts w:cs="Arial"/>
          <w:bCs/>
          <w:iCs/>
          <w:szCs w:val="24"/>
        </w:rPr>
        <w:t>T</w:t>
      </w:r>
      <w:r w:rsidR="00FB61C5" w:rsidRPr="00B95146">
        <w:rPr>
          <w:rFonts w:cs="Arial"/>
          <w:bCs/>
          <w:iCs/>
          <w:szCs w:val="24"/>
        </w:rPr>
        <w:t>,</w:t>
      </w:r>
      <w:r w:rsidRPr="00B95146">
        <w:rPr>
          <w:rFonts w:cs="Arial"/>
          <w:szCs w:val="24"/>
        </w:rPr>
        <w:t xml:space="preserve"> DAAS </w:t>
      </w:r>
      <w:r w:rsidR="00BA7CE3">
        <w:rPr>
          <w:rFonts w:cs="Arial"/>
          <w:szCs w:val="24"/>
        </w:rPr>
        <w:t>will</w:t>
      </w:r>
      <w:r w:rsidRPr="00B95146">
        <w:rPr>
          <w:rFonts w:cs="Arial"/>
          <w:szCs w:val="24"/>
        </w:rPr>
        <w:t xml:space="preserve"> route the requisition to DLA Disposition Services.</w:t>
      </w:r>
    </w:p>
    <w:p w14:paraId="69E48190" w14:textId="1AACFF10"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r>
      <w:r w:rsidRPr="00B95146">
        <w:rPr>
          <w:rFonts w:cs="Arial"/>
          <w:szCs w:val="24"/>
        </w:rPr>
        <w:tab/>
        <w:t xml:space="preserve">C2.21.1.2.1.5.  If a condition code is not in rp 71, and rp 40 does not contain K, L, R,  S, or </w:t>
      </w:r>
      <w:r w:rsidRPr="00B95146">
        <w:rPr>
          <w:rFonts w:cs="Arial"/>
          <w:bCs/>
          <w:iCs/>
          <w:szCs w:val="24"/>
        </w:rPr>
        <w:t>T</w:t>
      </w:r>
      <w:r w:rsidR="00FB61C5" w:rsidRPr="00B95146">
        <w:rPr>
          <w:rFonts w:cs="Arial"/>
          <w:bCs/>
          <w:iCs/>
          <w:szCs w:val="24"/>
        </w:rPr>
        <w:t>,</w:t>
      </w:r>
      <w:r w:rsidRPr="00B95146">
        <w:rPr>
          <w:rFonts w:cs="Arial"/>
          <w:szCs w:val="24"/>
        </w:rPr>
        <w:t xml:space="preserve"> and a DTID number is entered in rp 67-80, DAAS </w:t>
      </w:r>
      <w:r w:rsidR="00BA7CE3">
        <w:rPr>
          <w:rFonts w:cs="Arial"/>
          <w:szCs w:val="24"/>
        </w:rPr>
        <w:t>will</w:t>
      </w:r>
      <w:r w:rsidRPr="00B95146">
        <w:rPr>
          <w:rFonts w:cs="Arial"/>
          <w:szCs w:val="24"/>
        </w:rPr>
        <w:t xml:space="preserve"> route the requisition to DLA Disposition Services.</w:t>
      </w:r>
    </w:p>
    <w:p w14:paraId="69E48191" w14:textId="17F6D958"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r>
      <w:r w:rsidRPr="00B95146">
        <w:rPr>
          <w:rFonts w:cs="Arial"/>
          <w:szCs w:val="24"/>
        </w:rPr>
        <w:tab/>
        <w:t xml:space="preserve">C2.21.1.2.1.6.  If a condition code is not in rp 71 and rp 40 does not contain K, L, R,  S, or </w:t>
      </w:r>
      <w:r w:rsidRPr="00B95146">
        <w:rPr>
          <w:rFonts w:cs="Arial"/>
          <w:bCs/>
          <w:iCs/>
          <w:szCs w:val="24"/>
        </w:rPr>
        <w:t>T</w:t>
      </w:r>
      <w:r w:rsidR="00FB61C5" w:rsidRPr="00B95146">
        <w:rPr>
          <w:rFonts w:cs="Arial"/>
          <w:bCs/>
          <w:iCs/>
          <w:szCs w:val="24"/>
        </w:rPr>
        <w:t>,</w:t>
      </w:r>
      <w:r w:rsidRPr="00B95146">
        <w:rPr>
          <w:rFonts w:cs="Arial"/>
          <w:szCs w:val="24"/>
        </w:rPr>
        <w:t xml:space="preserve"> and a DTID number is not in rp 67-80 and RI</w:t>
      </w:r>
      <w:r w:rsidR="00AB74E2" w:rsidRPr="00B95146">
        <w:rPr>
          <w:rFonts w:cs="Arial"/>
          <w:szCs w:val="24"/>
        </w:rPr>
        <w:t>C</w:t>
      </w:r>
      <w:r w:rsidRPr="00B95146">
        <w:rPr>
          <w:rFonts w:cs="Arial"/>
          <w:szCs w:val="24"/>
        </w:rPr>
        <w:t xml:space="preserve"> S9D is in rp 4-6, DAAS </w:t>
      </w:r>
      <w:r w:rsidR="00BA7CE3">
        <w:rPr>
          <w:rFonts w:cs="Arial"/>
          <w:szCs w:val="24"/>
        </w:rPr>
        <w:t>will</w:t>
      </w:r>
      <w:r w:rsidRPr="00B95146">
        <w:rPr>
          <w:rFonts w:cs="Arial"/>
          <w:szCs w:val="24"/>
        </w:rPr>
        <w:t xml:space="preserve"> reject the requisition back to the message originator with a clear-text message stating “INVALID FORMAT FOR DLA D</w:t>
      </w:r>
      <w:r w:rsidR="00D46D07" w:rsidRPr="00B95146">
        <w:rPr>
          <w:rFonts w:cs="Arial"/>
          <w:szCs w:val="24"/>
        </w:rPr>
        <w:t xml:space="preserve">ISPOSITION SERVICES </w:t>
      </w:r>
      <w:r w:rsidRPr="00B95146">
        <w:rPr>
          <w:rFonts w:cs="Arial"/>
          <w:szCs w:val="24"/>
        </w:rPr>
        <w:t xml:space="preserve"> REQUISITION.”</w:t>
      </w:r>
    </w:p>
    <w:p w14:paraId="69E48192" w14:textId="0E11BA3B"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 xml:space="preserve">C2.21.1.2.2.  For validated excess personal property requisitions, DAAS </w:t>
      </w:r>
      <w:r w:rsidR="00BA7CE3">
        <w:rPr>
          <w:rFonts w:cs="Arial"/>
          <w:szCs w:val="24"/>
        </w:rPr>
        <w:t>will</w:t>
      </w:r>
      <w:r w:rsidRPr="00B95146">
        <w:rPr>
          <w:rFonts w:cs="Arial"/>
          <w:szCs w:val="24"/>
        </w:rPr>
        <w:t xml:space="preserve"> provide the requisitioner DI</w:t>
      </w:r>
      <w:r w:rsidR="00A35836" w:rsidRPr="00B95146">
        <w:rPr>
          <w:rFonts w:cs="Arial"/>
          <w:szCs w:val="24"/>
        </w:rPr>
        <w:t>C</w:t>
      </w:r>
      <w:r w:rsidRPr="00B95146">
        <w:rPr>
          <w:rFonts w:cs="Arial"/>
          <w:szCs w:val="24"/>
        </w:rPr>
        <w:t xml:space="preserve"> AE9 supply status transaction with Status Code BM.  Requisitions with DI</w:t>
      </w:r>
      <w:r w:rsidR="00A35836" w:rsidRPr="00B95146">
        <w:rPr>
          <w:rFonts w:cs="Arial"/>
          <w:szCs w:val="24"/>
        </w:rPr>
        <w:t>C</w:t>
      </w:r>
      <w:r w:rsidRPr="00B95146">
        <w:rPr>
          <w:rFonts w:cs="Arial"/>
          <w:szCs w:val="24"/>
        </w:rPr>
        <w:t xml:space="preserve"> A0B or A02 and RI</w:t>
      </w:r>
      <w:r w:rsidR="00AB74E2" w:rsidRPr="00B95146">
        <w:rPr>
          <w:rFonts w:cs="Arial"/>
          <w:szCs w:val="24"/>
        </w:rPr>
        <w:t>C</w:t>
      </w:r>
      <w:r w:rsidRPr="00B95146">
        <w:rPr>
          <w:rFonts w:cs="Arial"/>
          <w:szCs w:val="24"/>
        </w:rPr>
        <w:t xml:space="preserve"> S9D </w:t>
      </w:r>
      <w:r w:rsidR="00BA7CE3">
        <w:rPr>
          <w:rFonts w:cs="Arial"/>
          <w:szCs w:val="24"/>
        </w:rPr>
        <w:t>will</w:t>
      </w:r>
      <w:r w:rsidRPr="00B95146">
        <w:rPr>
          <w:rFonts w:cs="Arial"/>
          <w:szCs w:val="24"/>
        </w:rPr>
        <w:t xml:space="preserve"> not be processed by DAAS to obtain an NSN.  DAAS </w:t>
      </w:r>
      <w:r w:rsidR="00BA7CE3">
        <w:rPr>
          <w:rFonts w:cs="Arial"/>
          <w:szCs w:val="24"/>
        </w:rPr>
        <w:t>will</w:t>
      </w:r>
      <w:r w:rsidRPr="00B95146">
        <w:rPr>
          <w:rFonts w:cs="Arial"/>
          <w:szCs w:val="24"/>
        </w:rPr>
        <w:t xml:space="preserve"> reject the requisition using a narrative message.</w:t>
      </w:r>
    </w:p>
    <w:p w14:paraId="69E48193" w14:textId="5CDA9A31"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 xml:space="preserve">C2.21.1.3.  Upon receipt of the requisition, DLA Disposition Services </w:t>
      </w:r>
      <w:r w:rsidR="00BA7CE3">
        <w:rPr>
          <w:rFonts w:cs="Arial"/>
          <w:szCs w:val="24"/>
        </w:rPr>
        <w:t>will</w:t>
      </w:r>
      <w:r w:rsidRPr="00B95146">
        <w:rPr>
          <w:rFonts w:cs="Arial"/>
          <w:szCs w:val="24"/>
        </w:rPr>
        <w:t xml:space="preserve"> select the requested item for issue or provide appropriate supply status if not available.  If rp 65-66 are blank and the requested materiel is not available, DLA Disposition Services </w:t>
      </w:r>
      <w:r w:rsidR="00BA7CE3">
        <w:rPr>
          <w:rFonts w:cs="Arial"/>
          <w:szCs w:val="24"/>
        </w:rPr>
        <w:t>will</w:t>
      </w:r>
      <w:r w:rsidRPr="00B95146">
        <w:rPr>
          <w:rFonts w:cs="Arial"/>
          <w:szCs w:val="24"/>
        </w:rPr>
        <w:t xml:space="preserve"> place the requisition on the requisition retention file for 60 days and furnish Supply Status Code B1.  If all of the requested materiel does not become available during the 60</w:t>
      </w:r>
      <w:r w:rsidR="008D400F" w:rsidRPr="00B95146">
        <w:rPr>
          <w:rFonts w:cs="Arial"/>
          <w:szCs w:val="24"/>
        </w:rPr>
        <w:t>-</w:t>
      </w:r>
      <w:r w:rsidRPr="00B95146">
        <w:rPr>
          <w:rFonts w:cs="Arial"/>
          <w:szCs w:val="24"/>
        </w:rPr>
        <w:t xml:space="preserve">day retention period, the remaining unfilled quantity </w:t>
      </w:r>
      <w:r w:rsidR="00BA7CE3">
        <w:rPr>
          <w:rFonts w:cs="Arial"/>
          <w:szCs w:val="24"/>
        </w:rPr>
        <w:t>will</w:t>
      </w:r>
      <w:r w:rsidRPr="00B95146">
        <w:rPr>
          <w:rFonts w:cs="Arial"/>
          <w:szCs w:val="24"/>
        </w:rPr>
        <w:t xml:space="preserve"> be canceled using Status Code D1.</w:t>
      </w:r>
    </w:p>
    <w:p w14:paraId="70FDA5F2" w14:textId="21C7A18E" w:rsidR="00CA7BFB"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 xml:space="preserve">C2.21.1.3.1.  If stock is available, DLA Disposition Services </w:t>
      </w:r>
      <w:r w:rsidR="00BA7CE3">
        <w:rPr>
          <w:rFonts w:cs="Arial"/>
          <w:szCs w:val="24"/>
        </w:rPr>
        <w:t>will</w:t>
      </w:r>
      <w:r w:rsidRPr="00B95146">
        <w:rPr>
          <w:rFonts w:cs="Arial"/>
          <w:szCs w:val="24"/>
        </w:rPr>
        <w:t xml:space="preserve"> transmit an MRO, DIC A5_ (DD Form 1348-1A) to the DLA Disposition Services Field Office.  In those instances where a specific item has been requisitioned, the DTID number or ERN </w:t>
      </w:r>
      <w:r w:rsidR="00BA7CE3">
        <w:rPr>
          <w:rFonts w:cs="Arial"/>
          <w:szCs w:val="24"/>
        </w:rPr>
        <w:t>will</w:t>
      </w:r>
      <w:r w:rsidR="008D400F" w:rsidRPr="00B95146">
        <w:rPr>
          <w:rFonts w:cs="Arial"/>
          <w:szCs w:val="24"/>
        </w:rPr>
        <w:t xml:space="preserve"> </w:t>
      </w:r>
      <w:r w:rsidRPr="00B95146">
        <w:rPr>
          <w:rFonts w:cs="Arial"/>
          <w:szCs w:val="24"/>
        </w:rPr>
        <w:t xml:space="preserve">be perpetuated on the MRO.  MROs received by a DLA Disposition Services Field Office from DLA Disposition Services </w:t>
      </w:r>
      <w:r w:rsidR="00BA7CE3">
        <w:rPr>
          <w:rFonts w:cs="Arial"/>
          <w:szCs w:val="24"/>
        </w:rPr>
        <w:t>will</w:t>
      </w:r>
      <w:r w:rsidRPr="00B95146">
        <w:rPr>
          <w:rFonts w:cs="Arial"/>
          <w:szCs w:val="24"/>
        </w:rPr>
        <w:t xml:space="preserve"> be confirmed or denied, as appropriate.  Responses by DLA Disposition Services Field Offices to follow-ups (DIC AF6) </w:t>
      </w:r>
      <w:r w:rsidR="00BA7CE3">
        <w:rPr>
          <w:rFonts w:cs="Arial"/>
          <w:szCs w:val="24"/>
        </w:rPr>
        <w:t>will</w:t>
      </w:r>
      <w:r w:rsidRPr="00B95146">
        <w:rPr>
          <w:rFonts w:cs="Arial"/>
          <w:szCs w:val="24"/>
        </w:rPr>
        <w:t xml:space="preserve"> be made using the MRO with DIC AR0; MRDs with DIC A6_; or the supply status document with DI</w:t>
      </w:r>
      <w:r w:rsidR="00A35836" w:rsidRPr="00B95146">
        <w:rPr>
          <w:rFonts w:cs="Arial"/>
          <w:szCs w:val="24"/>
        </w:rPr>
        <w:t>C</w:t>
      </w:r>
      <w:r w:rsidRPr="00B95146">
        <w:rPr>
          <w:rFonts w:cs="Arial"/>
          <w:szCs w:val="24"/>
        </w:rPr>
        <w:t xml:space="preserve"> AE6, as appropriate.</w:t>
      </w:r>
    </w:p>
    <w:p w14:paraId="69E48195" w14:textId="07773166"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Pr="00B95146">
        <w:rPr>
          <w:rFonts w:cs="Arial"/>
          <w:szCs w:val="24"/>
        </w:rPr>
        <w:tab/>
        <w:t>C2.21.1.3.2.  DLA Disposition Services</w:t>
      </w:r>
      <w:r w:rsidR="00396576" w:rsidRPr="00B95146">
        <w:rPr>
          <w:rFonts w:cs="Arial"/>
          <w:szCs w:val="24"/>
        </w:rPr>
        <w:t xml:space="preserve"> </w:t>
      </w:r>
      <w:r w:rsidR="00BA7CE3">
        <w:rPr>
          <w:rFonts w:cs="Arial"/>
          <w:szCs w:val="24"/>
        </w:rPr>
        <w:t>will</w:t>
      </w:r>
      <w:r w:rsidRPr="00B95146">
        <w:rPr>
          <w:rFonts w:cs="Arial"/>
          <w:szCs w:val="24"/>
        </w:rPr>
        <w:t xml:space="preserve"> process single-line cancellation requests or requisition modifiers if the MRO has not been transmitted to the DLA Disposition Services Field Office or if the requisition is on the requisition retention file.  DLA Disposition Services </w:t>
      </w:r>
      <w:r w:rsidR="00BA7CE3">
        <w:rPr>
          <w:rFonts w:cs="Arial"/>
          <w:szCs w:val="24"/>
        </w:rPr>
        <w:t>will</w:t>
      </w:r>
      <w:r w:rsidRPr="00B95146">
        <w:rPr>
          <w:rFonts w:cs="Arial"/>
          <w:szCs w:val="24"/>
        </w:rPr>
        <w:t xml:space="preserve"> not process mass cancellation requests.</w:t>
      </w:r>
    </w:p>
    <w:p w14:paraId="69E48196" w14:textId="06D233F2"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C2.21.1.4.  When the DLA Disposition Services Field Office issues materiel as a result of DD Form 1348-1A (or DD Form 1348-2) being hand-carried to the DLA Disposition Services Field Office , a</w:t>
      </w:r>
      <w:r w:rsidR="00494775" w:rsidRPr="00B95146">
        <w:rPr>
          <w:rFonts w:cs="Arial"/>
          <w:szCs w:val="24"/>
        </w:rPr>
        <w:t xml:space="preserve"> </w:t>
      </w:r>
      <w:r w:rsidR="00EC166E" w:rsidRPr="00B95146">
        <w:rPr>
          <w:rFonts w:cs="Arial"/>
          <w:szCs w:val="24"/>
        </w:rPr>
        <w:t>m</w:t>
      </w:r>
      <w:r w:rsidR="00494775" w:rsidRPr="00B95146">
        <w:rPr>
          <w:rFonts w:cs="Arial"/>
          <w:szCs w:val="24"/>
        </w:rPr>
        <w:t xml:space="preserve">ateriel </w:t>
      </w:r>
      <w:r w:rsidR="00EC166E" w:rsidRPr="00B95146">
        <w:rPr>
          <w:rFonts w:cs="Arial"/>
          <w:szCs w:val="24"/>
        </w:rPr>
        <w:t>r</w:t>
      </w:r>
      <w:r w:rsidR="00494775" w:rsidRPr="00B95146">
        <w:rPr>
          <w:rFonts w:cs="Arial"/>
          <w:szCs w:val="24"/>
        </w:rPr>
        <w:t xml:space="preserve">elease </w:t>
      </w:r>
      <w:r w:rsidR="00EC166E" w:rsidRPr="00B95146">
        <w:rPr>
          <w:rFonts w:cs="Arial"/>
          <w:szCs w:val="24"/>
        </w:rPr>
        <w:t>c</w:t>
      </w:r>
      <w:r w:rsidR="00494775" w:rsidRPr="00B95146">
        <w:rPr>
          <w:rFonts w:cs="Arial"/>
          <w:szCs w:val="24"/>
        </w:rPr>
        <w:t>onfirmation (</w:t>
      </w:r>
      <w:r w:rsidRPr="00B95146">
        <w:rPr>
          <w:rFonts w:cs="Arial"/>
          <w:bCs/>
          <w:iCs/>
          <w:szCs w:val="24"/>
        </w:rPr>
        <w:t>MRC</w:t>
      </w:r>
      <w:r w:rsidRPr="00B95146">
        <w:rPr>
          <w:rFonts w:cs="Arial"/>
          <w:szCs w:val="24"/>
        </w:rPr>
        <w:t xml:space="preserve">, DIC AR0, </w:t>
      </w:r>
      <w:r w:rsidR="00BA7CE3">
        <w:rPr>
          <w:rFonts w:cs="Arial"/>
          <w:szCs w:val="24"/>
        </w:rPr>
        <w:t>will</w:t>
      </w:r>
      <w:r w:rsidRPr="00B95146">
        <w:rPr>
          <w:rFonts w:cs="Arial"/>
          <w:szCs w:val="24"/>
        </w:rPr>
        <w:t xml:space="preserve"> be prepared in the format of </w:t>
      </w:r>
      <w:r w:rsidR="0033093A" w:rsidRPr="00B95146">
        <w:rPr>
          <w:rFonts w:cs="Arial"/>
          <w:szCs w:val="24"/>
        </w:rPr>
        <w:t xml:space="preserve">Appendix </w:t>
      </w:r>
      <w:r w:rsidRPr="00B95146">
        <w:rPr>
          <w:rFonts w:cs="Arial"/>
          <w:szCs w:val="24"/>
        </w:rPr>
        <w:t>AP3.14 and transmitted to DLA Disposition Services.</w:t>
      </w:r>
    </w:p>
    <w:p w14:paraId="69E48197" w14:textId="55AB88BD"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C2.21.2.  DLA Disposition Services </w:t>
      </w:r>
      <w:r w:rsidR="00BA7CE3">
        <w:rPr>
          <w:rFonts w:cs="Arial"/>
          <w:szCs w:val="24"/>
        </w:rPr>
        <w:t>will</w:t>
      </w:r>
      <w:r w:rsidRPr="00B95146">
        <w:rPr>
          <w:rFonts w:cs="Arial"/>
          <w:szCs w:val="24"/>
        </w:rPr>
        <w:t xml:space="preserve"> respond to follow-ups under procedures in </w:t>
      </w:r>
      <w:r w:rsidR="0033093A" w:rsidRPr="00B95146">
        <w:rPr>
          <w:rFonts w:cs="Arial"/>
          <w:szCs w:val="24"/>
        </w:rPr>
        <w:t>C</w:t>
      </w:r>
      <w:r w:rsidRPr="00B95146">
        <w:rPr>
          <w:rFonts w:cs="Arial"/>
          <w:szCs w:val="24"/>
        </w:rPr>
        <w:t xml:space="preserve">hapter C3 and furnish status as outlined in </w:t>
      </w:r>
      <w:r w:rsidR="0033093A" w:rsidRPr="00B95146">
        <w:rPr>
          <w:rFonts w:cs="Arial"/>
          <w:szCs w:val="24"/>
        </w:rPr>
        <w:t>C</w:t>
      </w:r>
      <w:r w:rsidRPr="00B95146">
        <w:rPr>
          <w:rFonts w:cs="Arial"/>
          <w:szCs w:val="24"/>
        </w:rPr>
        <w:t>hapter C4.</w:t>
      </w:r>
    </w:p>
    <w:p w14:paraId="69E48198" w14:textId="750BE029"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C2.21.3.  Materiel </w:t>
      </w:r>
      <w:r w:rsidR="00BA7CE3">
        <w:rPr>
          <w:rFonts w:cs="Arial"/>
          <w:szCs w:val="24"/>
        </w:rPr>
        <w:t>will</w:t>
      </w:r>
      <w:r w:rsidRPr="00B95146">
        <w:rPr>
          <w:rFonts w:cs="Arial"/>
          <w:szCs w:val="24"/>
        </w:rPr>
        <w:t xml:space="preserve"> be shipped from DLA Disposition Services Field Offices  to authorized requisitioners using MILSTRIP.</w:t>
      </w:r>
    </w:p>
    <w:p w14:paraId="69E48199" w14:textId="113ED864"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C2.21.4.  Requisitioner requests for modification, cancellation, or follow-up to DLA Disposition Services </w:t>
      </w:r>
      <w:r w:rsidR="00BA7CE3">
        <w:rPr>
          <w:rFonts w:cs="Arial"/>
          <w:szCs w:val="24"/>
        </w:rPr>
        <w:t>will</w:t>
      </w:r>
      <w:r w:rsidRPr="00B95146">
        <w:rPr>
          <w:rFonts w:cs="Arial"/>
          <w:szCs w:val="24"/>
        </w:rPr>
        <w:t xml:space="preserve"> be processed under</w:t>
      </w:r>
      <w:r w:rsidR="00680983" w:rsidRPr="00B95146">
        <w:t xml:space="preserve"> </w:t>
      </w:r>
      <w:r w:rsidR="002424A7" w:rsidRPr="00B95146">
        <w:t>Paragraph C2.13, Follow-up, C2.17, Cancellation and C2.19, Modification</w:t>
      </w:r>
      <w:r w:rsidR="00680983" w:rsidRPr="00B95146">
        <w:rPr>
          <w:rFonts w:cs="Arial"/>
          <w:szCs w:val="24"/>
        </w:rPr>
        <w:t>.</w:t>
      </w:r>
    </w:p>
    <w:p w14:paraId="77093645" w14:textId="4AD1DF6D" w:rsidR="003A35D8"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 xml:space="preserve">C2.22.  </w:t>
      </w:r>
      <w:r w:rsidR="00110CB4" w:rsidRPr="00B95146">
        <w:t xml:space="preserve"> </w:t>
      </w:r>
      <w:r w:rsidR="00110CB4" w:rsidRPr="00B95146">
        <w:rPr>
          <w:rFonts w:cs="Arial"/>
          <w:szCs w:val="24"/>
          <w:u w:val="single"/>
        </w:rPr>
        <w:t>REQUISITIONING CONTRACTOR INVENTORY FROM PLANT CLEARANCE AUTOMATED REUTILIZATION SCREENING SYSTEM (PCARSS)</w:t>
      </w:r>
      <w:r w:rsidR="00110CB4" w:rsidRPr="00B95146">
        <w:rPr>
          <w:rFonts w:cs="Arial"/>
          <w:szCs w:val="24"/>
        </w:rPr>
        <w:t>.  Acquiring agencies may view excess Government-furnished property (GFP), create requisitions, and see the status of current requisitions using PCARSS eTools.  Authorized users may search for inventory or create alerts to be notified when desired items become available.  The requisition content does not conform to MILSTRIP procedures/formatting.  Detailed information about PCARSS requisitioning procedures is available</w:t>
      </w:r>
      <w:r w:rsidR="008E45E3">
        <w:rPr>
          <w:rFonts w:cs="Arial"/>
          <w:szCs w:val="24"/>
        </w:rPr>
        <w:t xml:space="preserve"> at the DCMA Website.</w:t>
      </w:r>
    </w:p>
    <w:p w14:paraId="51544603" w14:textId="77777777" w:rsidR="004B3685" w:rsidRPr="004B3685" w:rsidRDefault="00490792" w:rsidP="004B3685">
      <w:pPr>
        <w:keepNext/>
        <w:keepLines/>
        <w:tabs>
          <w:tab w:val="left" w:pos="540"/>
          <w:tab w:val="left" w:pos="1080"/>
          <w:tab w:val="left" w:pos="1620"/>
          <w:tab w:val="left" w:pos="2160"/>
          <w:tab w:val="left" w:pos="2700"/>
          <w:tab w:val="left" w:pos="3240"/>
        </w:tabs>
        <w:spacing w:after="240"/>
        <w:rPr>
          <w:szCs w:val="24"/>
          <w:u w:val="single"/>
        </w:rPr>
      </w:pPr>
      <w:r w:rsidRPr="00B95146">
        <w:rPr>
          <w:szCs w:val="24"/>
        </w:rPr>
        <w:t xml:space="preserve">C2.23  </w:t>
      </w:r>
      <w:r w:rsidRPr="00B95146">
        <w:rPr>
          <w:szCs w:val="24"/>
          <w:u w:val="single"/>
        </w:rPr>
        <w:t xml:space="preserve">REQUISITIONING </w:t>
      </w:r>
      <w:r w:rsidR="004B3685" w:rsidRPr="004B3685">
        <w:rPr>
          <w:b/>
          <w:i/>
          <w:szCs w:val="24"/>
          <w:u w:val="single"/>
        </w:rPr>
        <w:t xml:space="preserve">IN SUPPORT OF AN INTER-SERVICE MAINTENANCE AGREEMENT </w:t>
      </w:r>
      <w:r w:rsidR="004B3685" w:rsidRPr="004B3685">
        <w:rPr>
          <w:b/>
          <w:i/>
          <w:szCs w:val="24"/>
          <w:u w:val="single"/>
          <w:vertAlign w:val="superscript"/>
        </w:rPr>
        <w:footnoteReference w:id="13"/>
      </w:r>
      <w:r w:rsidR="004B3685" w:rsidRPr="004B3685">
        <w:rPr>
          <w:b/>
          <w:i/>
          <w:szCs w:val="24"/>
          <w:u w:val="single"/>
        </w:rPr>
        <w:t xml:space="preserve"> </w:t>
      </w:r>
    </w:p>
    <w:p w14:paraId="244E8EBC" w14:textId="5458A355" w:rsidR="008326CF" w:rsidRPr="00B95146" w:rsidRDefault="00D93ED3" w:rsidP="00FD7FBC">
      <w:pPr>
        <w:keepNext/>
        <w:keepLines/>
        <w:tabs>
          <w:tab w:val="left" w:pos="540"/>
          <w:tab w:val="left" w:pos="1080"/>
          <w:tab w:val="left" w:pos="1620"/>
          <w:tab w:val="left" w:pos="2160"/>
          <w:tab w:val="left" w:pos="2700"/>
          <w:tab w:val="left" w:pos="3240"/>
        </w:tabs>
        <w:spacing w:after="240"/>
        <w:ind w:right="-90"/>
        <w:rPr>
          <w:rFonts w:cs="Arial"/>
          <w:szCs w:val="24"/>
        </w:rPr>
      </w:pPr>
      <w:r w:rsidRPr="00B95146">
        <w:rPr>
          <w:rFonts w:cs="Arial"/>
          <w:szCs w:val="24"/>
        </w:rPr>
        <w:tab/>
        <w:t>C2.</w:t>
      </w:r>
      <w:r w:rsidR="00490792" w:rsidRPr="00B95146">
        <w:rPr>
          <w:rFonts w:cs="Arial"/>
          <w:szCs w:val="24"/>
        </w:rPr>
        <w:t>23.</w:t>
      </w:r>
      <w:r w:rsidRPr="00B95146">
        <w:rPr>
          <w:rFonts w:cs="Arial"/>
          <w:szCs w:val="24"/>
        </w:rPr>
        <w:t xml:space="preserve">1.  When </w:t>
      </w:r>
      <w:r w:rsidR="00CD5787" w:rsidRPr="00CD5787">
        <w:rPr>
          <w:rFonts w:cs="Arial"/>
          <w:b/>
          <w:i/>
          <w:szCs w:val="24"/>
        </w:rPr>
        <w:t>scheduling</w:t>
      </w:r>
      <w:r w:rsidR="00CD5787" w:rsidRPr="00CD5787">
        <w:rPr>
          <w:rFonts w:cs="Arial"/>
          <w:szCs w:val="24"/>
        </w:rPr>
        <w:t xml:space="preserve"> </w:t>
      </w:r>
      <w:r w:rsidR="00CD5787" w:rsidRPr="00CD5787">
        <w:rPr>
          <w:rFonts w:cs="Arial"/>
          <w:b/>
          <w:i/>
          <w:szCs w:val="24"/>
        </w:rPr>
        <w:t>a reparable item</w:t>
      </w:r>
      <w:r w:rsidR="00CD5787" w:rsidRPr="00CD5787">
        <w:rPr>
          <w:rFonts w:cs="Arial"/>
          <w:szCs w:val="24"/>
        </w:rPr>
        <w:t xml:space="preserve"> </w:t>
      </w:r>
      <w:r w:rsidRPr="00B95146">
        <w:rPr>
          <w:rFonts w:cs="Arial"/>
          <w:szCs w:val="24"/>
        </w:rPr>
        <w:t>for organic maintenance</w:t>
      </w:r>
      <w:r w:rsidR="00CD5787" w:rsidRPr="00CD5787">
        <w:rPr>
          <w:rFonts w:ascii="Times New Roman" w:eastAsia="Calibri" w:hAnsi="Times New Roman"/>
          <w:b/>
          <w:i/>
          <w:color w:val="FF0000"/>
          <w:szCs w:val="24"/>
        </w:rPr>
        <w:t xml:space="preserve"> </w:t>
      </w:r>
      <w:r w:rsidR="00CD5787" w:rsidRPr="00CD5787">
        <w:rPr>
          <w:rFonts w:cs="Arial"/>
          <w:b/>
          <w:i/>
          <w:szCs w:val="24"/>
        </w:rPr>
        <w:t>under a Depot Maintenance Inter-Service Agreement (DMISA) or comparable inter-Service support agreement</w:t>
      </w:r>
      <w:r w:rsidR="00CD5787" w:rsidRPr="00CD5787">
        <w:rPr>
          <w:rFonts w:cs="Arial"/>
          <w:szCs w:val="24"/>
        </w:rPr>
        <w:t>,</w:t>
      </w:r>
      <w:r w:rsidRPr="00B95146">
        <w:rPr>
          <w:rFonts w:cs="Arial"/>
          <w:szCs w:val="24"/>
        </w:rPr>
        <w:t xml:space="preserve"> based on the repair schedule</w:t>
      </w:r>
      <w:r w:rsidR="002107E9" w:rsidRPr="00B95146">
        <w:rPr>
          <w:rFonts w:cs="Arial"/>
          <w:szCs w:val="24"/>
        </w:rPr>
        <w:t>,</w:t>
      </w:r>
      <w:r w:rsidRPr="00B95146">
        <w:rPr>
          <w:rFonts w:cs="Arial"/>
          <w:szCs w:val="24"/>
        </w:rPr>
        <w:t xml:space="preserve"> the maintenance activity </w:t>
      </w:r>
      <w:r w:rsidR="00BA7CE3">
        <w:rPr>
          <w:rFonts w:cs="Arial"/>
          <w:szCs w:val="24"/>
        </w:rPr>
        <w:t>will</w:t>
      </w:r>
      <w:r w:rsidRPr="00B95146">
        <w:rPr>
          <w:rFonts w:cs="Arial"/>
          <w:szCs w:val="24"/>
        </w:rPr>
        <w:t xml:space="preserve"> requisition the </w:t>
      </w:r>
      <w:r w:rsidR="009E23E1" w:rsidRPr="009E23E1">
        <w:rPr>
          <w:rFonts w:cs="Arial"/>
          <w:b/>
          <w:i/>
          <w:szCs w:val="24"/>
        </w:rPr>
        <w:t>reparable item</w:t>
      </w:r>
      <w:r w:rsidRPr="009E23E1">
        <w:rPr>
          <w:rFonts w:cs="Arial"/>
          <w:szCs w:val="24"/>
        </w:rPr>
        <w:t xml:space="preserve"> </w:t>
      </w:r>
      <w:r w:rsidRPr="00B95146">
        <w:rPr>
          <w:rFonts w:cs="Arial"/>
          <w:szCs w:val="24"/>
        </w:rPr>
        <w:t xml:space="preserve">from the </w:t>
      </w:r>
      <w:r w:rsidR="009E23E1" w:rsidRPr="009E23E1">
        <w:rPr>
          <w:rFonts w:cs="Arial"/>
          <w:b/>
          <w:i/>
          <w:szCs w:val="24"/>
        </w:rPr>
        <w:t>Principal (</w:t>
      </w:r>
      <w:r w:rsidRPr="00B95146">
        <w:rPr>
          <w:rFonts w:cs="Arial"/>
          <w:szCs w:val="24"/>
        </w:rPr>
        <w:t>materiel owner</w:t>
      </w:r>
      <w:r w:rsidR="009E23E1" w:rsidRPr="009E23E1">
        <w:rPr>
          <w:rFonts w:cs="Arial"/>
          <w:b/>
          <w:i/>
          <w:szCs w:val="24"/>
        </w:rPr>
        <w:t>)</w:t>
      </w:r>
      <w:r w:rsidRPr="00B95146">
        <w:rPr>
          <w:rFonts w:cs="Arial"/>
          <w:szCs w:val="24"/>
        </w:rPr>
        <w:t xml:space="preserve"> using an A0_ </w:t>
      </w:r>
      <w:r w:rsidR="009C0B0A" w:rsidRPr="00B95146">
        <w:rPr>
          <w:rFonts w:cs="Arial"/>
          <w:szCs w:val="24"/>
        </w:rPr>
        <w:t>in</w:t>
      </w:r>
      <w:r w:rsidRPr="00B95146">
        <w:rPr>
          <w:rFonts w:cs="Arial"/>
          <w:szCs w:val="24"/>
        </w:rPr>
        <w:t xml:space="preserve"> the format specified in </w:t>
      </w:r>
      <w:r w:rsidR="009C0B0A" w:rsidRPr="00B95146">
        <w:rPr>
          <w:rFonts w:cs="Arial"/>
          <w:szCs w:val="24"/>
        </w:rPr>
        <w:t xml:space="preserve">Appendix </w:t>
      </w:r>
      <w:r w:rsidRPr="00B95146">
        <w:rPr>
          <w:rFonts w:cs="Arial"/>
          <w:szCs w:val="24"/>
        </w:rPr>
        <w:t xml:space="preserve">AP3.2.  All requisitions </w:t>
      </w:r>
      <w:r w:rsidR="00BA7CE3">
        <w:rPr>
          <w:rFonts w:cs="Arial"/>
          <w:szCs w:val="24"/>
        </w:rPr>
        <w:t>will</w:t>
      </w:r>
      <w:r w:rsidRPr="00B95146">
        <w:rPr>
          <w:rFonts w:cs="Arial"/>
          <w:szCs w:val="24"/>
        </w:rPr>
        <w:t xml:space="preserve"> cite Advice Code 2J (fill or kill) in rp 65-66, and the appropriate supply condition code in rp 71.</w:t>
      </w:r>
      <w:r w:rsidR="009E23E1">
        <w:rPr>
          <w:rFonts w:cs="Arial"/>
          <w:szCs w:val="24"/>
        </w:rPr>
        <w:t xml:space="preserve">  </w:t>
      </w:r>
      <w:r w:rsidR="009E23E1" w:rsidRPr="009E23E1">
        <w:rPr>
          <w:rFonts w:cs="Arial"/>
          <w:b/>
          <w:i/>
          <w:szCs w:val="24"/>
        </w:rPr>
        <w:t xml:space="preserve">Requisitions will cite Project Code 3AB (repair and return under maintenance agreement) or 3BB (repair under maintenance agreement).  When requesting specific assets, maintenance activities may cite the supply condition code (SCC) applicable to the reparable item requested.  Authorized SCCs include D, F, G, and Q.  Requisitions for induction of a Product Quality Deficiency Report (PQDR) exhibit for warrantied maintenance will cite SCC Q.   </w:t>
      </w:r>
    </w:p>
    <w:p w14:paraId="668347A7" w14:textId="77777777" w:rsidR="00153B6F" w:rsidRPr="00153B6F" w:rsidRDefault="007D5977" w:rsidP="00153B6F">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C2.23.2.  </w:t>
      </w:r>
      <w:r w:rsidR="00153B6F" w:rsidRPr="00153B6F">
        <w:rPr>
          <w:rFonts w:cs="Arial"/>
          <w:b/>
          <w:i/>
          <w:szCs w:val="24"/>
        </w:rPr>
        <w:t>In response to requisitions citing Project Codes 3AB or 3BB, the Principal will direct release of the reparable item from the storage activity to the repair agent.  The Principal will establish a due-in and provide a pre-positioned materiel receipt (PMR) to the repair agent to ensure the item is receipted under the correct ownership (refer to MILSTRAP, Chapter 4).</w:t>
      </w:r>
    </w:p>
    <w:p w14:paraId="6F93797B" w14:textId="3A3599EA" w:rsidR="007D5977"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C2.</w:t>
      </w:r>
      <w:r w:rsidR="00490792" w:rsidRPr="00B95146">
        <w:rPr>
          <w:rFonts w:cs="Arial"/>
          <w:szCs w:val="24"/>
        </w:rPr>
        <w:t>23</w:t>
      </w:r>
      <w:r w:rsidRPr="00B95146">
        <w:rPr>
          <w:rFonts w:cs="Arial"/>
          <w:szCs w:val="24"/>
        </w:rPr>
        <w:t>.</w:t>
      </w:r>
      <w:r w:rsidR="007D5977" w:rsidRPr="00B95146">
        <w:rPr>
          <w:rFonts w:cs="Arial"/>
          <w:szCs w:val="24"/>
        </w:rPr>
        <w:t>3</w:t>
      </w:r>
      <w:r w:rsidRPr="00B95146">
        <w:rPr>
          <w:rFonts w:cs="Arial"/>
          <w:szCs w:val="24"/>
        </w:rPr>
        <w:t xml:space="preserve">.  To preclude billing by the materiel owner, the A0_ requisition </w:t>
      </w:r>
      <w:r w:rsidR="00BA7CE3">
        <w:rPr>
          <w:rFonts w:cs="Arial"/>
          <w:szCs w:val="24"/>
        </w:rPr>
        <w:t>will</w:t>
      </w:r>
      <w:r w:rsidRPr="00B95146">
        <w:rPr>
          <w:rFonts w:cs="Arial"/>
          <w:szCs w:val="24"/>
        </w:rPr>
        <w:t xml:space="preserve"> also contain the following data elements to denote free issue.  For A0_s submitted to:</w:t>
      </w:r>
    </w:p>
    <w:p w14:paraId="5DA2848D" w14:textId="64FE6B2E" w:rsidR="00490792" w:rsidRPr="00B95146" w:rsidRDefault="007D5977"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r>
      <w:r w:rsidR="00490792" w:rsidRPr="00B95146">
        <w:rPr>
          <w:rFonts w:cs="Arial"/>
          <w:szCs w:val="24"/>
        </w:rPr>
        <w:t>C2.23.</w:t>
      </w:r>
      <w:r w:rsidRPr="00B95146">
        <w:rPr>
          <w:rFonts w:cs="Arial"/>
          <w:szCs w:val="24"/>
        </w:rPr>
        <w:t>3</w:t>
      </w:r>
      <w:r w:rsidR="00490792" w:rsidRPr="00B95146">
        <w:rPr>
          <w:rFonts w:cs="Arial"/>
          <w:szCs w:val="24"/>
        </w:rPr>
        <w:t xml:space="preserve">.1.  </w:t>
      </w:r>
      <w:r w:rsidR="00490792" w:rsidRPr="00B95146">
        <w:rPr>
          <w:rFonts w:cs="Arial"/>
          <w:szCs w:val="24"/>
          <w:u w:val="single"/>
        </w:rPr>
        <w:t>Air Force</w:t>
      </w:r>
      <w:r w:rsidR="00490792" w:rsidRPr="00B95146">
        <w:rPr>
          <w:rFonts w:cs="Arial"/>
          <w:szCs w:val="24"/>
        </w:rPr>
        <w:t>:  For Air Force principals (RIC To  F**), use Project Code "3BB" in rp 57-59</w:t>
      </w:r>
    </w:p>
    <w:p w14:paraId="195D878C" w14:textId="0B73F1E6" w:rsidR="00CA7BFB"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w:t>
      </w:r>
      <w:r w:rsidR="00490792" w:rsidRPr="00B95146">
        <w:rPr>
          <w:rFonts w:cs="Arial"/>
          <w:szCs w:val="24"/>
        </w:rPr>
        <w:t>23</w:t>
      </w:r>
      <w:r w:rsidRPr="00B95146">
        <w:rPr>
          <w:rFonts w:cs="Arial"/>
          <w:szCs w:val="24"/>
        </w:rPr>
        <w:t>.</w:t>
      </w:r>
      <w:r w:rsidR="007D5977" w:rsidRPr="00B95146">
        <w:rPr>
          <w:rFonts w:cs="Arial"/>
          <w:szCs w:val="24"/>
        </w:rPr>
        <w:t>3</w:t>
      </w:r>
      <w:r w:rsidRPr="00B95146">
        <w:rPr>
          <w:rFonts w:cs="Arial"/>
          <w:szCs w:val="24"/>
        </w:rPr>
        <w:t xml:space="preserve">.2.  </w:t>
      </w:r>
      <w:r w:rsidRPr="00B95146">
        <w:rPr>
          <w:rFonts w:cs="Arial"/>
          <w:szCs w:val="24"/>
          <w:u w:val="single"/>
        </w:rPr>
        <w:t>Navy</w:t>
      </w:r>
      <w:r w:rsidRPr="00B95146">
        <w:rPr>
          <w:rFonts w:cs="Arial"/>
          <w:szCs w:val="24"/>
        </w:rPr>
        <w:t>:  For Navy principals (RIC</w:t>
      </w:r>
      <w:r w:rsidR="00200F4B" w:rsidRPr="00200F4B">
        <w:rPr>
          <w:rFonts w:cs="Arial"/>
          <w:b/>
          <w:i/>
          <w:szCs w:val="24"/>
        </w:rPr>
        <w:t>-</w:t>
      </w:r>
      <w:r w:rsidR="00200F4B">
        <w:rPr>
          <w:rFonts w:cs="Arial"/>
          <w:szCs w:val="24"/>
        </w:rPr>
        <w:t>To N</w:t>
      </w:r>
      <w:r w:rsidR="00200F4B" w:rsidRPr="00200F4B">
        <w:rPr>
          <w:rFonts w:cs="Arial"/>
          <w:b/>
          <w:i/>
          <w:szCs w:val="24"/>
        </w:rPr>
        <w:t>RP</w:t>
      </w:r>
      <w:r w:rsidRPr="00B95146">
        <w:rPr>
          <w:rFonts w:cs="Arial"/>
          <w:szCs w:val="24"/>
        </w:rPr>
        <w:t xml:space="preserve">), use </w:t>
      </w:r>
      <w:r w:rsidR="00200F4B" w:rsidRPr="00200F4B">
        <w:rPr>
          <w:rFonts w:cs="Arial"/>
          <w:b/>
          <w:i/>
          <w:szCs w:val="24"/>
        </w:rPr>
        <w:t>N00391 in rp 45-50,</w:t>
      </w:r>
      <w:r w:rsidR="00200F4B" w:rsidRPr="00200F4B">
        <w:rPr>
          <w:rFonts w:cs="Arial"/>
          <w:szCs w:val="24"/>
        </w:rPr>
        <w:t xml:space="preserve"> </w:t>
      </w:r>
      <w:r w:rsidRPr="00B95146">
        <w:rPr>
          <w:rFonts w:cs="Arial"/>
          <w:szCs w:val="24"/>
        </w:rPr>
        <w:t>Signal Code B in rp 51</w:t>
      </w:r>
      <w:r w:rsidR="00200F4B" w:rsidRPr="00200F4B">
        <w:rPr>
          <w:rFonts w:cs="Arial"/>
          <w:b/>
          <w:i/>
          <w:szCs w:val="24"/>
        </w:rPr>
        <w:t>,</w:t>
      </w:r>
      <w:r w:rsidRPr="00B95146">
        <w:rPr>
          <w:rFonts w:cs="Arial"/>
          <w:szCs w:val="24"/>
        </w:rPr>
        <w:t xml:space="preserve"> and Fund Code 26 in rp 52-53.  </w:t>
      </w:r>
    </w:p>
    <w:p w14:paraId="69E4819F" w14:textId="216216BC" w:rsidR="00D93ED3"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w:t>
      </w:r>
      <w:r w:rsidR="00490792" w:rsidRPr="00B95146">
        <w:rPr>
          <w:rFonts w:cs="Arial"/>
          <w:szCs w:val="24"/>
        </w:rPr>
        <w:t>23</w:t>
      </w:r>
      <w:r w:rsidRPr="00B95146">
        <w:rPr>
          <w:rFonts w:cs="Arial"/>
          <w:szCs w:val="24"/>
        </w:rPr>
        <w:t>.</w:t>
      </w:r>
      <w:r w:rsidR="007D5977" w:rsidRPr="00B95146">
        <w:rPr>
          <w:rFonts w:cs="Arial"/>
          <w:szCs w:val="24"/>
        </w:rPr>
        <w:t>3</w:t>
      </w:r>
      <w:r w:rsidRPr="00B95146">
        <w:rPr>
          <w:rFonts w:cs="Arial"/>
          <w:szCs w:val="24"/>
        </w:rPr>
        <w:t xml:space="preserve">.3.  </w:t>
      </w:r>
      <w:r w:rsidRPr="00B95146">
        <w:rPr>
          <w:rFonts w:cs="Arial"/>
          <w:szCs w:val="24"/>
          <w:u w:val="single"/>
        </w:rPr>
        <w:t>Army</w:t>
      </w:r>
      <w:r w:rsidR="00AA2169">
        <w:rPr>
          <w:rFonts w:cs="Arial"/>
          <w:szCs w:val="24"/>
        </w:rPr>
        <w:t>:  For Army principals (RIC</w:t>
      </w:r>
      <w:r w:rsidR="00AA2169" w:rsidRPr="00AA2169">
        <w:rPr>
          <w:rFonts w:cs="Arial"/>
          <w:b/>
          <w:i/>
          <w:szCs w:val="24"/>
        </w:rPr>
        <w:t>-</w:t>
      </w:r>
      <w:r w:rsidRPr="00B95146">
        <w:rPr>
          <w:rFonts w:cs="Arial"/>
          <w:szCs w:val="24"/>
        </w:rPr>
        <w:t>T</w:t>
      </w:r>
      <w:r w:rsidR="00494775" w:rsidRPr="00B95146">
        <w:rPr>
          <w:rFonts w:cs="Arial"/>
          <w:szCs w:val="24"/>
        </w:rPr>
        <w:t>o</w:t>
      </w:r>
      <w:r w:rsidRPr="00B95146">
        <w:rPr>
          <w:rFonts w:cs="Arial"/>
          <w:szCs w:val="24"/>
        </w:rPr>
        <w:t xml:space="preserve"> A** or B**), use Project Code "3BB" in rp 57-59; Fund Code GM in rp 52-53</w:t>
      </w:r>
      <w:r w:rsidR="00403A1E" w:rsidRPr="00B95146">
        <w:rPr>
          <w:rFonts w:cs="Arial"/>
          <w:szCs w:val="24"/>
        </w:rPr>
        <w:t>,</w:t>
      </w:r>
      <w:r w:rsidRPr="00B95146">
        <w:rPr>
          <w:rFonts w:cs="Arial"/>
          <w:szCs w:val="24"/>
        </w:rPr>
        <w:t xml:space="preserve"> and Signal Code D or M in rp 51.</w:t>
      </w:r>
    </w:p>
    <w:p w14:paraId="3920444F" w14:textId="79632927" w:rsidR="007C2753" w:rsidRDefault="00122982" w:rsidP="007C2753">
      <w:pPr>
        <w:tabs>
          <w:tab w:val="left" w:pos="540"/>
          <w:tab w:val="left" w:pos="1080"/>
          <w:tab w:val="left" w:pos="1620"/>
          <w:tab w:val="left" w:pos="2160"/>
          <w:tab w:val="left" w:pos="2700"/>
          <w:tab w:val="left" w:pos="3240"/>
        </w:tabs>
        <w:spacing w:after="240"/>
        <w:rPr>
          <w:rFonts w:cs="Arial"/>
          <w:b/>
          <w:i/>
          <w:szCs w:val="24"/>
        </w:rPr>
      </w:pPr>
      <w:r>
        <w:rPr>
          <w:rFonts w:cs="Arial"/>
          <w:b/>
          <w:i/>
          <w:szCs w:val="24"/>
        </w:rPr>
        <w:tab/>
      </w:r>
      <w:r>
        <w:rPr>
          <w:rFonts w:cs="Arial"/>
          <w:b/>
          <w:i/>
          <w:szCs w:val="24"/>
        </w:rPr>
        <w:tab/>
      </w:r>
      <w:r w:rsidR="007C2753" w:rsidRPr="007C2753">
        <w:rPr>
          <w:rFonts w:cs="Arial"/>
          <w:b/>
          <w:i/>
          <w:szCs w:val="24"/>
        </w:rPr>
        <w:t>C2.23.3.4.</w:t>
      </w:r>
      <w:r w:rsidR="007C2753" w:rsidRPr="007C2753">
        <w:rPr>
          <w:rFonts w:cs="Arial"/>
          <w:szCs w:val="24"/>
        </w:rPr>
        <w:t xml:space="preserve">  </w:t>
      </w:r>
      <w:r w:rsidR="007C2753" w:rsidRPr="007C2753">
        <w:rPr>
          <w:rFonts w:cs="Arial"/>
          <w:b/>
          <w:i/>
          <w:szCs w:val="24"/>
        </w:rPr>
        <w:t>Marine Corps:  For Marine Corps principals (RIC-To MPB), use Project code 3BB.</w:t>
      </w:r>
    </w:p>
    <w:p w14:paraId="7A52DC51" w14:textId="34B4C187" w:rsidR="00122982" w:rsidRPr="00122982" w:rsidRDefault="00122982" w:rsidP="00122982">
      <w:pPr>
        <w:tabs>
          <w:tab w:val="left" w:pos="540"/>
          <w:tab w:val="left" w:pos="1080"/>
          <w:tab w:val="left" w:pos="1620"/>
          <w:tab w:val="left" w:pos="2160"/>
          <w:tab w:val="left" w:pos="2700"/>
          <w:tab w:val="left" w:pos="3240"/>
        </w:tabs>
        <w:spacing w:after="240"/>
        <w:rPr>
          <w:rFonts w:cs="Arial"/>
          <w:b/>
          <w:i/>
          <w:szCs w:val="24"/>
        </w:rPr>
      </w:pPr>
      <w:r>
        <w:rPr>
          <w:rFonts w:cs="Arial"/>
          <w:b/>
          <w:i/>
          <w:szCs w:val="24"/>
        </w:rPr>
        <w:tab/>
      </w:r>
      <w:r w:rsidRPr="00122982">
        <w:rPr>
          <w:rFonts w:cs="Arial"/>
          <w:b/>
          <w:i/>
          <w:szCs w:val="24"/>
        </w:rPr>
        <w:t xml:space="preserve">C2.23.4.  Organic maintenance activities operating under a DMISA or comparable inter-Service support agreement will requisition nonconsumable repair parts required for a maintenance action using Project Code 3AD.  Maintenance activities will direct reparable item requisitions to the Principal whose assets are intended are to be used for the repair (rather than to the source of supply).  Directing requisitions to the Principal ensures appropriate actions are taken. </w:t>
      </w:r>
    </w:p>
    <w:p w14:paraId="57DB0F07" w14:textId="7ADC5F65" w:rsidR="00122982" w:rsidRPr="00122982" w:rsidRDefault="00122982" w:rsidP="00122982">
      <w:pPr>
        <w:tabs>
          <w:tab w:val="left" w:pos="540"/>
          <w:tab w:val="left" w:pos="1080"/>
          <w:tab w:val="left" w:pos="1620"/>
          <w:tab w:val="left" w:pos="2160"/>
          <w:tab w:val="left" w:pos="2700"/>
          <w:tab w:val="left" w:pos="3240"/>
        </w:tabs>
        <w:spacing w:after="240"/>
        <w:rPr>
          <w:rFonts w:cs="Arial"/>
          <w:b/>
          <w:i/>
          <w:szCs w:val="24"/>
        </w:rPr>
      </w:pPr>
      <w:r>
        <w:rPr>
          <w:rFonts w:cs="Arial"/>
          <w:b/>
          <w:i/>
          <w:szCs w:val="24"/>
        </w:rPr>
        <w:tab/>
      </w:r>
      <w:r>
        <w:rPr>
          <w:rFonts w:cs="Arial"/>
          <w:b/>
          <w:i/>
          <w:szCs w:val="24"/>
        </w:rPr>
        <w:tab/>
      </w:r>
      <w:r w:rsidRPr="00122982">
        <w:rPr>
          <w:rFonts w:cs="Arial"/>
          <w:b/>
          <w:i/>
          <w:szCs w:val="24"/>
        </w:rPr>
        <w:t xml:space="preserve">C2.23.4.1.  Directing requisitions to the Principal precludes rejection of the requisition because the repair agent may not be a registered user of the materiel.  </w:t>
      </w:r>
    </w:p>
    <w:p w14:paraId="09DC6646" w14:textId="4CDCE23D" w:rsidR="00122982" w:rsidRPr="00122982" w:rsidRDefault="00122982" w:rsidP="00122982">
      <w:pPr>
        <w:tabs>
          <w:tab w:val="left" w:pos="540"/>
          <w:tab w:val="left" w:pos="1080"/>
          <w:tab w:val="left" w:pos="1620"/>
          <w:tab w:val="left" w:pos="2160"/>
          <w:tab w:val="left" w:pos="2700"/>
          <w:tab w:val="left" w:pos="3240"/>
        </w:tabs>
        <w:spacing w:after="240"/>
        <w:rPr>
          <w:rFonts w:cs="Arial"/>
          <w:b/>
          <w:i/>
          <w:szCs w:val="24"/>
        </w:rPr>
      </w:pPr>
      <w:r>
        <w:rPr>
          <w:rFonts w:cs="Arial"/>
          <w:b/>
          <w:i/>
          <w:szCs w:val="24"/>
        </w:rPr>
        <w:tab/>
      </w:r>
      <w:r>
        <w:rPr>
          <w:rFonts w:cs="Arial"/>
          <w:b/>
          <w:i/>
          <w:szCs w:val="24"/>
        </w:rPr>
        <w:tab/>
      </w:r>
      <w:r w:rsidRPr="00122982">
        <w:rPr>
          <w:rFonts w:cs="Arial"/>
          <w:b/>
          <w:i/>
          <w:szCs w:val="24"/>
        </w:rPr>
        <w:t>C2.23.4.2.  Passing the requisition to the Principal reduces financial losses that would be incurred to purchase new materiel while previously purchased materiel is sitting in the Principal’s inventory.  This will reduce inventory balances as intended at the designated Principal, and does not unnecessarily draw down inventory at the supply source.</w:t>
      </w:r>
    </w:p>
    <w:p w14:paraId="674C4007" w14:textId="34F257C6" w:rsidR="00122982" w:rsidRPr="00122982" w:rsidRDefault="00122982" w:rsidP="00122982">
      <w:pPr>
        <w:tabs>
          <w:tab w:val="left" w:pos="540"/>
          <w:tab w:val="left" w:pos="1080"/>
          <w:tab w:val="left" w:pos="1620"/>
          <w:tab w:val="left" w:pos="2160"/>
          <w:tab w:val="left" w:pos="2700"/>
          <w:tab w:val="left" w:pos="3240"/>
        </w:tabs>
        <w:spacing w:after="240"/>
        <w:rPr>
          <w:rFonts w:cs="Arial"/>
          <w:b/>
          <w:i/>
          <w:szCs w:val="24"/>
        </w:rPr>
      </w:pPr>
      <w:r>
        <w:rPr>
          <w:rFonts w:cs="Arial"/>
          <w:b/>
          <w:i/>
          <w:szCs w:val="24"/>
        </w:rPr>
        <w:tab/>
      </w:r>
      <w:r>
        <w:rPr>
          <w:rFonts w:cs="Arial"/>
          <w:b/>
          <w:i/>
          <w:szCs w:val="24"/>
        </w:rPr>
        <w:tab/>
      </w:r>
      <w:r w:rsidRPr="00122982">
        <w:rPr>
          <w:rFonts w:cs="Arial"/>
          <w:b/>
          <w:i/>
          <w:szCs w:val="24"/>
        </w:rPr>
        <w:t xml:space="preserve">C2.23.4.3.  Requisitioning from the Principal eliminates the possibility that the source of supply will satisfy the requisition with a substitute item which may not be best suited for the repair. </w:t>
      </w:r>
    </w:p>
    <w:p w14:paraId="73413A03" w14:textId="556616AF" w:rsidR="00122982" w:rsidRPr="00122982" w:rsidRDefault="00122982" w:rsidP="00122982">
      <w:pPr>
        <w:tabs>
          <w:tab w:val="left" w:pos="540"/>
          <w:tab w:val="left" w:pos="1080"/>
          <w:tab w:val="left" w:pos="1620"/>
          <w:tab w:val="left" w:pos="2160"/>
          <w:tab w:val="left" w:pos="2700"/>
          <w:tab w:val="left" w:pos="3240"/>
        </w:tabs>
        <w:spacing w:after="240"/>
        <w:rPr>
          <w:rFonts w:cs="Arial"/>
          <w:b/>
          <w:i/>
          <w:szCs w:val="24"/>
        </w:rPr>
      </w:pPr>
      <w:r>
        <w:rPr>
          <w:rFonts w:cs="Arial"/>
          <w:b/>
          <w:i/>
          <w:szCs w:val="24"/>
        </w:rPr>
        <w:tab/>
      </w:r>
      <w:r>
        <w:rPr>
          <w:rFonts w:cs="Arial"/>
          <w:b/>
          <w:i/>
          <w:szCs w:val="24"/>
        </w:rPr>
        <w:tab/>
      </w:r>
      <w:r w:rsidRPr="00122982">
        <w:rPr>
          <w:rFonts w:cs="Arial"/>
          <w:b/>
          <w:i/>
          <w:szCs w:val="24"/>
        </w:rPr>
        <w:t>C2.23.4.4.  This method of requisitioning facilitates accurate demand history capture at the source of supply (where it would otherwise be overstated) and improves forecasting by the Principal (where it would otherwise be understated).</w:t>
      </w:r>
    </w:p>
    <w:p w14:paraId="285B6D64" w14:textId="6BB17C84" w:rsidR="00122982" w:rsidRPr="00122982" w:rsidRDefault="00122982" w:rsidP="00122982">
      <w:pPr>
        <w:tabs>
          <w:tab w:val="left" w:pos="540"/>
          <w:tab w:val="left" w:pos="1080"/>
          <w:tab w:val="left" w:pos="1620"/>
          <w:tab w:val="left" w:pos="2160"/>
          <w:tab w:val="left" w:pos="2700"/>
          <w:tab w:val="left" w:pos="3240"/>
        </w:tabs>
        <w:spacing w:after="240"/>
        <w:rPr>
          <w:rFonts w:cs="Arial"/>
          <w:b/>
          <w:i/>
          <w:szCs w:val="24"/>
        </w:rPr>
      </w:pPr>
      <w:r>
        <w:rPr>
          <w:rFonts w:cs="Arial"/>
          <w:b/>
          <w:i/>
          <w:szCs w:val="24"/>
        </w:rPr>
        <w:tab/>
      </w:r>
      <w:r w:rsidRPr="00122982">
        <w:rPr>
          <w:rFonts w:cs="Arial"/>
          <w:b/>
          <w:i/>
          <w:szCs w:val="24"/>
        </w:rPr>
        <w:t>C2.23.5.  Organic maintenance activities will direct consumable item requisitions to the source of supply.  Project Code 3AD does not apply.  DAAS will process requisitions under MILSTRIP routing rules or by Service agreement.</w:t>
      </w:r>
    </w:p>
    <w:p w14:paraId="431EFAAB" w14:textId="1EE75EB2" w:rsidR="007C2753" w:rsidRPr="00B95146" w:rsidRDefault="00122982" w:rsidP="00C94B01">
      <w:pPr>
        <w:tabs>
          <w:tab w:val="left" w:pos="540"/>
          <w:tab w:val="left" w:pos="1080"/>
          <w:tab w:val="left" w:pos="1620"/>
          <w:tab w:val="left" w:pos="2160"/>
          <w:tab w:val="left" w:pos="2700"/>
          <w:tab w:val="left" w:pos="3240"/>
        </w:tabs>
        <w:spacing w:after="240"/>
        <w:rPr>
          <w:rFonts w:cs="Arial"/>
          <w:szCs w:val="24"/>
        </w:rPr>
      </w:pPr>
      <w:r w:rsidRPr="00122982">
        <w:rPr>
          <w:rFonts w:cs="Arial"/>
          <w:b/>
          <w:i/>
          <w:szCs w:val="24"/>
        </w:rPr>
        <w:tab/>
        <w:t>C2.23.6.  DAAS will pass requisitions (DIC A0_), modifications (DIC AM_), and follow-ups (DIC AT_) containing Project Codes 3AB, 3AD, and 3BB to the designated recipient (rather than routing to the source of supply).</w:t>
      </w:r>
    </w:p>
    <w:p w14:paraId="69E481A0" w14:textId="4F9188D8" w:rsidR="00D93ED3" w:rsidRPr="00B95146" w:rsidRDefault="00D93ED3" w:rsidP="00C94B01">
      <w:pPr>
        <w:tabs>
          <w:tab w:val="left" w:pos="540"/>
          <w:tab w:val="left" w:pos="1080"/>
          <w:tab w:val="left" w:pos="1620"/>
          <w:tab w:val="left" w:pos="2160"/>
          <w:tab w:val="left" w:pos="2700"/>
          <w:tab w:val="left" w:pos="3240"/>
        </w:tabs>
        <w:spacing w:after="240"/>
        <w:rPr>
          <w:rFonts w:cs="Arial"/>
          <w:szCs w:val="24"/>
          <w:u w:val="single"/>
        </w:rPr>
      </w:pPr>
      <w:r w:rsidRPr="00B95146">
        <w:rPr>
          <w:rFonts w:cs="Arial"/>
          <w:szCs w:val="24"/>
        </w:rPr>
        <w:t>C2.</w:t>
      </w:r>
      <w:r w:rsidR="00490792" w:rsidRPr="00B95146">
        <w:rPr>
          <w:rFonts w:cs="Arial"/>
          <w:szCs w:val="24"/>
        </w:rPr>
        <w:t>24</w:t>
      </w:r>
      <w:r w:rsidRPr="00B95146">
        <w:rPr>
          <w:rFonts w:cs="Arial"/>
          <w:szCs w:val="24"/>
        </w:rPr>
        <w:t xml:space="preserve">.  </w:t>
      </w:r>
      <w:r w:rsidRPr="00B95146">
        <w:rPr>
          <w:rFonts w:cs="Arial"/>
          <w:szCs w:val="24"/>
          <w:u w:val="single"/>
        </w:rPr>
        <w:t xml:space="preserve">REQUISITIONING CONVENTIONAL SMALL ARMS FROM </w:t>
      </w:r>
      <w:r w:rsidR="002107E9" w:rsidRPr="00B95146">
        <w:rPr>
          <w:rFonts w:cs="Arial"/>
          <w:szCs w:val="24"/>
          <w:u w:val="single"/>
        </w:rPr>
        <w:t>DLA DISPOSITION SERVICES</w:t>
      </w:r>
    </w:p>
    <w:p w14:paraId="69E481A1" w14:textId="61AADCAF"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C2.</w:t>
      </w:r>
      <w:r w:rsidR="00490792" w:rsidRPr="00B95146">
        <w:rPr>
          <w:rFonts w:cs="Arial"/>
          <w:szCs w:val="24"/>
        </w:rPr>
        <w:t>24</w:t>
      </w:r>
      <w:r w:rsidRPr="00B95146">
        <w:rPr>
          <w:rFonts w:cs="Arial"/>
          <w:szCs w:val="24"/>
        </w:rPr>
        <w:t>.1.  Conventional small arms as identified in</w:t>
      </w:r>
      <w:r w:rsidRPr="008E45E3">
        <w:rPr>
          <w:rFonts w:cs="Arial"/>
          <w:szCs w:val="24"/>
        </w:rPr>
        <w:t xml:space="preserve"> DLM 4000.25-2 (MILSTRAP)</w:t>
      </w:r>
      <w:r w:rsidRPr="00B95146">
        <w:rPr>
          <w:rFonts w:cs="Arial"/>
          <w:szCs w:val="24"/>
        </w:rPr>
        <w:t xml:space="preserve"> will generally fall into one of the following FSCs: </w:t>
      </w:r>
      <w:r w:rsidR="00222A0B" w:rsidRPr="00B95146">
        <w:rPr>
          <w:rFonts w:cs="Arial"/>
          <w:szCs w:val="24"/>
        </w:rPr>
        <w:t xml:space="preserve"> </w:t>
      </w:r>
      <w:r w:rsidRPr="00B95146">
        <w:rPr>
          <w:rFonts w:cs="Arial"/>
          <w:szCs w:val="24"/>
        </w:rPr>
        <w:t xml:space="preserve">1005, 1010, 1015, 1025, 1040, 1055, 1090, and 1095.  However, this list is not to be considered all inclusive.  DLA Disposition Services </w:t>
      </w:r>
      <w:r w:rsidR="00BA7CE3">
        <w:rPr>
          <w:rFonts w:cs="Arial"/>
          <w:szCs w:val="24"/>
        </w:rPr>
        <w:t>will</w:t>
      </w:r>
      <w:r w:rsidRPr="00B95146">
        <w:rPr>
          <w:rFonts w:cs="Arial"/>
          <w:szCs w:val="24"/>
        </w:rPr>
        <w:t xml:space="preserve"> treat any weapon meeting the general guidelines of small arm</w:t>
      </w:r>
      <w:r w:rsidR="002107E9" w:rsidRPr="00B95146">
        <w:rPr>
          <w:rFonts w:cs="Arial"/>
          <w:szCs w:val="24"/>
        </w:rPr>
        <w:t>s</w:t>
      </w:r>
      <w:r w:rsidRPr="00B95146">
        <w:rPr>
          <w:rFonts w:cs="Arial"/>
          <w:szCs w:val="24"/>
        </w:rPr>
        <w:t xml:space="preserve"> accordingly</w:t>
      </w:r>
      <w:r w:rsidR="00222A0B" w:rsidRPr="00B95146">
        <w:rPr>
          <w:rFonts w:cs="Arial"/>
          <w:szCs w:val="24"/>
        </w:rPr>
        <w:t>,</w:t>
      </w:r>
      <w:r w:rsidRPr="00B95146">
        <w:rPr>
          <w:rFonts w:cs="Arial"/>
          <w:szCs w:val="24"/>
        </w:rPr>
        <w:t xml:space="preserve"> regardless of the FSC.  This covers all weapons meeting </w:t>
      </w:r>
      <w:r w:rsidR="00494775" w:rsidRPr="00B95146">
        <w:rPr>
          <w:rFonts w:cs="Arial"/>
          <w:szCs w:val="24"/>
        </w:rPr>
        <w:t xml:space="preserve">these </w:t>
      </w:r>
      <w:r w:rsidRPr="00B95146">
        <w:rPr>
          <w:rFonts w:cs="Arial"/>
          <w:szCs w:val="24"/>
        </w:rPr>
        <w:t>criteria, regardless of origin (including foreign, commercial, confiscated, and nonappropriated funds weapons and museum pieces).</w:t>
      </w:r>
    </w:p>
    <w:p w14:paraId="69E481A2" w14:textId="404BABAB"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C2.</w:t>
      </w:r>
      <w:r w:rsidR="00490792" w:rsidRPr="00B95146">
        <w:rPr>
          <w:rFonts w:cs="Arial"/>
          <w:szCs w:val="24"/>
        </w:rPr>
        <w:t>24</w:t>
      </w:r>
      <w:r w:rsidRPr="00B95146">
        <w:rPr>
          <w:rFonts w:cs="Arial"/>
          <w:szCs w:val="24"/>
        </w:rPr>
        <w:t xml:space="preserve">.2.  All DoD requisitions for small arms </w:t>
      </w:r>
      <w:r w:rsidR="00BA7CE3">
        <w:rPr>
          <w:rFonts w:cs="Arial"/>
          <w:szCs w:val="24"/>
        </w:rPr>
        <w:t>will</w:t>
      </w:r>
      <w:r w:rsidRPr="00B95146">
        <w:rPr>
          <w:rFonts w:cs="Arial"/>
          <w:szCs w:val="24"/>
        </w:rPr>
        <w:t xml:space="preserve"> be submitted by an accountable supply officer to the CONUS </w:t>
      </w:r>
      <w:r w:rsidR="00494775" w:rsidRPr="00B95146">
        <w:rPr>
          <w:rFonts w:cs="Arial"/>
          <w:szCs w:val="24"/>
        </w:rPr>
        <w:t>integrated materiel manager (</w:t>
      </w:r>
      <w:r w:rsidRPr="00B95146">
        <w:rPr>
          <w:rFonts w:cs="Arial"/>
          <w:szCs w:val="24"/>
        </w:rPr>
        <w:t>IMM</w:t>
      </w:r>
      <w:r w:rsidR="00494775" w:rsidRPr="00B95146">
        <w:rPr>
          <w:rFonts w:cs="Arial"/>
          <w:szCs w:val="24"/>
        </w:rPr>
        <w:t>)</w:t>
      </w:r>
      <w:r w:rsidRPr="00B95146">
        <w:rPr>
          <w:rFonts w:cs="Arial"/>
          <w:szCs w:val="24"/>
        </w:rPr>
        <w:t xml:space="preserve">.  Requisitions must include the following exception data:  DTID number/ERN, as appropriate, and PCH&amp;T citations.  Such requisitions received directly by DLA Disposition Services or the DLA Disposition Services Field </w:t>
      </w:r>
      <w:r w:rsidR="006231B3" w:rsidRPr="00B95146">
        <w:rPr>
          <w:rFonts w:cs="Arial"/>
          <w:szCs w:val="24"/>
        </w:rPr>
        <w:t xml:space="preserve">Office </w:t>
      </w:r>
      <w:r w:rsidR="00BA7CE3">
        <w:rPr>
          <w:rFonts w:cs="Arial"/>
          <w:szCs w:val="24"/>
        </w:rPr>
        <w:t>will</w:t>
      </w:r>
      <w:r w:rsidRPr="00B95146">
        <w:rPr>
          <w:rFonts w:cs="Arial"/>
          <w:szCs w:val="24"/>
        </w:rPr>
        <w:t xml:space="preserve"> be rejected to the requisitioning activity.  Requisitions approved by the IMM </w:t>
      </w:r>
      <w:r w:rsidR="00BA7CE3">
        <w:rPr>
          <w:rFonts w:cs="Arial"/>
          <w:szCs w:val="24"/>
        </w:rPr>
        <w:t>will</w:t>
      </w:r>
      <w:r w:rsidRPr="00B95146">
        <w:rPr>
          <w:rFonts w:cs="Arial"/>
          <w:szCs w:val="24"/>
        </w:rPr>
        <w:t xml:space="preserve"> be mailed to DLA Disposition Services, Battle Creek, MI 49017-3092, ATTN:  DLA Disposition Services-U.</w:t>
      </w:r>
    </w:p>
    <w:p w14:paraId="69E481A4" w14:textId="77777777" w:rsidR="00D93ED3" w:rsidRPr="00B95146" w:rsidRDefault="00D93ED3" w:rsidP="00952041">
      <w:pPr>
        <w:keepNext/>
        <w:tabs>
          <w:tab w:val="left" w:pos="540"/>
          <w:tab w:val="left" w:pos="1080"/>
          <w:tab w:val="left" w:pos="1620"/>
          <w:tab w:val="left" w:pos="2160"/>
          <w:tab w:val="left" w:pos="2700"/>
          <w:tab w:val="left" w:pos="3240"/>
        </w:tabs>
        <w:spacing w:after="240"/>
        <w:rPr>
          <w:rFonts w:cs="Arial"/>
          <w:szCs w:val="24"/>
        </w:rPr>
      </w:pPr>
      <w:r w:rsidRPr="00B95146">
        <w:rPr>
          <w:rFonts w:cs="Arial"/>
          <w:szCs w:val="24"/>
        </w:rPr>
        <w:t xml:space="preserve">C2.25.  </w:t>
      </w:r>
      <w:r w:rsidRPr="00B95146">
        <w:rPr>
          <w:rFonts w:cs="Arial"/>
          <w:szCs w:val="24"/>
          <w:u w:val="single"/>
        </w:rPr>
        <w:t>SHIPMENT TRACING</w:t>
      </w:r>
    </w:p>
    <w:p w14:paraId="69E481A5" w14:textId="1948E3E2"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C2.25.1.  When shipment status has not been requested and materiel has not been received in normal transit time, a follow-up (DICs AF1, AF2, or AF3) </w:t>
      </w:r>
      <w:r w:rsidR="00BA7CE3">
        <w:rPr>
          <w:rFonts w:cs="Arial"/>
          <w:szCs w:val="24"/>
        </w:rPr>
        <w:t>will</w:t>
      </w:r>
      <w:r w:rsidR="00222A0B" w:rsidRPr="00B95146">
        <w:rPr>
          <w:rFonts w:cs="Arial"/>
          <w:szCs w:val="24"/>
        </w:rPr>
        <w:t xml:space="preserve"> </w:t>
      </w:r>
      <w:r w:rsidRPr="00B95146">
        <w:rPr>
          <w:rFonts w:cs="Arial"/>
          <w:szCs w:val="24"/>
        </w:rPr>
        <w:t>be submitted</w:t>
      </w:r>
      <w:r w:rsidR="00C02A49" w:rsidRPr="00B95146">
        <w:rPr>
          <w:rFonts w:cs="Arial"/>
          <w:szCs w:val="24"/>
        </w:rPr>
        <w:t xml:space="preserve"> by the requisitioner</w:t>
      </w:r>
      <w:r w:rsidRPr="00B95146">
        <w:rPr>
          <w:rFonts w:cs="Arial"/>
          <w:szCs w:val="24"/>
        </w:rPr>
        <w:t>.</w:t>
      </w:r>
    </w:p>
    <w:p w14:paraId="69E481A6" w14:textId="6B118B30"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C2.25.2.  When shipment status has been received evidencing that shipment has been made, follow-ups (DICs AF1, AF2, AF3, AT_, and AFC) </w:t>
      </w:r>
      <w:r w:rsidR="00BA7CE3">
        <w:rPr>
          <w:rFonts w:cs="Arial"/>
          <w:szCs w:val="24"/>
        </w:rPr>
        <w:t>will</w:t>
      </w:r>
      <w:r w:rsidRPr="00B95146">
        <w:rPr>
          <w:rFonts w:cs="Arial"/>
          <w:szCs w:val="24"/>
        </w:rPr>
        <w:t xml:space="preserve"> not be submitted.  These actions would result only in receipt of another shipment status document with the same data.</w:t>
      </w:r>
    </w:p>
    <w:p w14:paraId="69E481A7" w14:textId="24FEF09D"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C2.25.3.  If materiel has not been received and the date of shipment cited in the shipment status transaction indicates that normal transit time has expired, a request for shipment tracing </w:t>
      </w:r>
      <w:r w:rsidR="00BA7CE3">
        <w:rPr>
          <w:rFonts w:cs="Arial"/>
          <w:szCs w:val="24"/>
        </w:rPr>
        <w:t>will</w:t>
      </w:r>
      <w:r w:rsidRPr="00B95146">
        <w:rPr>
          <w:rFonts w:cs="Arial"/>
          <w:szCs w:val="24"/>
        </w:rPr>
        <w:t xml:space="preserve"> be initiated using </w:t>
      </w:r>
      <w:r w:rsidR="003C2C67" w:rsidRPr="00B95146">
        <w:rPr>
          <w:rFonts w:cs="Arial"/>
          <w:szCs w:val="24"/>
        </w:rPr>
        <w:t xml:space="preserve">DTR </w:t>
      </w:r>
      <w:r w:rsidRPr="00B95146">
        <w:rPr>
          <w:rFonts w:cs="Arial"/>
          <w:szCs w:val="24"/>
        </w:rPr>
        <w:t>4500.9-R.</w:t>
      </w:r>
    </w:p>
    <w:p w14:paraId="69E481A8" w14:textId="4246F6C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C2.25.4.  When the shipment cannot be located or traced using information in the initial DIC AS_ shipment status transaction, a DIC AFY follow-up transaction </w:t>
      </w:r>
      <w:r w:rsidR="00BA7CE3">
        <w:rPr>
          <w:rFonts w:cs="Arial"/>
          <w:szCs w:val="24"/>
        </w:rPr>
        <w:t>will</w:t>
      </w:r>
      <w:r w:rsidRPr="00B95146">
        <w:rPr>
          <w:rFonts w:cs="Arial"/>
          <w:szCs w:val="24"/>
        </w:rPr>
        <w:t xml:space="preserve"> be submitted to the </w:t>
      </w:r>
      <w:r w:rsidR="00A44FDA" w:rsidRPr="00B95146">
        <w:rPr>
          <w:rFonts w:cs="Arial"/>
          <w:szCs w:val="24"/>
        </w:rPr>
        <w:t xml:space="preserve">last known </w:t>
      </w:r>
      <w:r w:rsidRPr="00B95146">
        <w:rPr>
          <w:rFonts w:cs="Arial"/>
          <w:szCs w:val="24"/>
        </w:rPr>
        <w:t xml:space="preserve">supply source to request the DoDAAC of the initial (origin) transportation shipping activity using the </w:t>
      </w:r>
      <w:r w:rsidR="00A22E73" w:rsidRPr="00B95146">
        <w:rPr>
          <w:rFonts w:cs="Arial"/>
          <w:szCs w:val="24"/>
        </w:rPr>
        <w:t xml:space="preserve">Appendix </w:t>
      </w:r>
      <w:r w:rsidRPr="00B95146">
        <w:rPr>
          <w:rFonts w:cs="Arial"/>
          <w:szCs w:val="24"/>
        </w:rPr>
        <w:t>AP3.5 format.  Upon receipt of the</w:t>
      </w:r>
      <w:r w:rsidR="002E0468" w:rsidRPr="00B95146">
        <w:rPr>
          <w:rFonts w:cs="Arial"/>
          <w:szCs w:val="24"/>
        </w:rPr>
        <w:t xml:space="preserve"> </w:t>
      </w:r>
      <w:r w:rsidRPr="00B95146">
        <w:rPr>
          <w:rFonts w:cs="Arial"/>
          <w:szCs w:val="24"/>
        </w:rPr>
        <w:t xml:space="preserve">IC ASY response , the requesting activity </w:t>
      </w:r>
      <w:r w:rsidR="00BA7CE3">
        <w:rPr>
          <w:rFonts w:cs="Arial"/>
          <w:szCs w:val="24"/>
        </w:rPr>
        <w:t>will</w:t>
      </w:r>
      <w:r w:rsidRPr="00B95146">
        <w:rPr>
          <w:rFonts w:cs="Arial"/>
          <w:szCs w:val="24"/>
        </w:rPr>
        <w:t xml:space="preserve"> furnish this DoDAAC information to </w:t>
      </w:r>
      <w:r w:rsidR="00A22E73" w:rsidRPr="00B95146">
        <w:rPr>
          <w:rFonts w:cs="Arial"/>
          <w:szCs w:val="24"/>
        </w:rPr>
        <w:t>its</w:t>
      </w:r>
      <w:r w:rsidRPr="00B95146">
        <w:rPr>
          <w:rFonts w:cs="Arial"/>
          <w:szCs w:val="24"/>
        </w:rPr>
        <w:t xml:space="preserve"> local transportation officer for shipment tracing under </w:t>
      </w:r>
      <w:r w:rsidR="003C2C67" w:rsidRPr="00B95146">
        <w:rPr>
          <w:rFonts w:cs="Arial"/>
          <w:szCs w:val="24"/>
        </w:rPr>
        <w:t xml:space="preserve">DTR </w:t>
      </w:r>
      <w:r w:rsidRPr="00B95146">
        <w:rPr>
          <w:rFonts w:cs="Arial"/>
          <w:szCs w:val="24"/>
        </w:rPr>
        <w:t>4500.9-R</w:t>
      </w:r>
      <w:r w:rsidRPr="00B95146">
        <w:rPr>
          <w:rStyle w:val="FootnoteReference"/>
          <w:rFonts w:cs="Arial"/>
          <w:bCs/>
          <w:iCs/>
          <w:szCs w:val="24"/>
        </w:rPr>
        <w:footnoteReference w:id="14"/>
      </w:r>
      <w:r w:rsidRPr="00B95146">
        <w:rPr>
          <w:rFonts w:cs="Arial"/>
          <w:szCs w:val="24"/>
        </w:rPr>
        <w:t>.</w:t>
      </w:r>
    </w:p>
    <w:p w14:paraId="69E481A9"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u w:val="single"/>
        </w:rPr>
      </w:pPr>
      <w:r w:rsidRPr="00B95146">
        <w:rPr>
          <w:rFonts w:cs="Arial"/>
          <w:szCs w:val="24"/>
        </w:rPr>
        <w:t xml:space="preserve">C2.26.  </w:t>
      </w:r>
      <w:r w:rsidRPr="00B95146">
        <w:rPr>
          <w:rFonts w:cs="Arial"/>
          <w:szCs w:val="24"/>
          <w:u w:val="single"/>
        </w:rPr>
        <w:t>RESERVED</w:t>
      </w:r>
    </w:p>
    <w:p w14:paraId="69E481AA"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 xml:space="preserve">C2.27.  </w:t>
      </w:r>
      <w:r w:rsidRPr="00B95146">
        <w:rPr>
          <w:rFonts w:cs="Arial"/>
          <w:szCs w:val="24"/>
          <w:u w:val="single"/>
        </w:rPr>
        <w:t>SPECIAL GSA PROCEDURES ON NONMAILABLE ITEMS</w:t>
      </w:r>
    </w:p>
    <w:p w14:paraId="69E481AB" w14:textId="451F3B28"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C2.27.1.  A requisition submitted to GSA with Advice Code 2A (item not available locally) </w:t>
      </w:r>
      <w:r w:rsidR="00BA7CE3">
        <w:rPr>
          <w:rFonts w:cs="Arial"/>
          <w:szCs w:val="24"/>
        </w:rPr>
        <w:t>will</w:t>
      </w:r>
      <w:r w:rsidRPr="00B95146">
        <w:rPr>
          <w:rFonts w:cs="Arial"/>
          <w:szCs w:val="24"/>
        </w:rPr>
        <w:t xml:space="preserve"> be processed regardless of possible excessive transportation costs.</w:t>
      </w:r>
    </w:p>
    <w:p w14:paraId="69E481AC" w14:textId="08957832"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C2.27.2.  A requisition submitted to GSA without Advice Code 2A for an item valued at $25 or less </w:t>
      </w:r>
      <w:r w:rsidR="00BA7CE3">
        <w:rPr>
          <w:rFonts w:cs="Arial"/>
          <w:szCs w:val="24"/>
        </w:rPr>
        <w:t>will</w:t>
      </w:r>
      <w:r w:rsidRPr="00B95146">
        <w:rPr>
          <w:rFonts w:cs="Arial"/>
          <w:szCs w:val="24"/>
        </w:rPr>
        <w:t xml:space="preserve"> be canceled (with Status Code CW) if, at time of shipment, transportation costs in excess of 50 percent of the item value would be incurred in shipping the order.  GSA </w:t>
      </w:r>
      <w:r w:rsidR="00BA7CE3">
        <w:rPr>
          <w:rFonts w:cs="Arial"/>
          <w:szCs w:val="24"/>
        </w:rPr>
        <w:t>will</w:t>
      </w:r>
      <w:r w:rsidRPr="00B95146">
        <w:rPr>
          <w:rFonts w:cs="Arial"/>
          <w:szCs w:val="24"/>
        </w:rPr>
        <w:t xml:space="preserve"> notify the ordering activity when this condition exists</w:t>
      </w:r>
      <w:r w:rsidR="00C72839" w:rsidRPr="00B95146">
        <w:rPr>
          <w:rFonts w:cs="Arial"/>
          <w:szCs w:val="24"/>
        </w:rPr>
        <w:t>,</w:t>
      </w:r>
      <w:r w:rsidRPr="00B95146">
        <w:rPr>
          <w:rFonts w:cs="Arial"/>
          <w:szCs w:val="24"/>
        </w:rPr>
        <w:t xml:space="preserve"> and the requisitioner should attempt to procure the item locally.  If local procurement cannot be effected, a new requisition should be submitted with Advice Code 2A.  In response, GSA </w:t>
      </w:r>
      <w:r w:rsidR="00BA7CE3">
        <w:rPr>
          <w:rFonts w:cs="Arial"/>
          <w:szCs w:val="24"/>
        </w:rPr>
        <w:t>will</w:t>
      </w:r>
      <w:r w:rsidRPr="00B95146">
        <w:rPr>
          <w:rFonts w:cs="Arial"/>
          <w:szCs w:val="24"/>
        </w:rPr>
        <w:t xml:space="preserve"> supply the item regardless of transportation costs.</w:t>
      </w:r>
    </w:p>
    <w:p w14:paraId="69E481AD" w14:textId="104703A8"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C2.27.3.  Grant Aid and FMS requisitions under these procedures </w:t>
      </w:r>
      <w:r w:rsidR="00BA7CE3">
        <w:rPr>
          <w:rFonts w:cs="Arial"/>
          <w:szCs w:val="24"/>
        </w:rPr>
        <w:t>will</w:t>
      </w:r>
      <w:r w:rsidRPr="00B95146">
        <w:rPr>
          <w:rFonts w:cs="Arial"/>
          <w:szCs w:val="24"/>
        </w:rPr>
        <w:t xml:space="preserve"> not be returned for local procurement.</w:t>
      </w:r>
    </w:p>
    <w:p w14:paraId="69E481AE" w14:textId="77777777" w:rsidR="00D93ED3" w:rsidRPr="00B95146" w:rsidRDefault="00D93ED3" w:rsidP="00952041">
      <w:pPr>
        <w:keepNext/>
        <w:tabs>
          <w:tab w:val="left" w:pos="540"/>
          <w:tab w:val="left" w:pos="1080"/>
          <w:tab w:val="left" w:pos="1620"/>
          <w:tab w:val="left" w:pos="2160"/>
          <w:tab w:val="left" w:pos="2700"/>
          <w:tab w:val="left" w:pos="3240"/>
        </w:tabs>
        <w:spacing w:after="240"/>
        <w:rPr>
          <w:rFonts w:cs="Arial"/>
          <w:szCs w:val="24"/>
        </w:rPr>
      </w:pPr>
      <w:r w:rsidRPr="00B95146">
        <w:rPr>
          <w:rFonts w:cs="Arial"/>
          <w:szCs w:val="24"/>
        </w:rPr>
        <w:t xml:space="preserve">C2.28.  </w:t>
      </w:r>
      <w:r w:rsidRPr="00B95146">
        <w:rPr>
          <w:rFonts w:cs="Arial"/>
          <w:szCs w:val="24"/>
          <w:u w:val="single"/>
        </w:rPr>
        <w:t>DEFENSE AUTOMATIC ADDRESSING SYSTEM EDIT OF INCOMING REQUISITIONS</w:t>
      </w:r>
    </w:p>
    <w:p w14:paraId="69E481AF" w14:textId="1261751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C2.28.1.  DAAS </w:t>
      </w:r>
      <w:r w:rsidR="00BA7CE3">
        <w:rPr>
          <w:rFonts w:cs="Arial"/>
          <w:szCs w:val="24"/>
        </w:rPr>
        <w:t>will</w:t>
      </w:r>
      <w:r w:rsidRPr="00B95146">
        <w:rPr>
          <w:rFonts w:cs="Arial"/>
          <w:szCs w:val="24"/>
        </w:rPr>
        <w:t xml:space="preserve"> edit all incoming requisitions and other MILSTRIP transactions for data errors and validity under procedures in </w:t>
      </w:r>
      <w:r w:rsidR="008E678D" w:rsidRPr="008E45E3">
        <w:rPr>
          <w:rFonts w:cs="Arial"/>
          <w:szCs w:val="24"/>
        </w:rPr>
        <w:t>DLM 4000.25-4</w:t>
      </w:r>
      <w:r w:rsidR="008E678D" w:rsidRPr="00B95146">
        <w:rPr>
          <w:rFonts w:cs="Arial"/>
          <w:szCs w:val="24"/>
        </w:rPr>
        <w:t xml:space="preserve"> DAAS Manual.</w:t>
      </w:r>
    </w:p>
    <w:p w14:paraId="69E481B0" w14:textId="1349C6F1"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C2.28.2.  As a result of these edits, DAAS </w:t>
      </w:r>
      <w:r w:rsidR="00BA7CE3">
        <w:rPr>
          <w:rFonts w:cs="Arial"/>
          <w:szCs w:val="24"/>
        </w:rPr>
        <w:t>will</w:t>
      </w:r>
      <w:r w:rsidRPr="00B95146">
        <w:rPr>
          <w:rFonts w:cs="Arial"/>
          <w:szCs w:val="24"/>
        </w:rPr>
        <w:t xml:space="preserve"> correct data entries or reject transactions.  In the case of </w:t>
      </w:r>
      <w:r w:rsidR="000F30E0" w:rsidRPr="00B95146">
        <w:rPr>
          <w:rFonts w:cs="Arial"/>
          <w:szCs w:val="24"/>
        </w:rPr>
        <w:t>source of supply</w:t>
      </w:r>
      <w:r w:rsidR="000F30E0" w:rsidRPr="00B95146" w:rsidDel="000F30E0">
        <w:rPr>
          <w:rFonts w:cs="Arial"/>
          <w:szCs w:val="24"/>
        </w:rPr>
        <w:t xml:space="preserve"> </w:t>
      </w:r>
      <w:r w:rsidRPr="00B95146">
        <w:rPr>
          <w:rFonts w:cs="Arial"/>
          <w:szCs w:val="24"/>
        </w:rPr>
        <w:t xml:space="preserve">errors, the correct </w:t>
      </w:r>
      <w:r w:rsidR="000F30E0" w:rsidRPr="00B95146">
        <w:rPr>
          <w:rFonts w:cs="Arial"/>
          <w:szCs w:val="24"/>
        </w:rPr>
        <w:t>source of supply</w:t>
      </w:r>
      <w:r w:rsidR="000F30E0" w:rsidRPr="00B95146" w:rsidDel="000F30E0">
        <w:rPr>
          <w:rFonts w:cs="Arial"/>
          <w:szCs w:val="24"/>
        </w:rPr>
        <w:t xml:space="preserve"> </w:t>
      </w:r>
      <w:r w:rsidR="00BA7CE3">
        <w:rPr>
          <w:rFonts w:cs="Arial"/>
          <w:szCs w:val="24"/>
        </w:rPr>
        <w:t>will</w:t>
      </w:r>
      <w:r w:rsidRPr="00B95146">
        <w:rPr>
          <w:rFonts w:cs="Arial"/>
          <w:szCs w:val="24"/>
        </w:rPr>
        <w:t xml:space="preserve"> be entered in the RI</w:t>
      </w:r>
      <w:r w:rsidR="00AB74E2" w:rsidRPr="00B95146">
        <w:rPr>
          <w:rFonts w:cs="Arial"/>
          <w:szCs w:val="24"/>
        </w:rPr>
        <w:t>C</w:t>
      </w:r>
      <w:r w:rsidRPr="00B95146">
        <w:rPr>
          <w:rFonts w:cs="Arial"/>
          <w:szCs w:val="24"/>
        </w:rPr>
        <w:t xml:space="preserve"> field and the transaction rerouted, as appropriate.</w:t>
      </w:r>
    </w:p>
    <w:p w14:paraId="69E481B1" w14:textId="5210D73C"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C2.28.3.  DAAS </w:t>
      </w:r>
      <w:r w:rsidR="00BA7CE3">
        <w:rPr>
          <w:rFonts w:cs="Arial"/>
          <w:szCs w:val="24"/>
        </w:rPr>
        <w:t>will</w:t>
      </w:r>
      <w:r w:rsidRPr="00B95146">
        <w:rPr>
          <w:rFonts w:cs="Arial"/>
          <w:szCs w:val="24"/>
        </w:rPr>
        <w:t xml:space="preserve"> reject all requisitions/EMALL orders containing GY/GZ series </w:t>
      </w:r>
      <w:r w:rsidR="00A17F98" w:rsidRPr="00B95146">
        <w:rPr>
          <w:rFonts w:cs="Arial"/>
          <w:szCs w:val="24"/>
        </w:rPr>
        <w:t>a</w:t>
      </w:r>
      <w:r w:rsidR="00C02A49" w:rsidRPr="00B95146">
        <w:rPr>
          <w:rFonts w:cs="Arial"/>
          <w:szCs w:val="24"/>
        </w:rPr>
        <w:t xml:space="preserve">ctivity </w:t>
      </w:r>
      <w:r w:rsidR="00A17F98" w:rsidRPr="00B95146">
        <w:rPr>
          <w:rFonts w:cs="Arial"/>
          <w:szCs w:val="24"/>
        </w:rPr>
        <w:t>a</w:t>
      </w:r>
      <w:r w:rsidR="00C02A49" w:rsidRPr="00B95146">
        <w:rPr>
          <w:rFonts w:cs="Arial"/>
          <w:szCs w:val="24"/>
        </w:rPr>
        <w:t xml:space="preserve">ddress </w:t>
      </w:r>
      <w:r w:rsidR="00A17F98" w:rsidRPr="00B95146">
        <w:rPr>
          <w:rFonts w:cs="Arial"/>
          <w:szCs w:val="24"/>
        </w:rPr>
        <w:t>c</w:t>
      </w:r>
      <w:r w:rsidR="00C02A49" w:rsidRPr="00B95146">
        <w:rPr>
          <w:rFonts w:cs="Arial"/>
          <w:szCs w:val="24"/>
        </w:rPr>
        <w:t>odes (</w:t>
      </w:r>
      <w:r w:rsidRPr="00B95146">
        <w:rPr>
          <w:rFonts w:cs="Arial"/>
          <w:szCs w:val="24"/>
        </w:rPr>
        <w:t>AAC</w:t>
      </w:r>
      <w:r w:rsidR="00C02A49" w:rsidRPr="00B95146">
        <w:rPr>
          <w:rFonts w:cs="Arial"/>
          <w:szCs w:val="24"/>
        </w:rPr>
        <w:t xml:space="preserve">) </w:t>
      </w:r>
      <w:r w:rsidRPr="00B95146">
        <w:rPr>
          <w:rFonts w:cs="Arial"/>
          <w:szCs w:val="24"/>
        </w:rPr>
        <w:t xml:space="preserve">.  DAAS </w:t>
      </w:r>
      <w:r w:rsidR="00BA7CE3">
        <w:rPr>
          <w:rFonts w:cs="Arial"/>
          <w:szCs w:val="24"/>
        </w:rPr>
        <w:t>will</w:t>
      </w:r>
      <w:r w:rsidRPr="00B95146">
        <w:rPr>
          <w:rFonts w:cs="Arial"/>
          <w:szCs w:val="24"/>
        </w:rPr>
        <w:t xml:space="preserve"> furnish DI</w:t>
      </w:r>
      <w:r w:rsidR="00A35836" w:rsidRPr="00B95146">
        <w:rPr>
          <w:rFonts w:cs="Arial"/>
          <w:szCs w:val="24"/>
        </w:rPr>
        <w:t>C</w:t>
      </w:r>
      <w:r w:rsidRPr="00B95146">
        <w:rPr>
          <w:rFonts w:cs="Arial"/>
          <w:szCs w:val="24"/>
        </w:rPr>
        <w:t xml:space="preserve"> AE9 transactions with Status Code CX to advise all concerned of the rejection of the requisition.</w:t>
      </w:r>
    </w:p>
    <w:p w14:paraId="69E481B2" w14:textId="771D46F2"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C2.28.4..  DAAS </w:t>
      </w:r>
      <w:r w:rsidR="00BA7CE3">
        <w:rPr>
          <w:rFonts w:cs="Arial"/>
          <w:szCs w:val="24"/>
        </w:rPr>
        <w:t>will</w:t>
      </w:r>
      <w:r w:rsidRPr="00B95146">
        <w:rPr>
          <w:rFonts w:cs="Arial"/>
          <w:szCs w:val="24"/>
        </w:rPr>
        <w:t xml:space="preserve"> pass all DI</w:t>
      </w:r>
      <w:r w:rsidR="00A35836" w:rsidRPr="00B95146">
        <w:rPr>
          <w:rFonts w:cs="Arial"/>
          <w:szCs w:val="24"/>
        </w:rPr>
        <w:t>C</w:t>
      </w:r>
      <w:r w:rsidRPr="00B95146">
        <w:rPr>
          <w:rFonts w:cs="Arial"/>
          <w:szCs w:val="24"/>
        </w:rPr>
        <w:t xml:space="preserve"> A02 and A0B transactions to the RI</w:t>
      </w:r>
      <w:r w:rsidR="0027671C" w:rsidRPr="00B95146">
        <w:rPr>
          <w:rFonts w:cs="Arial"/>
          <w:szCs w:val="24"/>
        </w:rPr>
        <w:t>C</w:t>
      </w:r>
      <w:r w:rsidRPr="00B95146">
        <w:rPr>
          <w:rFonts w:cs="Arial"/>
          <w:szCs w:val="24"/>
        </w:rPr>
        <w:t xml:space="preserve"> present in the incoming transaction.  </w:t>
      </w:r>
    </w:p>
    <w:p w14:paraId="69E481B3" w14:textId="039FEF9A"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C2.28.5.  DAAS </w:t>
      </w:r>
      <w:r w:rsidR="00BA7CE3">
        <w:rPr>
          <w:rFonts w:cs="Arial"/>
          <w:szCs w:val="24"/>
        </w:rPr>
        <w:t>will</w:t>
      </w:r>
      <w:r w:rsidRPr="00B95146">
        <w:rPr>
          <w:rFonts w:cs="Arial"/>
          <w:szCs w:val="24"/>
        </w:rPr>
        <w:t xml:space="preserve"> use AP2.13 to validate requisitions for invalid/expired </w:t>
      </w:r>
      <w:r w:rsidR="0027671C" w:rsidRPr="00B95146">
        <w:rPr>
          <w:rFonts w:cs="Arial"/>
          <w:szCs w:val="24"/>
        </w:rPr>
        <w:t>Office of the Secretary of Defense/Chairman of the Joint Chiefs of Staff (</w:t>
      </w:r>
      <w:r w:rsidRPr="00B95146">
        <w:rPr>
          <w:rFonts w:cs="Arial"/>
          <w:szCs w:val="24"/>
        </w:rPr>
        <w:t>OSD/CJCS</w:t>
      </w:r>
      <w:r w:rsidR="0027671C" w:rsidRPr="00B95146">
        <w:rPr>
          <w:rFonts w:cs="Arial"/>
          <w:szCs w:val="24"/>
        </w:rPr>
        <w:t>)</w:t>
      </w:r>
      <w:r w:rsidRPr="00B95146">
        <w:rPr>
          <w:rFonts w:cs="Arial"/>
          <w:szCs w:val="24"/>
        </w:rPr>
        <w:t xml:space="preserve"> Category D project codes.  DAAS </w:t>
      </w:r>
      <w:r w:rsidR="00BA7CE3">
        <w:rPr>
          <w:rFonts w:cs="Arial"/>
          <w:szCs w:val="24"/>
        </w:rPr>
        <w:t>will</w:t>
      </w:r>
      <w:r w:rsidRPr="00B95146">
        <w:rPr>
          <w:rFonts w:cs="Arial"/>
          <w:szCs w:val="24"/>
        </w:rPr>
        <w:t xml:space="preserve"> blank out the inappropriate project code and furnish DI</w:t>
      </w:r>
      <w:r w:rsidR="00A35836" w:rsidRPr="00B95146">
        <w:rPr>
          <w:rFonts w:cs="Arial"/>
          <w:szCs w:val="24"/>
        </w:rPr>
        <w:t>C</w:t>
      </w:r>
      <w:r w:rsidRPr="00B95146">
        <w:rPr>
          <w:rFonts w:cs="Arial"/>
          <w:szCs w:val="24"/>
        </w:rPr>
        <w:t xml:space="preserve"> AE9/BK status to the customer.</w:t>
      </w:r>
    </w:p>
    <w:p w14:paraId="69E481B4" w14:textId="2CA37C3D"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C2.28.6.  DAAS </w:t>
      </w:r>
      <w:r w:rsidR="00BA7CE3">
        <w:rPr>
          <w:rFonts w:cs="Arial"/>
          <w:szCs w:val="24"/>
        </w:rPr>
        <w:t>will</w:t>
      </w:r>
      <w:r w:rsidRPr="00B95146">
        <w:rPr>
          <w:rFonts w:cs="Arial"/>
          <w:szCs w:val="24"/>
        </w:rPr>
        <w:t xml:space="preserve"> validate F/AD I/UMMIPS priority usage through the requisitioning process.  Requisitions containing an unauthorized priority designator according to </w:t>
      </w:r>
      <w:r w:rsidR="005054C7" w:rsidRPr="00B95146">
        <w:rPr>
          <w:rFonts w:cs="Arial"/>
          <w:szCs w:val="24"/>
        </w:rPr>
        <w:t xml:space="preserve">Appendix </w:t>
      </w:r>
      <w:r w:rsidRPr="00B95146">
        <w:rPr>
          <w:rFonts w:cs="Arial"/>
          <w:szCs w:val="24"/>
        </w:rPr>
        <w:t xml:space="preserve">AP2.14 </w:t>
      </w:r>
      <w:r w:rsidR="00BA7CE3">
        <w:rPr>
          <w:rFonts w:cs="Arial"/>
          <w:szCs w:val="24"/>
        </w:rPr>
        <w:t>will</w:t>
      </w:r>
      <w:r w:rsidRPr="00B95146">
        <w:rPr>
          <w:rFonts w:cs="Arial"/>
          <w:szCs w:val="24"/>
        </w:rPr>
        <w:t xml:space="preserve"> be downgraded. </w:t>
      </w:r>
      <w:r w:rsidR="005054C7" w:rsidRPr="00B95146">
        <w:rPr>
          <w:rFonts w:cs="Arial"/>
          <w:szCs w:val="24"/>
        </w:rPr>
        <w:t xml:space="preserve"> </w:t>
      </w:r>
      <w:r w:rsidRPr="00B95146">
        <w:rPr>
          <w:rFonts w:cs="Arial"/>
          <w:szCs w:val="24"/>
        </w:rPr>
        <w:t xml:space="preserve">DAAS </w:t>
      </w:r>
      <w:r w:rsidR="00BA7CE3">
        <w:rPr>
          <w:rFonts w:cs="Arial"/>
          <w:szCs w:val="24"/>
        </w:rPr>
        <w:t>will</w:t>
      </w:r>
      <w:r w:rsidRPr="00B95146">
        <w:rPr>
          <w:rFonts w:cs="Arial"/>
          <w:szCs w:val="24"/>
        </w:rPr>
        <w:t xml:space="preserve"> furnish DIC AE9/BK status to the customer. </w:t>
      </w:r>
    </w:p>
    <w:p w14:paraId="69E481B5" w14:textId="02FB2F16"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C2.28.7.  DAAS </w:t>
      </w:r>
      <w:r w:rsidR="00BA7CE3">
        <w:rPr>
          <w:rFonts w:cs="Arial"/>
          <w:szCs w:val="24"/>
        </w:rPr>
        <w:t>will</w:t>
      </w:r>
      <w:r w:rsidRPr="00B95146">
        <w:rPr>
          <w:rFonts w:cs="Arial"/>
          <w:szCs w:val="24"/>
        </w:rPr>
        <w:t xml:space="preserve"> perform validation of requisitions (DICs A0_, AM_, AT_, A3_, A4_, and APR) for accuracy and reasonableness of the entry in the RDD field and its compatibility with the PD.  DAAS </w:t>
      </w:r>
      <w:r w:rsidR="00BA7CE3">
        <w:rPr>
          <w:rFonts w:cs="Arial"/>
          <w:szCs w:val="24"/>
        </w:rPr>
        <w:t>will</w:t>
      </w:r>
      <w:r w:rsidRPr="00B95146">
        <w:rPr>
          <w:rFonts w:cs="Arial"/>
          <w:szCs w:val="24"/>
        </w:rPr>
        <w:t xml:space="preserve"> furnish DI</w:t>
      </w:r>
      <w:r w:rsidR="00A35836" w:rsidRPr="00B95146">
        <w:rPr>
          <w:rFonts w:cs="Arial"/>
          <w:szCs w:val="24"/>
        </w:rPr>
        <w:t>C</w:t>
      </w:r>
      <w:r w:rsidRPr="00B95146">
        <w:rPr>
          <w:rFonts w:cs="Arial"/>
          <w:szCs w:val="24"/>
        </w:rPr>
        <w:t xml:space="preserve"> AE9/BK status to advise the requisitioner of the resulting modification.  For Security Assistance requisitions forwarded to the applicable </w:t>
      </w:r>
      <w:r w:rsidR="00C02A49" w:rsidRPr="00B95146">
        <w:rPr>
          <w:rFonts w:cs="Arial"/>
          <w:szCs w:val="24"/>
        </w:rPr>
        <w:t>International Logistics Control Office (</w:t>
      </w:r>
      <w:r w:rsidRPr="00B95146">
        <w:rPr>
          <w:rFonts w:cs="Arial"/>
          <w:szCs w:val="24"/>
        </w:rPr>
        <w:t>ILCO</w:t>
      </w:r>
      <w:r w:rsidR="00C02A49" w:rsidRPr="00B95146">
        <w:rPr>
          <w:rFonts w:cs="Arial"/>
          <w:szCs w:val="24"/>
        </w:rPr>
        <w:t>)</w:t>
      </w:r>
      <w:r w:rsidRPr="00B95146">
        <w:rPr>
          <w:rFonts w:cs="Arial"/>
          <w:szCs w:val="24"/>
        </w:rPr>
        <w:t xml:space="preserve">, DAAS </w:t>
      </w:r>
      <w:r w:rsidR="00BA7CE3">
        <w:rPr>
          <w:rFonts w:cs="Arial"/>
          <w:szCs w:val="24"/>
        </w:rPr>
        <w:t>will</w:t>
      </w:r>
      <w:r w:rsidRPr="00B95146">
        <w:rPr>
          <w:rFonts w:cs="Arial"/>
          <w:szCs w:val="24"/>
        </w:rPr>
        <w:t xml:space="preserve"> not blank out customer input.  </w:t>
      </w:r>
      <w:r w:rsidR="001974F2">
        <w:rPr>
          <w:rFonts w:cs="Arial"/>
          <w:szCs w:val="24"/>
        </w:rPr>
        <w:t>DAAS</w:t>
      </w:r>
      <w:r w:rsidRPr="00B95146">
        <w:rPr>
          <w:rFonts w:cs="Arial"/>
          <w:szCs w:val="24"/>
        </w:rPr>
        <w:t xml:space="preserve"> </w:t>
      </w:r>
      <w:r w:rsidR="00BA7CE3">
        <w:rPr>
          <w:rFonts w:cs="Arial"/>
          <w:szCs w:val="24"/>
        </w:rPr>
        <w:t>will</w:t>
      </w:r>
      <w:r w:rsidRPr="00B95146">
        <w:rPr>
          <w:rFonts w:cs="Arial"/>
          <w:szCs w:val="24"/>
        </w:rPr>
        <w:t xml:space="preserve"> perform PD and RDD edits according to </w:t>
      </w:r>
      <w:r w:rsidR="00A562B1" w:rsidRPr="00B95146">
        <w:rPr>
          <w:rFonts w:cs="Arial"/>
          <w:szCs w:val="24"/>
        </w:rPr>
        <w:t>Table C3.</w:t>
      </w:r>
      <w:r w:rsidR="00150C69" w:rsidRPr="00B95146">
        <w:rPr>
          <w:rFonts w:cs="Arial"/>
          <w:szCs w:val="24"/>
        </w:rPr>
        <w:t xml:space="preserve">T2 </w:t>
      </w:r>
      <w:r w:rsidR="00A562B1" w:rsidRPr="00B95146">
        <w:rPr>
          <w:rFonts w:cs="Arial"/>
          <w:szCs w:val="24"/>
        </w:rPr>
        <w:t>(MILSTRIP Chapter 3)</w:t>
      </w:r>
      <w:r w:rsidRPr="00B95146">
        <w:rPr>
          <w:rFonts w:cs="Arial"/>
          <w:szCs w:val="24"/>
        </w:rPr>
        <w:t>.</w:t>
      </w:r>
    </w:p>
    <w:p w14:paraId="69E481B6" w14:textId="43DC0033"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C2.28.8.  DAAS </w:t>
      </w:r>
      <w:r w:rsidR="00BA7CE3">
        <w:rPr>
          <w:rFonts w:cs="Arial"/>
          <w:szCs w:val="24"/>
        </w:rPr>
        <w:t>will</w:t>
      </w:r>
      <w:r w:rsidRPr="00B95146">
        <w:rPr>
          <w:rFonts w:cs="Arial"/>
          <w:szCs w:val="24"/>
        </w:rPr>
        <w:t xml:space="preserve"> perform validation of requisitions for authorized ordering or billing DoDAACs.  DAAS </w:t>
      </w:r>
      <w:r w:rsidR="00BA7CE3">
        <w:rPr>
          <w:rFonts w:cs="Arial"/>
          <w:szCs w:val="24"/>
        </w:rPr>
        <w:t>will</w:t>
      </w:r>
      <w:r w:rsidRPr="00B95146">
        <w:rPr>
          <w:rFonts w:cs="Arial"/>
          <w:szCs w:val="24"/>
        </w:rPr>
        <w:t xml:space="preserve"> furnish DI</w:t>
      </w:r>
      <w:r w:rsidR="00A35836" w:rsidRPr="00B95146">
        <w:rPr>
          <w:rFonts w:cs="Arial"/>
          <w:szCs w:val="24"/>
        </w:rPr>
        <w:t>C</w:t>
      </w:r>
      <w:r w:rsidRPr="00B95146">
        <w:rPr>
          <w:rFonts w:cs="Arial"/>
          <w:szCs w:val="24"/>
        </w:rPr>
        <w:t xml:space="preserve"> AE9 transactions with Status Code CX to advise all concerned of the rejection.  Requisitions </w:t>
      </w:r>
      <w:r w:rsidR="00BA7CE3">
        <w:rPr>
          <w:rFonts w:cs="Arial"/>
          <w:szCs w:val="24"/>
        </w:rPr>
        <w:t>will</w:t>
      </w:r>
      <w:r w:rsidRPr="00B95146">
        <w:rPr>
          <w:rFonts w:cs="Arial"/>
          <w:szCs w:val="24"/>
        </w:rPr>
        <w:t xml:space="preserve"> be rejected if the requisitioning DoDAAC:</w:t>
      </w:r>
    </w:p>
    <w:p w14:paraId="69E481B7"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C2.28.8.1.  First position is F followed by all numerics, FA or FY.</w:t>
      </w:r>
    </w:p>
    <w:p w14:paraId="69E481B8"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C2.28.8.2.  May not be used for billing.</w:t>
      </w:r>
    </w:p>
    <w:p w14:paraId="69E481B9"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 xml:space="preserve">C2.28.8.3.  Bill-to </w:t>
      </w:r>
      <w:r w:rsidR="00B721F7" w:rsidRPr="00B95146">
        <w:rPr>
          <w:rFonts w:cs="Arial"/>
          <w:szCs w:val="24"/>
        </w:rPr>
        <w:t xml:space="preserve">activity </w:t>
      </w:r>
      <w:r w:rsidRPr="00B95146">
        <w:rPr>
          <w:rFonts w:cs="Arial"/>
          <w:szCs w:val="24"/>
        </w:rPr>
        <w:t xml:space="preserve">identifies a </w:t>
      </w:r>
      <w:r w:rsidR="006A79B3" w:rsidRPr="00B95146">
        <w:rPr>
          <w:rFonts w:cs="Arial"/>
          <w:szCs w:val="24"/>
        </w:rPr>
        <w:t>United States Air Force (</w:t>
      </w:r>
      <w:r w:rsidRPr="00B95146">
        <w:rPr>
          <w:rFonts w:cs="Arial"/>
          <w:szCs w:val="24"/>
        </w:rPr>
        <w:t>USAF</w:t>
      </w:r>
      <w:r w:rsidR="006A79B3" w:rsidRPr="00B95146">
        <w:rPr>
          <w:rFonts w:cs="Arial"/>
          <w:szCs w:val="24"/>
        </w:rPr>
        <w:t>)</w:t>
      </w:r>
      <w:r w:rsidRPr="00B95146">
        <w:rPr>
          <w:rFonts w:cs="Arial"/>
          <w:szCs w:val="24"/>
        </w:rPr>
        <w:t xml:space="preserve"> DoDAAC that is not authorized for use.</w:t>
      </w:r>
    </w:p>
    <w:p w14:paraId="69E481BA" w14:textId="298AA84E"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C2.28.9.  DAAS </w:t>
      </w:r>
      <w:r w:rsidR="00BA7CE3">
        <w:rPr>
          <w:rFonts w:cs="Arial"/>
          <w:szCs w:val="24"/>
        </w:rPr>
        <w:t>will</w:t>
      </w:r>
      <w:r w:rsidRPr="00B95146">
        <w:rPr>
          <w:rFonts w:cs="Arial"/>
          <w:szCs w:val="24"/>
        </w:rPr>
        <w:t xml:space="preserve"> identify non-appropriated instrumentalities, special program requisitioner DoDAACs (1</w:t>
      </w:r>
      <w:r w:rsidRPr="00B95146">
        <w:rPr>
          <w:rFonts w:cs="Arial"/>
          <w:szCs w:val="24"/>
          <w:vertAlign w:val="superscript"/>
        </w:rPr>
        <w:t>st</w:t>
      </w:r>
      <w:r w:rsidRPr="00B95146">
        <w:rPr>
          <w:rFonts w:cs="Arial"/>
          <w:szCs w:val="24"/>
        </w:rPr>
        <w:t xml:space="preserve"> position numeric</w:t>
      </w:r>
      <w:r w:rsidR="00A562B1" w:rsidRPr="00B95146">
        <w:rPr>
          <w:rFonts w:cs="Arial"/>
          <w:szCs w:val="24"/>
        </w:rPr>
        <w:t xml:space="preserve"> </w:t>
      </w:r>
      <w:r w:rsidRPr="00B95146">
        <w:rPr>
          <w:rFonts w:cs="Arial"/>
          <w:szCs w:val="24"/>
        </w:rPr>
        <w:t>2</w:t>
      </w:r>
      <w:r w:rsidRPr="00B95146">
        <w:rPr>
          <w:rFonts w:cs="Arial"/>
          <w:szCs w:val="24"/>
          <w:vertAlign w:val="superscript"/>
        </w:rPr>
        <w:t>nd</w:t>
      </w:r>
      <w:r w:rsidRPr="00B95146">
        <w:rPr>
          <w:rFonts w:cs="Arial"/>
          <w:szCs w:val="24"/>
        </w:rPr>
        <w:t xml:space="preserve"> position alpha series)</w:t>
      </w:r>
      <w:r w:rsidR="006A79B3" w:rsidRPr="00B95146">
        <w:rPr>
          <w:rFonts w:cs="Arial"/>
          <w:szCs w:val="24"/>
        </w:rPr>
        <w:t>,</w:t>
      </w:r>
      <w:r w:rsidRPr="00B95146">
        <w:rPr>
          <w:rFonts w:cs="Arial"/>
          <w:szCs w:val="24"/>
        </w:rPr>
        <w:t xml:space="preserve"> and prime vendor contractors using non</w:t>
      </w:r>
      <w:r w:rsidR="00A562B1" w:rsidRPr="00B95146">
        <w:rPr>
          <w:rFonts w:cs="Arial"/>
          <w:szCs w:val="24"/>
        </w:rPr>
        <w:t xml:space="preserve"> </w:t>
      </w:r>
      <w:r w:rsidRPr="00B95146">
        <w:rPr>
          <w:rFonts w:cs="Arial"/>
          <w:szCs w:val="24"/>
        </w:rPr>
        <w:t>contractor DoDAACs for billing and provide for billing under non</w:t>
      </w:r>
      <w:r w:rsidR="00A562B1" w:rsidRPr="00B95146">
        <w:rPr>
          <w:rFonts w:cs="Arial"/>
          <w:szCs w:val="24"/>
        </w:rPr>
        <w:t xml:space="preserve"> </w:t>
      </w:r>
      <w:r w:rsidRPr="00B95146">
        <w:rPr>
          <w:rFonts w:cs="Arial"/>
          <w:szCs w:val="24"/>
        </w:rPr>
        <w:t xml:space="preserve">interfund procedures by changing the fund code for these requisitions to XP.  DAAS </w:t>
      </w:r>
      <w:r w:rsidR="00BA7CE3">
        <w:rPr>
          <w:rFonts w:cs="Arial"/>
          <w:szCs w:val="24"/>
        </w:rPr>
        <w:t>will</w:t>
      </w:r>
      <w:r w:rsidRPr="00B95146">
        <w:rPr>
          <w:rFonts w:cs="Arial"/>
          <w:szCs w:val="24"/>
        </w:rPr>
        <w:t xml:space="preserve"> furnish DIC AE9/BK status to the customer.</w:t>
      </w:r>
      <w:r w:rsidR="00A562B1" w:rsidRPr="00B95146">
        <w:rPr>
          <w:rFonts w:cs="Arial"/>
          <w:szCs w:val="24"/>
        </w:rPr>
        <w:t xml:space="preserve"> </w:t>
      </w:r>
      <w:r w:rsidR="00150C69" w:rsidRPr="00B95146">
        <w:rPr>
          <w:rFonts w:cs="Arial"/>
          <w:szCs w:val="24"/>
        </w:rPr>
        <w:t>These entities are identified as follows</w:t>
      </w:r>
      <w:r w:rsidR="00A562B1" w:rsidRPr="00B95146">
        <w:rPr>
          <w:rFonts w:cs="Arial"/>
          <w:szCs w:val="24"/>
        </w:rPr>
        <w:t>:</w:t>
      </w:r>
    </w:p>
    <w:p w14:paraId="69E481BB"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C2.28.9.1.  A DoD Prime Vendor contractor is identified as a DoDAAC beginning with SD.</w:t>
      </w:r>
    </w:p>
    <w:p w14:paraId="69E481BC"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C2.28.9.2.  A non-appropriated funded activity is identified as a DoDAAC beginning with FT or FF.</w:t>
      </w:r>
    </w:p>
    <w:p w14:paraId="69E481BD"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 xml:space="preserve">C2.28.9.3.  The bill-to </w:t>
      </w:r>
      <w:r w:rsidR="00B721F7" w:rsidRPr="00B95146">
        <w:rPr>
          <w:rFonts w:cs="Arial"/>
          <w:szCs w:val="24"/>
        </w:rPr>
        <w:t>a</w:t>
      </w:r>
      <w:r w:rsidRPr="00B95146">
        <w:rPr>
          <w:rFonts w:cs="Arial"/>
          <w:szCs w:val="24"/>
        </w:rPr>
        <w:t>ctivity is identified by DoDAAC FG4302.</w:t>
      </w:r>
    </w:p>
    <w:p w14:paraId="69E481BE" w14:textId="7971C345"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C2.28.10.  DAAS </w:t>
      </w:r>
      <w:r w:rsidR="00BA7CE3">
        <w:rPr>
          <w:rFonts w:cs="Arial"/>
          <w:szCs w:val="24"/>
        </w:rPr>
        <w:t>will</w:t>
      </w:r>
      <w:r w:rsidRPr="00B95146">
        <w:rPr>
          <w:rFonts w:cs="Arial"/>
          <w:szCs w:val="24"/>
        </w:rPr>
        <w:t xml:space="preserve"> perform validation of requisitions for authorized D</w:t>
      </w:r>
      <w:r w:rsidR="00414A2A" w:rsidRPr="00B95146">
        <w:rPr>
          <w:rFonts w:cs="Arial"/>
          <w:szCs w:val="24"/>
        </w:rPr>
        <w:t>o</w:t>
      </w:r>
      <w:r w:rsidRPr="00B95146">
        <w:rPr>
          <w:rFonts w:cs="Arial"/>
          <w:szCs w:val="24"/>
        </w:rPr>
        <w:t>DAACS.</w:t>
      </w:r>
      <w:r w:rsidR="00414A2A" w:rsidRPr="00B95146">
        <w:rPr>
          <w:rFonts w:cs="Arial"/>
          <w:szCs w:val="24"/>
        </w:rPr>
        <w:t xml:space="preserve"> </w:t>
      </w:r>
      <w:r w:rsidRPr="00B95146">
        <w:rPr>
          <w:rFonts w:cs="Arial"/>
          <w:szCs w:val="24"/>
        </w:rPr>
        <w:t xml:space="preserve"> Reject requisitions when the requisitioning or bill-to-activity identifies a USAF D</w:t>
      </w:r>
      <w:r w:rsidR="00414A2A" w:rsidRPr="00B95146">
        <w:rPr>
          <w:rFonts w:cs="Arial"/>
          <w:szCs w:val="24"/>
        </w:rPr>
        <w:t>o</w:t>
      </w:r>
      <w:r w:rsidRPr="00B95146">
        <w:rPr>
          <w:rFonts w:cs="Arial"/>
          <w:szCs w:val="24"/>
        </w:rPr>
        <w:t xml:space="preserve">DAAC that is not authorized for this use. </w:t>
      </w:r>
      <w:r w:rsidR="00414A2A" w:rsidRPr="00B95146">
        <w:rPr>
          <w:rFonts w:cs="Arial"/>
          <w:szCs w:val="24"/>
        </w:rPr>
        <w:t xml:space="preserve"> </w:t>
      </w:r>
      <w:r w:rsidRPr="00B95146">
        <w:rPr>
          <w:rFonts w:cs="Arial"/>
          <w:szCs w:val="24"/>
        </w:rPr>
        <w:t>These D</w:t>
      </w:r>
      <w:r w:rsidR="00414A2A" w:rsidRPr="00B95146">
        <w:rPr>
          <w:rFonts w:cs="Arial"/>
          <w:szCs w:val="24"/>
        </w:rPr>
        <w:t>o</w:t>
      </w:r>
      <w:r w:rsidRPr="00B95146">
        <w:rPr>
          <w:rFonts w:cs="Arial"/>
          <w:szCs w:val="24"/>
        </w:rPr>
        <w:t>DAACs are identified by their structure:  the first position is an “F</w:t>
      </w:r>
      <w:r w:rsidR="00414A2A" w:rsidRPr="00B95146">
        <w:rPr>
          <w:rFonts w:cs="Arial"/>
          <w:szCs w:val="24"/>
        </w:rPr>
        <w:t>,</w:t>
      </w:r>
      <w:r w:rsidRPr="00B95146">
        <w:rPr>
          <w:rFonts w:cs="Arial"/>
          <w:szCs w:val="24"/>
        </w:rPr>
        <w:t>” followed by one numeric character in position two, and an alpha character in position three.</w:t>
      </w:r>
      <w:r w:rsidR="00414A2A" w:rsidRPr="00B95146">
        <w:rPr>
          <w:rFonts w:cs="Arial"/>
          <w:szCs w:val="24"/>
        </w:rPr>
        <w:t xml:space="preserve"> </w:t>
      </w:r>
      <w:r w:rsidRPr="00B95146">
        <w:rPr>
          <w:rFonts w:cs="Arial"/>
          <w:szCs w:val="24"/>
        </w:rPr>
        <w:t xml:space="preserve"> DAAS </w:t>
      </w:r>
      <w:r w:rsidR="00BA7CE3">
        <w:rPr>
          <w:rFonts w:cs="Arial"/>
          <w:szCs w:val="24"/>
        </w:rPr>
        <w:t>will</w:t>
      </w:r>
      <w:r w:rsidRPr="00B95146">
        <w:rPr>
          <w:rFonts w:cs="Arial"/>
          <w:szCs w:val="24"/>
        </w:rPr>
        <w:t xml:space="preserve"> furnish DI</w:t>
      </w:r>
      <w:r w:rsidR="00A35836" w:rsidRPr="00B95146">
        <w:rPr>
          <w:rFonts w:cs="Arial"/>
          <w:szCs w:val="24"/>
        </w:rPr>
        <w:t>C</w:t>
      </w:r>
      <w:r w:rsidRPr="00B95146">
        <w:rPr>
          <w:rFonts w:cs="Arial"/>
          <w:szCs w:val="24"/>
        </w:rPr>
        <w:t xml:space="preserve"> AE9 transactions with Status Code CX to advi</w:t>
      </w:r>
      <w:r w:rsidR="00414A2A" w:rsidRPr="00B95146">
        <w:rPr>
          <w:rFonts w:cs="Arial"/>
          <w:szCs w:val="24"/>
        </w:rPr>
        <w:t>s</w:t>
      </w:r>
      <w:r w:rsidRPr="00B95146">
        <w:rPr>
          <w:rFonts w:cs="Arial"/>
          <w:szCs w:val="24"/>
        </w:rPr>
        <w:t>e all concerned of the rejection of the requisition.</w:t>
      </w:r>
    </w:p>
    <w:p w14:paraId="69E481BF" w14:textId="27CE7A5E"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C2.28.11.  DAAS </w:t>
      </w:r>
      <w:r w:rsidR="00BA7CE3">
        <w:rPr>
          <w:rFonts w:cs="Arial"/>
          <w:szCs w:val="24"/>
        </w:rPr>
        <w:t>will</w:t>
      </w:r>
      <w:r w:rsidRPr="00B95146">
        <w:rPr>
          <w:rFonts w:cs="Arial"/>
          <w:szCs w:val="24"/>
        </w:rPr>
        <w:t xml:space="preserve"> perform validation of requisitions for authorized ordering, bill-to or ship-to D</w:t>
      </w:r>
      <w:r w:rsidR="00414A2A" w:rsidRPr="00B95146">
        <w:rPr>
          <w:rFonts w:cs="Arial"/>
          <w:szCs w:val="24"/>
        </w:rPr>
        <w:t>o</w:t>
      </w:r>
      <w:r w:rsidRPr="00B95146">
        <w:rPr>
          <w:rFonts w:cs="Arial"/>
          <w:szCs w:val="24"/>
        </w:rPr>
        <w:t>DAAC according to the D</w:t>
      </w:r>
      <w:r w:rsidR="00414A2A" w:rsidRPr="00B95146">
        <w:rPr>
          <w:rFonts w:cs="Arial"/>
          <w:szCs w:val="24"/>
        </w:rPr>
        <w:t>o</w:t>
      </w:r>
      <w:r w:rsidRPr="00B95146">
        <w:rPr>
          <w:rFonts w:cs="Arial"/>
          <w:szCs w:val="24"/>
        </w:rPr>
        <w:t xml:space="preserve">DAAC Authority Codes </w:t>
      </w:r>
      <w:r w:rsidR="00264051" w:rsidRPr="00B95146">
        <w:rPr>
          <w:rFonts w:cs="Arial"/>
          <w:szCs w:val="24"/>
        </w:rPr>
        <w:t>shown in Table C2.T1</w:t>
      </w:r>
      <w:r w:rsidRPr="00B95146">
        <w:rPr>
          <w:rFonts w:cs="Arial"/>
          <w:szCs w:val="24"/>
        </w:rPr>
        <w:t xml:space="preserve">, and </w:t>
      </w:r>
      <w:r w:rsidR="00BA7CE3">
        <w:rPr>
          <w:rFonts w:cs="Arial"/>
          <w:szCs w:val="24"/>
        </w:rPr>
        <w:t>will</w:t>
      </w:r>
      <w:r w:rsidRPr="00B95146">
        <w:rPr>
          <w:rFonts w:cs="Arial"/>
          <w:szCs w:val="24"/>
        </w:rPr>
        <w:t xml:space="preserve"> reject requisitions that do not meet the DAAS D</w:t>
      </w:r>
      <w:r w:rsidR="00414A2A" w:rsidRPr="00B95146">
        <w:rPr>
          <w:rFonts w:cs="Arial"/>
          <w:szCs w:val="24"/>
        </w:rPr>
        <w:t>o</w:t>
      </w:r>
      <w:r w:rsidRPr="00B95146">
        <w:rPr>
          <w:rFonts w:cs="Arial"/>
          <w:szCs w:val="24"/>
        </w:rPr>
        <w:t xml:space="preserve">DAAC Authority Code edits.  DAAS </w:t>
      </w:r>
      <w:r w:rsidR="00BA7CE3">
        <w:rPr>
          <w:rFonts w:cs="Arial"/>
          <w:szCs w:val="24"/>
        </w:rPr>
        <w:t>will</w:t>
      </w:r>
      <w:r w:rsidRPr="00B95146">
        <w:rPr>
          <w:rFonts w:cs="Arial"/>
          <w:szCs w:val="24"/>
        </w:rPr>
        <w:t xml:space="preserve"> furnish DIC AE9 transactions with Status Code CX to advise all concerned of the rejection of the requisition.</w:t>
      </w:r>
      <w:r w:rsidR="00414A2A" w:rsidRPr="00B95146">
        <w:rPr>
          <w:rFonts w:cs="Arial"/>
          <w:szCs w:val="24"/>
        </w:rPr>
        <w:t xml:space="preserve"> </w:t>
      </w:r>
      <w:r w:rsidRPr="00B95146">
        <w:rPr>
          <w:rFonts w:cs="Arial"/>
          <w:szCs w:val="24"/>
        </w:rPr>
        <w:t xml:space="preserve"> If the transaction failing the edit is </w:t>
      </w:r>
      <w:r w:rsidR="008E24E6" w:rsidRPr="00B95146">
        <w:rPr>
          <w:rFonts w:cs="Arial"/>
          <w:szCs w:val="24"/>
        </w:rPr>
        <w:t xml:space="preserve">DIC </w:t>
      </w:r>
      <w:r w:rsidRPr="00B95146">
        <w:rPr>
          <w:rFonts w:cs="Arial"/>
          <w:szCs w:val="24"/>
        </w:rPr>
        <w:t xml:space="preserve">AM_, DAAS </w:t>
      </w:r>
      <w:r w:rsidR="00BA7CE3">
        <w:rPr>
          <w:rFonts w:cs="Arial"/>
          <w:szCs w:val="24"/>
        </w:rPr>
        <w:t>will</w:t>
      </w:r>
      <w:r w:rsidRPr="00B95146">
        <w:rPr>
          <w:rFonts w:cs="Arial"/>
          <w:szCs w:val="24"/>
        </w:rPr>
        <w:t xml:space="preserve"> reject with supply status DIC AE_ and status code D7.</w:t>
      </w:r>
    </w:p>
    <w:tbl>
      <w:tblPr>
        <w:tblW w:w="0" w:type="auto"/>
        <w:jc w:val="center"/>
        <w:tblLook w:val="01E0" w:firstRow="1" w:lastRow="1" w:firstColumn="1" w:lastColumn="1" w:noHBand="0" w:noVBand="0"/>
      </w:tblPr>
      <w:tblGrid>
        <w:gridCol w:w="990"/>
        <w:gridCol w:w="2709"/>
        <w:gridCol w:w="5157"/>
      </w:tblGrid>
      <w:tr w:rsidR="001E1D44" w:rsidRPr="001E1D44" w14:paraId="69E481C1" w14:textId="77777777" w:rsidTr="00BC3F02">
        <w:trPr>
          <w:cantSplit/>
          <w:trHeight w:val="314"/>
          <w:tblHeader/>
          <w:jc w:val="center"/>
        </w:trPr>
        <w:tc>
          <w:tcPr>
            <w:tcW w:w="8856" w:type="dxa"/>
            <w:gridSpan w:val="3"/>
            <w:tcBorders>
              <w:bottom w:val="single" w:sz="4" w:space="0" w:color="auto"/>
            </w:tcBorders>
            <w:shd w:val="clear" w:color="auto" w:fill="auto"/>
          </w:tcPr>
          <w:p w14:paraId="69E481C0" w14:textId="4B3823A8" w:rsidR="00264051" w:rsidRPr="001E1D44" w:rsidRDefault="00150C69" w:rsidP="00BC3F02">
            <w:pPr>
              <w:keepNext/>
              <w:keepLines/>
              <w:spacing w:after="120"/>
              <w:jc w:val="center"/>
              <w:rPr>
                <w:rFonts w:cs="Arial"/>
                <w:szCs w:val="24"/>
              </w:rPr>
            </w:pPr>
            <w:r w:rsidRPr="001E1D44">
              <w:rPr>
                <w:rFonts w:cs="Arial"/>
                <w:szCs w:val="24"/>
              </w:rPr>
              <w:t xml:space="preserve">Table </w:t>
            </w:r>
            <w:r w:rsidR="00264051" w:rsidRPr="001E1D44">
              <w:rPr>
                <w:rFonts w:cs="Arial"/>
                <w:szCs w:val="24"/>
              </w:rPr>
              <w:t xml:space="preserve">C2.T1.  </w:t>
            </w:r>
            <w:r w:rsidR="00264051" w:rsidRPr="001E1D44">
              <w:rPr>
                <w:rFonts w:cs="Arial"/>
                <w:szCs w:val="24"/>
                <w:u w:val="single"/>
              </w:rPr>
              <w:t>DoDAAC Authority Codes</w:t>
            </w:r>
          </w:p>
        </w:tc>
      </w:tr>
      <w:tr w:rsidR="001E1D44" w:rsidRPr="001E1D44" w14:paraId="69E481C5" w14:textId="77777777" w:rsidTr="00BC3F02">
        <w:trPr>
          <w:cantSplit/>
          <w:trHeight w:val="314"/>
          <w:tblHeader/>
          <w:jc w:val="center"/>
        </w:trPr>
        <w:tc>
          <w:tcPr>
            <w:tcW w:w="990" w:type="dxa"/>
            <w:tcBorders>
              <w:top w:val="single" w:sz="4" w:space="0" w:color="auto"/>
              <w:left w:val="single" w:sz="4" w:space="0" w:color="auto"/>
              <w:bottom w:val="single" w:sz="4" w:space="0" w:color="auto"/>
              <w:right w:val="single" w:sz="4" w:space="0" w:color="auto"/>
            </w:tcBorders>
          </w:tcPr>
          <w:p w14:paraId="69E481C2" w14:textId="77777777" w:rsidR="00D93ED3" w:rsidRPr="001E1D44" w:rsidRDefault="00D93ED3" w:rsidP="00BC3F02">
            <w:pPr>
              <w:keepNext/>
              <w:keepLines/>
              <w:spacing w:after="240"/>
              <w:jc w:val="center"/>
              <w:rPr>
                <w:rFonts w:cs="Arial"/>
                <w:szCs w:val="24"/>
              </w:rPr>
            </w:pPr>
            <w:r w:rsidRPr="001E1D44">
              <w:rPr>
                <w:rFonts w:cs="Arial"/>
                <w:szCs w:val="24"/>
              </w:rPr>
              <w:t>Code</w:t>
            </w:r>
          </w:p>
        </w:tc>
        <w:tc>
          <w:tcPr>
            <w:tcW w:w="2709" w:type="dxa"/>
            <w:tcBorders>
              <w:top w:val="single" w:sz="4" w:space="0" w:color="auto"/>
              <w:left w:val="single" w:sz="4" w:space="0" w:color="auto"/>
              <w:bottom w:val="single" w:sz="4" w:space="0" w:color="auto"/>
              <w:right w:val="single" w:sz="4" w:space="0" w:color="auto"/>
            </w:tcBorders>
          </w:tcPr>
          <w:p w14:paraId="69E481C3" w14:textId="77777777" w:rsidR="00D93ED3" w:rsidRPr="001E1D44" w:rsidRDefault="00D93ED3" w:rsidP="00BC3F02">
            <w:pPr>
              <w:keepNext/>
              <w:keepLines/>
              <w:spacing w:after="240"/>
              <w:rPr>
                <w:rFonts w:cs="Arial"/>
                <w:szCs w:val="24"/>
              </w:rPr>
            </w:pPr>
            <w:r w:rsidRPr="001E1D44">
              <w:rPr>
                <w:rFonts w:cs="Arial"/>
                <w:szCs w:val="24"/>
              </w:rPr>
              <w:t>Description</w:t>
            </w:r>
          </w:p>
        </w:tc>
        <w:tc>
          <w:tcPr>
            <w:tcW w:w="5157" w:type="dxa"/>
            <w:tcBorders>
              <w:top w:val="single" w:sz="4" w:space="0" w:color="auto"/>
              <w:left w:val="single" w:sz="4" w:space="0" w:color="auto"/>
              <w:bottom w:val="single" w:sz="4" w:space="0" w:color="auto"/>
              <w:right w:val="single" w:sz="4" w:space="0" w:color="auto"/>
            </w:tcBorders>
          </w:tcPr>
          <w:p w14:paraId="69E481C4" w14:textId="77777777" w:rsidR="00D93ED3" w:rsidRPr="001E1D44" w:rsidRDefault="00D93ED3" w:rsidP="00BC3F02">
            <w:pPr>
              <w:keepNext/>
              <w:keepLines/>
              <w:spacing w:after="240"/>
              <w:jc w:val="center"/>
              <w:rPr>
                <w:rFonts w:cs="Arial"/>
                <w:szCs w:val="24"/>
              </w:rPr>
            </w:pPr>
            <w:r w:rsidRPr="001E1D44">
              <w:rPr>
                <w:rFonts w:cs="Arial"/>
                <w:szCs w:val="24"/>
              </w:rPr>
              <w:t>Definition</w:t>
            </w:r>
          </w:p>
        </w:tc>
      </w:tr>
      <w:tr w:rsidR="001E1D44" w:rsidRPr="001E1D44" w14:paraId="69E481C9"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val="restart"/>
            <w:tcBorders>
              <w:top w:val="single" w:sz="4" w:space="0" w:color="auto"/>
            </w:tcBorders>
          </w:tcPr>
          <w:p w14:paraId="69E481C6" w14:textId="77777777" w:rsidR="00D93ED3" w:rsidRPr="001E1D44" w:rsidRDefault="00D93ED3" w:rsidP="00C94B01">
            <w:pPr>
              <w:spacing w:after="240"/>
              <w:rPr>
                <w:rFonts w:cs="Arial"/>
                <w:szCs w:val="24"/>
              </w:rPr>
            </w:pPr>
            <w:r w:rsidRPr="001E1D44">
              <w:rPr>
                <w:rFonts w:cs="Arial"/>
                <w:szCs w:val="24"/>
              </w:rPr>
              <w:t>00</w:t>
            </w:r>
          </w:p>
        </w:tc>
        <w:tc>
          <w:tcPr>
            <w:tcW w:w="2709" w:type="dxa"/>
            <w:tcBorders>
              <w:top w:val="single" w:sz="4" w:space="0" w:color="auto"/>
            </w:tcBorders>
          </w:tcPr>
          <w:p w14:paraId="69E481C7" w14:textId="77777777" w:rsidR="00D93ED3" w:rsidRPr="001E1D44" w:rsidRDefault="00D93ED3" w:rsidP="00C94B01">
            <w:pPr>
              <w:spacing w:after="240"/>
              <w:rPr>
                <w:rFonts w:cs="Arial"/>
                <w:szCs w:val="24"/>
              </w:rPr>
            </w:pPr>
            <w:r w:rsidRPr="001E1D44">
              <w:rPr>
                <w:rFonts w:cs="Arial"/>
                <w:szCs w:val="24"/>
              </w:rPr>
              <w:t>Requisition</w:t>
            </w:r>
          </w:p>
        </w:tc>
        <w:tc>
          <w:tcPr>
            <w:tcW w:w="5157" w:type="dxa"/>
            <w:tcBorders>
              <w:top w:val="single" w:sz="4" w:space="0" w:color="auto"/>
            </w:tcBorders>
          </w:tcPr>
          <w:p w14:paraId="69E481C8" w14:textId="176001FF" w:rsidR="00D93ED3" w:rsidRPr="001E1D44" w:rsidRDefault="00F11E29" w:rsidP="00C94B01">
            <w:pPr>
              <w:spacing w:after="240"/>
              <w:rPr>
                <w:rFonts w:cs="Arial"/>
                <w:szCs w:val="24"/>
              </w:rPr>
            </w:pPr>
            <w:r w:rsidRPr="00F11E29">
              <w:rPr>
                <w:rFonts w:cs="Arial"/>
                <w:szCs w:val="24"/>
              </w:rPr>
              <w:t>Authorized to initiate a requisition/purchase for goods and services. Authorized ship-to and bill-to.</w:t>
            </w:r>
          </w:p>
        </w:tc>
      </w:tr>
      <w:tr w:rsidR="001E1D44" w:rsidRPr="001E1D44" w14:paraId="69E481CC"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1CA" w14:textId="77777777" w:rsidR="001E1D44" w:rsidRPr="001E1D44" w:rsidRDefault="001E1D44" w:rsidP="00C94B01">
            <w:pPr>
              <w:spacing w:after="240"/>
              <w:rPr>
                <w:rFonts w:cs="Arial"/>
                <w:szCs w:val="24"/>
              </w:rPr>
            </w:pPr>
          </w:p>
        </w:tc>
        <w:tc>
          <w:tcPr>
            <w:tcW w:w="7866" w:type="dxa"/>
            <w:gridSpan w:val="2"/>
          </w:tcPr>
          <w:p w14:paraId="69E481CB" w14:textId="21D58185" w:rsidR="001E1D44" w:rsidRPr="001E1D44" w:rsidRDefault="001E1D44" w:rsidP="00C94B01">
            <w:pPr>
              <w:spacing w:after="240"/>
              <w:rPr>
                <w:rFonts w:cs="Arial"/>
                <w:szCs w:val="24"/>
              </w:rPr>
            </w:pPr>
            <w:r w:rsidRPr="001E1D44">
              <w:rPr>
                <w:rFonts w:cs="Arial"/>
                <w:szCs w:val="24"/>
              </w:rPr>
              <w:t xml:space="preserve">Required:  TAC 1, </w:t>
            </w:r>
            <w:r w:rsidRPr="00F11E29">
              <w:rPr>
                <w:rFonts w:cs="Arial"/>
                <w:szCs w:val="24"/>
              </w:rPr>
              <w:t>TAC 2, TAC 3</w:t>
            </w:r>
          </w:p>
        </w:tc>
      </w:tr>
      <w:tr w:rsidR="00F11E29" w:rsidRPr="001E1D44" w14:paraId="69E481CF"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1CD" w14:textId="77777777" w:rsidR="00F11E29" w:rsidRPr="001E1D44" w:rsidRDefault="00F11E29" w:rsidP="00C94B01">
            <w:pPr>
              <w:spacing w:after="240"/>
              <w:rPr>
                <w:rFonts w:cs="Arial"/>
                <w:szCs w:val="24"/>
              </w:rPr>
            </w:pPr>
          </w:p>
        </w:tc>
        <w:tc>
          <w:tcPr>
            <w:tcW w:w="7866" w:type="dxa"/>
            <w:gridSpan w:val="2"/>
          </w:tcPr>
          <w:p w14:paraId="69E481CE" w14:textId="3980D41C" w:rsidR="00F11E29" w:rsidRPr="001E1D44" w:rsidRDefault="00F11E29" w:rsidP="00C94B01">
            <w:pPr>
              <w:spacing w:after="240"/>
              <w:rPr>
                <w:rFonts w:cs="Arial"/>
                <w:szCs w:val="24"/>
              </w:rPr>
            </w:pPr>
            <w:r w:rsidRPr="00CF0ADA">
              <w:rPr>
                <w:rFonts w:cs="Arial"/>
              </w:rPr>
              <w:t>Restriction:</w:t>
            </w:r>
            <w:r w:rsidRPr="00AE5BD6">
              <w:rPr>
                <w:rFonts w:cs="Arial"/>
                <w:b/>
                <w:i/>
              </w:rPr>
              <w:t xml:space="preserve">  </w:t>
            </w:r>
            <w:r w:rsidRPr="005D128C">
              <w:rPr>
                <w:rFonts w:cs="Arial"/>
              </w:rPr>
              <w:t>None</w:t>
            </w:r>
          </w:p>
        </w:tc>
      </w:tr>
      <w:tr w:rsidR="00F11E29" w:rsidRPr="001E1D44" w14:paraId="498A68F3"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1D99059D" w14:textId="77777777" w:rsidR="00F11E29" w:rsidRPr="001E1D44" w:rsidRDefault="00F11E29" w:rsidP="00C94B01">
            <w:pPr>
              <w:spacing w:after="240"/>
              <w:rPr>
                <w:rFonts w:cs="Arial"/>
                <w:szCs w:val="24"/>
              </w:rPr>
            </w:pPr>
          </w:p>
        </w:tc>
        <w:tc>
          <w:tcPr>
            <w:tcW w:w="7866" w:type="dxa"/>
            <w:gridSpan w:val="2"/>
          </w:tcPr>
          <w:p w14:paraId="127910E9" w14:textId="6729CF54" w:rsidR="00F11E29" w:rsidRPr="001E1D44" w:rsidRDefault="00F11E29" w:rsidP="00C94B01">
            <w:pPr>
              <w:spacing w:after="240"/>
              <w:rPr>
                <w:rFonts w:cs="Arial"/>
                <w:szCs w:val="24"/>
              </w:rPr>
            </w:pPr>
            <w:r w:rsidRPr="00AE5BD6">
              <w:rPr>
                <w:rFonts w:cs="Arial"/>
              </w:rPr>
              <w:t xml:space="preserve">Business Rules:  </w:t>
            </w:r>
            <w:r w:rsidRPr="00CF0ADA">
              <w:rPr>
                <w:rFonts w:cs="Arial"/>
              </w:rPr>
              <w:t>Can be used for any business process.</w:t>
            </w:r>
          </w:p>
        </w:tc>
      </w:tr>
      <w:tr w:rsidR="00F11E29" w:rsidRPr="001E1D44" w14:paraId="69E481D2"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1D0" w14:textId="77777777" w:rsidR="00F11E29" w:rsidRPr="001E1D44" w:rsidRDefault="00F11E29" w:rsidP="00C94B01">
            <w:pPr>
              <w:spacing w:after="240"/>
              <w:rPr>
                <w:rFonts w:cs="Arial"/>
                <w:szCs w:val="24"/>
              </w:rPr>
            </w:pPr>
          </w:p>
        </w:tc>
        <w:tc>
          <w:tcPr>
            <w:tcW w:w="7866" w:type="dxa"/>
            <w:gridSpan w:val="2"/>
          </w:tcPr>
          <w:p w14:paraId="69E481D1" w14:textId="0B5C0C2E" w:rsidR="00F11E29" w:rsidRPr="001E1D44" w:rsidRDefault="00F11E29" w:rsidP="00C94B01">
            <w:pPr>
              <w:spacing w:after="240"/>
              <w:rPr>
                <w:rFonts w:cs="Arial"/>
                <w:szCs w:val="24"/>
              </w:rPr>
            </w:pPr>
            <w:r w:rsidRPr="00AE5BD6">
              <w:rPr>
                <w:rFonts w:cs="Arial"/>
              </w:rPr>
              <w:t>DAAS DoDAAC Authority Code Edit:  No additional edit.</w:t>
            </w:r>
          </w:p>
        </w:tc>
      </w:tr>
      <w:tr w:rsidR="00F11E29" w:rsidRPr="001E1D44" w14:paraId="69E481D6"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val="restart"/>
          </w:tcPr>
          <w:p w14:paraId="69E481D3" w14:textId="77777777" w:rsidR="00F11E29" w:rsidRPr="001E1D44" w:rsidRDefault="00F11E29" w:rsidP="00C94B01">
            <w:pPr>
              <w:spacing w:after="240"/>
              <w:rPr>
                <w:rFonts w:cs="Arial"/>
                <w:szCs w:val="24"/>
              </w:rPr>
            </w:pPr>
            <w:r w:rsidRPr="001E1D44">
              <w:rPr>
                <w:rFonts w:cs="Arial"/>
                <w:szCs w:val="24"/>
              </w:rPr>
              <w:t>01</w:t>
            </w:r>
          </w:p>
        </w:tc>
        <w:tc>
          <w:tcPr>
            <w:tcW w:w="2709" w:type="dxa"/>
          </w:tcPr>
          <w:p w14:paraId="69E481D4" w14:textId="77777777" w:rsidR="00F11E29" w:rsidRPr="001E1D44" w:rsidRDefault="00F11E29" w:rsidP="00C94B01">
            <w:pPr>
              <w:tabs>
                <w:tab w:val="center" w:pos="4320"/>
                <w:tab w:val="right" w:pos="8640"/>
              </w:tabs>
              <w:spacing w:after="240"/>
              <w:rPr>
                <w:rFonts w:cs="Arial"/>
                <w:szCs w:val="24"/>
              </w:rPr>
            </w:pPr>
            <w:r w:rsidRPr="001E1D44">
              <w:rPr>
                <w:rFonts w:cs="Arial"/>
                <w:szCs w:val="24"/>
              </w:rPr>
              <w:t xml:space="preserve">Ship-To Only </w:t>
            </w:r>
          </w:p>
        </w:tc>
        <w:tc>
          <w:tcPr>
            <w:tcW w:w="5157" w:type="dxa"/>
          </w:tcPr>
          <w:p w14:paraId="69E481D5" w14:textId="77777777" w:rsidR="00F11E29" w:rsidRPr="001E1D44" w:rsidRDefault="00F11E29" w:rsidP="00C94B01">
            <w:pPr>
              <w:tabs>
                <w:tab w:val="center" w:pos="4320"/>
                <w:tab w:val="right" w:pos="8640"/>
              </w:tabs>
              <w:spacing w:after="240"/>
              <w:rPr>
                <w:rFonts w:cs="Arial"/>
                <w:szCs w:val="24"/>
              </w:rPr>
            </w:pPr>
            <w:r w:rsidRPr="001E1D44">
              <w:rPr>
                <w:rFonts w:cs="Arial"/>
                <w:szCs w:val="24"/>
              </w:rPr>
              <w:t>Can only be used as a ship-to address with no other implicit authority.</w:t>
            </w:r>
          </w:p>
        </w:tc>
      </w:tr>
      <w:tr w:rsidR="00F11E29" w:rsidRPr="001E1D44" w14:paraId="69E481D9"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1D7" w14:textId="77777777" w:rsidR="00F11E29" w:rsidRPr="001E1D44" w:rsidRDefault="00F11E29" w:rsidP="00C94B01">
            <w:pPr>
              <w:spacing w:after="240"/>
              <w:rPr>
                <w:rFonts w:cs="Arial"/>
                <w:szCs w:val="24"/>
              </w:rPr>
            </w:pPr>
          </w:p>
        </w:tc>
        <w:tc>
          <w:tcPr>
            <w:tcW w:w="7866" w:type="dxa"/>
            <w:gridSpan w:val="2"/>
          </w:tcPr>
          <w:p w14:paraId="69E481D8" w14:textId="6E4486EC" w:rsidR="00F11E29" w:rsidRPr="001E1D44" w:rsidRDefault="00F11E29" w:rsidP="00C94B01">
            <w:pPr>
              <w:spacing w:after="240"/>
              <w:rPr>
                <w:rFonts w:cs="Arial"/>
                <w:szCs w:val="24"/>
              </w:rPr>
            </w:pPr>
            <w:r w:rsidRPr="00AE5BD6">
              <w:rPr>
                <w:rFonts w:cs="Arial"/>
              </w:rPr>
              <w:t>Required:  TAC 1, TAC 2</w:t>
            </w:r>
          </w:p>
        </w:tc>
      </w:tr>
      <w:tr w:rsidR="00F11E29" w:rsidRPr="001E1D44" w14:paraId="69E481DC"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1DA" w14:textId="77777777" w:rsidR="00F11E29" w:rsidRPr="001E1D44" w:rsidRDefault="00F11E29" w:rsidP="00C94B01">
            <w:pPr>
              <w:spacing w:after="240"/>
              <w:rPr>
                <w:rFonts w:cs="Arial"/>
                <w:szCs w:val="24"/>
              </w:rPr>
            </w:pPr>
          </w:p>
        </w:tc>
        <w:tc>
          <w:tcPr>
            <w:tcW w:w="7866" w:type="dxa"/>
            <w:gridSpan w:val="2"/>
          </w:tcPr>
          <w:p w14:paraId="69E481DB" w14:textId="4A71D438" w:rsidR="00F11E29" w:rsidRPr="001E1D44" w:rsidRDefault="00F11E29" w:rsidP="00C94B01">
            <w:pPr>
              <w:spacing w:after="240"/>
              <w:rPr>
                <w:rFonts w:cs="Arial"/>
                <w:szCs w:val="24"/>
              </w:rPr>
            </w:pPr>
            <w:r w:rsidRPr="00CF0ADA">
              <w:rPr>
                <w:rFonts w:cs="Arial"/>
              </w:rPr>
              <w:t>Restriction:</w:t>
            </w:r>
            <w:r w:rsidRPr="00AE5BD6">
              <w:rPr>
                <w:rFonts w:cs="Arial"/>
                <w:b/>
                <w:i/>
              </w:rPr>
              <w:t xml:space="preserve">  </w:t>
            </w:r>
            <w:r w:rsidRPr="005D128C">
              <w:rPr>
                <w:rFonts w:cs="Arial"/>
              </w:rPr>
              <w:t>Not authorized for requisition or bill-to.</w:t>
            </w:r>
            <w:r w:rsidRPr="005D128C">
              <w:rPr>
                <w:rFonts w:cs="Arial"/>
              </w:rPr>
              <w:tab/>
            </w:r>
          </w:p>
        </w:tc>
      </w:tr>
      <w:tr w:rsidR="00F11E29" w:rsidRPr="001E1D44" w14:paraId="63279100"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7ECA2D5F" w14:textId="77777777" w:rsidR="00F11E29" w:rsidRPr="001E1D44" w:rsidRDefault="00F11E29" w:rsidP="00C94B01">
            <w:pPr>
              <w:spacing w:after="240"/>
              <w:rPr>
                <w:rFonts w:cs="Arial"/>
                <w:szCs w:val="24"/>
              </w:rPr>
            </w:pPr>
          </w:p>
        </w:tc>
        <w:tc>
          <w:tcPr>
            <w:tcW w:w="7866" w:type="dxa"/>
            <w:gridSpan w:val="2"/>
          </w:tcPr>
          <w:p w14:paraId="2D3B9DF5" w14:textId="40EE81BD" w:rsidR="00F11E29" w:rsidRPr="001E1D44" w:rsidRDefault="00F11E29" w:rsidP="00C94B01">
            <w:pPr>
              <w:spacing w:after="240"/>
              <w:rPr>
                <w:rFonts w:cs="Arial"/>
                <w:szCs w:val="24"/>
              </w:rPr>
            </w:pPr>
            <w:r w:rsidRPr="00AE5BD6">
              <w:rPr>
                <w:rFonts w:cs="Arial"/>
              </w:rPr>
              <w:t xml:space="preserve">Business Rules:  </w:t>
            </w:r>
            <w:r w:rsidRPr="00CF0ADA">
              <w:rPr>
                <w:rFonts w:cs="Arial"/>
              </w:rPr>
              <w:t>Used as a ship-to designation.</w:t>
            </w:r>
          </w:p>
        </w:tc>
      </w:tr>
      <w:tr w:rsidR="00F11E29" w:rsidRPr="001E1D44" w14:paraId="69E481DF"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1DD" w14:textId="77777777" w:rsidR="00F11E29" w:rsidRPr="001E1D44" w:rsidRDefault="00F11E29" w:rsidP="00C94B01">
            <w:pPr>
              <w:spacing w:after="240"/>
              <w:rPr>
                <w:rFonts w:cs="Arial"/>
                <w:szCs w:val="24"/>
              </w:rPr>
            </w:pPr>
          </w:p>
        </w:tc>
        <w:tc>
          <w:tcPr>
            <w:tcW w:w="7866" w:type="dxa"/>
            <w:gridSpan w:val="2"/>
          </w:tcPr>
          <w:p w14:paraId="69E481DE" w14:textId="65CC9D48" w:rsidR="00F11E29" w:rsidRPr="001E1D44" w:rsidRDefault="00F11E29" w:rsidP="00C94B01">
            <w:pPr>
              <w:spacing w:after="240"/>
              <w:rPr>
                <w:rFonts w:cs="Arial"/>
                <w:szCs w:val="24"/>
              </w:rPr>
            </w:pPr>
            <w:r w:rsidRPr="00CF0ADA">
              <w:rPr>
                <w:rFonts w:cs="Arial"/>
              </w:rPr>
              <w:t>DAAS DoDAAC Authority Code Edit:  DoDAAC may only be used in the MILSTRIP legacy requisition supplementary address field (record positions 45-50) with signal code J, L, M, X.  Under DLMS, DoDAAC may not be used in N101 with codes OB, BT, and BS, and may not be used in N901 with code TN.</w:t>
            </w:r>
          </w:p>
        </w:tc>
      </w:tr>
      <w:tr w:rsidR="00F11E29" w:rsidRPr="001E1D44" w14:paraId="69E481E3"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val="restart"/>
          </w:tcPr>
          <w:p w14:paraId="69E481E0" w14:textId="77777777" w:rsidR="00F11E29" w:rsidRPr="001E1D44" w:rsidRDefault="00F11E29" w:rsidP="00C94B01">
            <w:pPr>
              <w:spacing w:after="240"/>
              <w:rPr>
                <w:rFonts w:cs="Arial"/>
                <w:szCs w:val="24"/>
              </w:rPr>
            </w:pPr>
            <w:r w:rsidRPr="001E1D44">
              <w:rPr>
                <w:rFonts w:cs="Arial"/>
                <w:szCs w:val="24"/>
              </w:rPr>
              <w:t>02</w:t>
            </w:r>
          </w:p>
        </w:tc>
        <w:tc>
          <w:tcPr>
            <w:tcW w:w="2709" w:type="dxa"/>
          </w:tcPr>
          <w:p w14:paraId="69E481E1" w14:textId="77777777" w:rsidR="00F11E29" w:rsidRPr="001E1D44" w:rsidRDefault="00F11E29" w:rsidP="00C94B01">
            <w:pPr>
              <w:tabs>
                <w:tab w:val="center" w:pos="4320"/>
                <w:tab w:val="right" w:pos="8640"/>
              </w:tabs>
              <w:spacing w:after="240"/>
              <w:rPr>
                <w:rFonts w:cs="Arial"/>
                <w:szCs w:val="24"/>
              </w:rPr>
            </w:pPr>
            <w:r w:rsidRPr="001E1D44">
              <w:rPr>
                <w:rFonts w:cs="Arial"/>
                <w:szCs w:val="24"/>
              </w:rPr>
              <w:t>Finance (Bill-To Only)</w:t>
            </w:r>
          </w:p>
        </w:tc>
        <w:tc>
          <w:tcPr>
            <w:tcW w:w="5157" w:type="dxa"/>
          </w:tcPr>
          <w:p w14:paraId="69E481E2" w14:textId="77777777" w:rsidR="00F11E29" w:rsidRPr="001E1D44" w:rsidRDefault="00F11E29" w:rsidP="00C94B01">
            <w:pPr>
              <w:tabs>
                <w:tab w:val="center" w:pos="4320"/>
                <w:tab w:val="right" w:pos="8640"/>
              </w:tabs>
              <w:spacing w:after="240"/>
              <w:rPr>
                <w:rFonts w:cs="Arial"/>
                <w:szCs w:val="24"/>
              </w:rPr>
            </w:pPr>
            <w:r w:rsidRPr="001E1D44">
              <w:rPr>
                <w:rFonts w:cs="Arial"/>
                <w:szCs w:val="24"/>
              </w:rPr>
              <w:t>DoDAAC can only be used as a bill-to</w:t>
            </w:r>
          </w:p>
        </w:tc>
      </w:tr>
      <w:tr w:rsidR="00F11E29" w:rsidRPr="001E1D44" w14:paraId="69E481E6"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1E4" w14:textId="77777777" w:rsidR="00F11E29" w:rsidRPr="001E1D44" w:rsidRDefault="00F11E29" w:rsidP="00C94B01">
            <w:pPr>
              <w:spacing w:after="240"/>
              <w:rPr>
                <w:rFonts w:cs="Arial"/>
                <w:szCs w:val="24"/>
              </w:rPr>
            </w:pPr>
          </w:p>
        </w:tc>
        <w:tc>
          <w:tcPr>
            <w:tcW w:w="7866" w:type="dxa"/>
            <w:gridSpan w:val="2"/>
          </w:tcPr>
          <w:p w14:paraId="69E481E5" w14:textId="053E90B6" w:rsidR="00F11E29" w:rsidRPr="001E1D44" w:rsidRDefault="00F11E29" w:rsidP="00C94B01">
            <w:pPr>
              <w:spacing w:after="240"/>
              <w:rPr>
                <w:rFonts w:cs="Arial"/>
                <w:szCs w:val="24"/>
              </w:rPr>
            </w:pPr>
            <w:r w:rsidRPr="00AE5BD6">
              <w:rPr>
                <w:rFonts w:cs="Arial"/>
              </w:rPr>
              <w:t>Required:  TAC 1, TAC 3</w:t>
            </w:r>
          </w:p>
        </w:tc>
      </w:tr>
      <w:tr w:rsidR="00F11E29" w:rsidRPr="001E1D44" w14:paraId="69E481E9"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1E7" w14:textId="77777777" w:rsidR="00F11E29" w:rsidRPr="001E1D44" w:rsidRDefault="00F11E29" w:rsidP="00C94B01">
            <w:pPr>
              <w:spacing w:after="240"/>
              <w:rPr>
                <w:rFonts w:cs="Arial"/>
                <w:szCs w:val="24"/>
              </w:rPr>
            </w:pPr>
          </w:p>
        </w:tc>
        <w:tc>
          <w:tcPr>
            <w:tcW w:w="7866" w:type="dxa"/>
            <w:gridSpan w:val="2"/>
          </w:tcPr>
          <w:p w14:paraId="69E481E8" w14:textId="27FC87A6" w:rsidR="00F11E29" w:rsidRPr="001E1D44" w:rsidRDefault="00F11E29" w:rsidP="00C94B01">
            <w:pPr>
              <w:spacing w:after="240"/>
              <w:rPr>
                <w:rFonts w:cs="Arial"/>
                <w:szCs w:val="24"/>
              </w:rPr>
            </w:pPr>
            <w:r w:rsidRPr="00CF0ADA">
              <w:rPr>
                <w:rFonts w:cs="Arial"/>
              </w:rPr>
              <w:t>Restriction:</w:t>
            </w:r>
            <w:r w:rsidRPr="00AE5BD6">
              <w:rPr>
                <w:rFonts w:cs="Arial"/>
                <w:b/>
                <w:i/>
              </w:rPr>
              <w:t xml:space="preserve">  </w:t>
            </w:r>
            <w:r w:rsidRPr="005D128C">
              <w:rPr>
                <w:rFonts w:cs="Arial"/>
              </w:rPr>
              <w:t>Cannot requisition or be used as a ship-to designation.</w:t>
            </w:r>
          </w:p>
        </w:tc>
      </w:tr>
      <w:tr w:rsidR="00F11E29" w:rsidRPr="001E1D44" w14:paraId="2ABE7862"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C6E0C2C" w14:textId="77777777" w:rsidR="00F11E29" w:rsidRPr="001E1D44" w:rsidRDefault="00F11E29" w:rsidP="00C94B01">
            <w:pPr>
              <w:spacing w:after="240"/>
              <w:rPr>
                <w:rFonts w:cs="Arial"/>
                <w:szCs w:val="24"/>
              </w:rPr>
            </w:pPr>
          </w:p>
        </w:tc>
        <w:tc>
          <w:tcPr>
            <w:tcW w:w="7866" w:type="dxa"/>
            <w:gridSpan w:val="2"/>
          </w:tcPr>
          <w:p w14:paraId="54D5D7A3" w14:textId="1C854E72" w:rsidR="00F11E29" w:rsidRPr="001E1D44" w:rsidRDefault="00F11E29" w:rsidP="00C94B01">
            <w:pPr>
              <w:spacing w:after="240"/>
              <w:rPr>
                <w:rFonts w:cs="Arial"/>
                <w:szCs w:val="24"/>
              </w:rPr>
            </w:pPr>
            <w:r w:rsidRPr="00AE5BD6">
              <w:rPr>
                <w:rFonts w:cs="Arial"/>
              </w:rPr>
              <w:t xml:space="preserve">Business Rules:  </w:t>
            </w:r>
            <w:r w:rsidRPr="00CF0ADA">
              <w:rPr>
                <w:rFonts w:cs="Arial"/>
              </w:rPr>
              <w:t>Used as a bill-to designation.</w:t>
            </w:r>
          </w:p>
        </w:tc>
      </w:tr>
      <w:tr w:rsidR="00F11E29" w:rsidRPr="001E1D44" w14:paraId="69E481EC"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1EA" w14:textId="77777777" w:rsidR="00F11E29" w:rsidRPr="001E1D44" w:rsidRDefault="00F11E29" w:rsidP="00C94B01">
            <w:pPr>
              <w:spacing w:after="240"/>
              <w:rPr>
                <w:rFonts w:cs="Arial"/>
                <w:szCs w:val="24"/>
              </w:rPr>
            </w:pPr>
          </w:p>
        </w:tc>
        <w:tc>
          <w:tcPr>
            <w:tcW w:w="7866" w:type="dxa"/>
            <w:gridSpan w:val="2"/>
          </w:tcPr>
          <w:p w14:paraId="69E481EB" w14:textId="66CAAAA1" w:rsidR="00F11E29" w:rsidRPr="001E1D44" w:rsidRDefault="00F11E29" w:rsidP="00C94B01">
            <w:pPr>
              <w:spacing w:after="240"/>
              <w:rPr>
                <w:rFonts w:cs="Arial"/>
                <w:szCs w:val="24"/>
              </w:rPr>
            </w:pPr>
            <w:r w:rsidRPr="00AE5BD6">
              <w:rPr>
                <w:rFonts w:cs="Arial"/>
              </w:rPr>
              <w:t xml:space="preserve">DAAS DoDAAC Authority Code Edit:  DoDAAC may only be used in the </w:t>
            </w:r>
            <w:r w:rsidRPr="00CF0ADA">
              <w:rPr>
                <w:rFonts w:cs="Arial"/>
              </w:rPr>
              <w:t>MILSTRIP legacy requisition supplementary address field (record positions 45-50) with signal code B.  Under DLMS, DoDAAC may not be used in N101 with codes OB, ST, Z7 and BS, and may not be used in N901 with code TN.</w:t>
            </w:r>
          </w:p>
        </w:tc>
      </w:tr>
      <w:tr w:rsidR="00F11E29" w:rsidRPr="001E1D44" w14:paraId="69E481F0"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val="restart"/>
          </w:tcPr>
          <w:p w14:paraId="69E481ED" w14:textId="77777777" w:rsidR="00F11E29" w:rsidRPr="001E1D44" w:rsidRDefault="00F11E29" w:rsidP="00C94B01">
            <w:pPr>
              <w:spacing w:after="240"/>
              <w:rPr>
                <w:rFonts w:cs="Arial"/>
                <w:szCs w:val="24"/>
              </w:rPr>
            </w:pPr>
            <w:r w:rsidRPr="001E1D44">
              <w:rPr>
                <w:rFonts w:cs="Arial"/>
                <w:szCs w:val="24"/>
              </w:rPr>
              <w:t>03</w:t>
            </w:r>
          </w:p>
        </w:tc>
        <w:tc>
          <w:tcPr>
            <w:tcW w:w="2709" w:type="dxa"/>
          </w:tcPr>
          <w:p w14:paraId="69E481EE" w14:textId="77777777" w:rsidR="00F11E29" w:rsidRPr="001E1D44" w:rsidRDefault="00F11E29" w:rsidP="00C94B01">
            <w:pPr>
              <w:tabs>
                <w:tab w:val="center" w:pos="4320"/>
                <w:tab w:val="right" w:pos="8640"/>
              </w:tabs>
              <w:spacing w:after="240"/>
              <w:rPr>
                <w:rFonts w:cs="Arial"/>
                <w:szCs w:val="24"/>
              </w:rPr>
            </w:pPr>
            <w:r w:rsidRPr="001E1D44">
              <w:rPr>
                <w:rFonts w:cs="Arial"/>
                <w:szCs w:val="24"/>
              </w:rPr>
              <w:t>Do Not Ship-To</w:t>
            </w:r>
          </w:p>
        </w:tc>
        <w:tc>
          <w:tcPr>
            <w:tcW w:w="5157" w:type="dxa"/>
          </w:tcPr>
          <w:p w14:paraId="69E481EF" w14:textId="77777777" w:rsidR="00F11E29" w:rsidRPr="001E1D44" w:rsidRDefault="00F11E29" w:rsidP="00C94B01">
            <w:pPr>
              <w:tabs>
                <w:tab w:val="center" w:pos="4320"/>
                <w:tab w:val="right" w:pos="8640"/>
              </w:tabs>
              <w:spacing w:after="240"/>
              <w:rPr>
                <w:rFonts w:cs="Arial"/>
                <w:szCs w:val="24"/>
              </w:rPr>
            </w:pPr>
            <w:r w:rsidRPr="001E1D44">
              <w:rPr>
                <w:rFonts w:cs="Arial"/>
                <w:szCs w:val="24"/>
              </w:rPr>
              <w:t>Cannot be used as a ship-to destination</w:t>
            </w:r>
          </w:p>
        </w:tc>
      </w:tr>
      <w:tr w:rsidR="00F11E29" w:rsidRPr="001E1D44" w14:paraId="69E481F3"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1F1" w14:textId="77777777" w:rsidR="00F11E29" w:rsidRPr="001E1D44" w:rsidRDefault="00F11E29" w:rsidP="00C94B01">
            <w:pPr>
              <w:spacing w:after="240"/>
              <w:rPr>
                <w:rFonts w:cs="Arial"/>
                <w:szCs w:val="24"/>
              </w:rPr>
            </w:pPr>
          </w:p>
        </w:tc>
        <w:tc>
          <w:tcPr>
            <w:tcW w:w="7866" w:type="dxa"/>
            <w:gridSpan w:val="2"/>
          </w:tcPr>
          <w:p w14:paraId="69E481F2" w14:textId="6C163FB3" w:rsidR="00F11E29" w:rsidRPr="001E1D44" w:rsidRDefault="00F11E29" w:rsidP="00C94B01">
            <w:pPr>
              <w:spacing w:after="240"/>
              <w:rPr>
                <w:rFonts w:cs="Arial"/>
                <w:szCs w:val="24"/>
              </w:rPr>
            </w:pPr>
            <w:r w:rsidRPr="00AE5BD6">
              <w:rPr>
                <w:rFonts w:cs="Arial"/>
              </w:rPr>
              <w:t>Required:  TAC 1</w:t>
            </w:r>
            <w:r w:rsidRPr="00AE5BD6">
              <w:rPr>
                <w:rFonts w:cs="Arial"/>
                <w:b/>
                <w:i/>
              </w:rPr>
              <w:t xml:space="preserve">, </w:t>
            </w:r>
            <w:r w:rsidRPr="00CF0ADA">
              <w:rPr>
                <w:rFonts w:cs="Arial"/>
              </w:rPr>
              <w:t>TAC 3</w:t>
            </w:r>
          </w:p>
        </w:tc>
      </w:tr>
      <w:tr w:rsidR="00F11E29" w:rsidRPr="001E1D44" w14:paraId="69E481F6"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1F4" w14:textId="77777777" w:rsidR="00F11E29" w:rsidRPr="001E1D44" w:rsidRDefault="00F11E29" w:rsidP="00C94B01">
            <w:pPr>
              <w:spacing w:after="240"/>
              <w:rPr>
                <w:rFonts w:cs="Arial"/>
                <w:szCs w:val="24"/>
              </w:rPr>
            </w:pPr>
          </w:p>
        </w:tc>
        <w:tc>
          <w:tcPr>
            <w:tcW w:w="7866" w:type="dxa"/>
            <w:gridSpan w:val="2"/>
          </w:tcPr>
          <w:p w14:paraId="69E481F5" w14:textId="285BFAEA" w:rsidR="00F11E29" w:rsidRPr="001E1D44" w:rsidRDefault="00F11E29" w:rsidP="00C94B01">
            <w:pPr>
              <w:spacing w:after="240"/>
              <w:rPr>
                <w:rFonts w:cs="Arial"/>
                <w:szCs w:val="24"/>
              </w:rPr>
            </w:pPr>
            <w:r w:rsidRPr="00AE5BD6">
              <w:rPr>
                <w:rFonts w:cs="Arial"/>
              </w:rPr>
              <w:t xml:space="preserve">Restriction:  </w:t>
            </w:r>
            <w:r w:rsidRPr="005D128C">
              <w:rPr>
                <w:rFonts w:cs="Arial"/>
              </w:rPr>
              <w:t>Cannot be used as a ship-to designation.</w:t>
            </w:r>
          </w:p>
        </w:tc>
      </w:tr>
      <w:tr w:rsidR="00F11E29" w:rsidRPr="001E1D44" w14:paraId="69E481F9"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1F7" w14:textId="77777777" w:rsidR="00F11E29" w:rsidRPr="001E1D44" w:rsidRDefault="00F11E29" w:rsidP="00C94B01">
            <w:pPr>
              <w:spacing w:after="240"/>
              <w:rPr>
                <w:rFonts w:cs="Arial"/>
                <w:szCs w:val="24"/>
              </w:rPr>
            </w:pPr>
          </w:p>
        </w:tc>
        <w:tc>
          <w:tcPr>
            <w:tcW w:w="7866" w:type="dxa"/>
            <w:gridSpan w:val="2"/>
          </w:tcPr>
          <w:p w14:paraId="69E481F8" w14:textId="3126FB8A" w:rsidR="00F11E29" w:rsidRPr="001E1D44" w:rsidRDefault="00F11E29" w:rsidP="00C94B01">
            <w:pPr>
              <w:spacing w:after="240"/>
              <w:rPr>
                <w:rFonts w:cs="Arial"/>
                <w:szCs w:val="24"/>
              </w:rPr>
            </w:pPr>
            <w:r w:rsidRPr="00CF0ADA">
              <w:rPr>
                <w:rFonts w:cs="Arial"/>
              </w:rPr>
              <w:t>Business Rules:  Can requisition or be used as a bill-to designation.</w:t>
            </w:r>
          </w:p>
        </w:tc>
      </w:tr>
      <w:tr w:rsidR="00F11E29" w:rsidRPr="001E1D44" w14:paraId="69E481FC"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1FA" w14:textId="77777777" w:rsidR="00F11E29" w:rsidRPr="001E1D44" w:rsidRDefault="00F11E29" w:rsidP="00C94B01">
            <w:pPr>
              <w:spacing w:after="240"/>
              <w:rPr>
                <w:rFonts w:cs="Arial"/>
                <w:szCs w:val="24"/>
              </w:rPr>
            </w:pPr>
          </w:p>
        </w:tc>
        <w:tc>
          <w:tcPr>
            <w:tcW w:w="7866" w:type="dxa"/>
            <w:gridSpan w:val="2"/>
          </w:tcPr>
          <w:p w14:paraId="69E481FB" w14:textId="10AB2A4B" w:rsidR="00F11E29" w:rsidRPr="001E1D44" w:rsidRDefault="00F11E29" w:rsidP="00C94B01">
            <w:pPr>
              <w:spacing w:after="240"/>
              <w:rPr>
                <w:rFonts w:cs="Arial"/>
                <w:szCs w:val="24"/>
              </w:rPr>
            </w:pPr>
            <w:r w:rsidRPr="00CF0ADA">
              <w:rPr>
                <w:rFonts w:cs="Arial"/>
              </w:rPr>
              <w:t>DAAS DoDAAC Authority Code Edit:  If DoDAAC used in the MILSTRIP legacy requisitioner field (record positions 30-35), it must contain signal code J, K, L, M, or X. If used in the requisition supplementary address field (record positions 45-50, it must contain signal code A, B, C, or D.</w:t>
            </w:r>
            <w:r w:rsidRPr="00CF0ADA">
              <w:rPr>
                <w:rFonts w:cs="Arial"/>
                <w:color w:val="FF0000"/>
                <w:sz w:val="20"/>
              </w:rPr>
              <w:t xml:space="preserve">  </w:t>
            </w:r>
            <w:r w:rsidRPr="00CF0ADA">
              <w:rPr>
                <w:rFonts w:cs="Arial"/>
              </w:rPr>
              <w:t>Under DLMS, DoDAAC may not be used in N101 with codes ST, Z7 or BS.</w:t>
            </w:r>
          </w:p>
        </w:tc>
      </w:tr>
      <w:tr w:rsidR="00F11E29" w:rsidRPr="001E1D44" w14:paraId="69E48200"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val="restart"/>
          </w:tcPr>
          <w:p w14:paraId="69E481FD" w14:textId="77777777" w:rsidR="00F11E29" w:rsidRPr="001E1D44" w:rsidRDefault="00F11E29" w:rsidP="00C94B01">
            <w:pPr>
              <w:spacing w:after="240"/>
              <w:rPr>
                <w:rFonts w:cs="Arial"/>
                <w:szCs w:val="24"/>
              </w:rPr>
            </w:pPr>
            <w:r w:rsidRPr="001E1D44">
              <w:rPr>
                <w:rFonts w:cs="Arial"/>
                <w:szCs w:val="24"/>
              </w:rPr>
              <w:t>04</w:t>
            </w:r>
          </w:p>
        </w:tc>
        <w:tc>
          <w:tcPr>
            <w:tcW w:w="2709" w:type="dxa"/>
          </w:tcPr>
          <w:p w14:paraId="69E481FE" w14:textId="77777777" w:rsidR="00F11E29" w:rsidRPr="001E1D44" w:rsidRDefault="00F11E29" w:rsidP="00C94B01">
            <w:pPr>
              <w:spacing w:after="240"/>
              <w:rPr>
                <w:rFonts w:cs="Arial"/>
                <w:szCs w:val="24"/>
              </w:rPr>
            </w:pPr>
            <w:r w:rsidRPr="001E1D44">
              <w:rPr>
                <w:rFonts w:cs="Arial"/>
                <w:szCs w:val="24"/>
              </w:rPr>
              <w:t>DLA Disposition Services Only</w:t>
            </w:r>
          </w:p>
        </w:tc>
        <w:tc>
          <w:tcPr>
            <w:tcW w:w="5157" w:type="dxa"/>
          </w:tcPr>
          <w:p w14:paraId="69E481FF" w14:textId="77777777" w:rsidR="00F11E29" w:rsidRPr="001E1D44" w:rsidRDefault="00F11E29" w:rsidP="00C94B01">
            <w:pPr>
              <w:spacing w:after="240"/>
              <w:rPr>
                <w:rFonts w:cs="Arial"/>
                <w:szCs w:val="24"/>
              </w:rPr>
            </w:pPr>
            <w:r w:rsidRPr="001E1D44">
              <w:rPr>
                <w:rFonts w:cs="Arial"/>
                <w:szCs w:val="24"/>
              </w:rPr>
              <w:t xml:space="preserve"> DLA Disposition Services Only (e.g., State agencies surplus).  Used to identify Activities who have no requisition authority other than for DLA Disposition Services Only materiel.</w:t>
            </w:r>
          </w:p>
        </w:tc>
      </w:tr>
      <w:tr w:rsidR="00F11E29" w:rsidRPr="001E1D44" w14:paraId="69E48203"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201" w14:textId="77777777" w:rsidR="00F11E29" w:rsidRPr="001E1D44" w:rsidRDefault="00F11E29" w:rsidP="00C94B01">
            <w:pPr>
              <w:spacing w:after="240"/>
              <w:rPr>
                <w:rFonts w:cs="Arial"/>
                <w:szCs w:val="24"/>
              </w:rPr>
            </w:pPr>
          </w:p>
        </w:tc>
        <w:tc>
          <w:tcPr>
            <w:tcW w:w="7866" w:type="dxa"/>
            <w:gridSpan w:val="2"/>
          </w:tcPr>
          <w:p w14:paraId="69E48202" w14:textId="72287416" w:rsidR="00F11E29" w:rsidRPr="001E1D44" w:rsidRDefault="00F11E29" w:rsidP="00C94B01">
            <w:pPr>
              <w:spacing w:after="240"/>
              <w:rPr>
                <w:rFonts w:cs="Arial"/>
                <w:szCs w:val="24"/>
              </w:rPr>
            </w:pPr>
            <w:r w:rsidRPr="00CF0ADA">
              <w:rPr>
                <w:rFonts w:cs="Arial"/>
              </w:rPr>
              <w:t>Required:  TAC 1, TAC 2, TAC 3</w:t>
            </w:r>
          </w:p>
        </w:tc>
      </w:tr>
      <w:tr w:rsidR="00F11E29" w:rsidRPr="001E1D44" w14:paraId="5884BCAB"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0A8FDB5F" w14:textId="77777777" w:rsidR="00F11E29" w:rsidRPr="001E1D44" w:rsidRDefault="00F11E29" w:rsidP="00C94B01">
            <w:pPr>
              <w:spacing w:after="240"/>
              <w:rPr>
                <w:rFonts w:cs="Arial"/>
                <w:szCs w:val="24"/>
              </w:rPr>
            </w:pPr>
          </w:p>
        </w:tc>
        <w:tc>
          <w:tcPr>
            <w:tcW w:w="7866" w:type="dxa"/>
            <w:gridSpan w:val="2"/>
          </w:tcPr>
          <w:p w14:paraId="4BDF81D6" w14:textId="6686C1B8" w:rsidR="00F11E29" w:rsidRPr="001E1D44" w:rsidRDefault="00F11E29" w:rsidP="00C94B01">
            <w:pPr>
              <w:spacing w:after="240"/>
              <w:rPr>
                <w:rFonts w:cs="Arial"/>
                <w:szCs w:val="24"/>
              </w:rPr>
            </w:pPr>
            <w:r w:rsidRPr="00CF0ADA">
              <w:rPr>
                <w:rFonts w:cs="Arial"/>
              </w:rPr>
              <w:t>Restriction:  Cannot requisition new materiel.  Only authorized to obtain materials from DLA Disposition Services (DOD excess only).</w:t>
            </w:r>
          </w:p>
        </w:tc>
      </w:tr>
      <w:tr w:rsidR="00F11E29" w:rsidRPr="001E1D44" w14:paraId="69E48206"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204" w14:textId="77777777" w:rsidR="00F11E29" w:rsidRPr="001E1D44" w:rsidRDefault="00F11E29" w:rsidP="00C94B01">
            <w:pPr>
              <w:spacing w:after="240"/>
              <w:rPr>
                <w:rFonts w:cs="Arial"/>
                <w:szCs w:val="24"/>
              </w:rPr>
            </w:pPr>
          </w:p>
        </w:tc>
        <w:tc>
          <w:tcPr>
            <w:tcW w:w="7866" w:type="dxa"/>
            <w:gridSpan w:val="2"/>
          </w:tcPr>
          <w:p w14:paraId="69E48205" w14:textId="780883A0" w:rsidR="00F11E29" w:rsidRPr="001E1D44" w:rsidRDefault="00F11E29" w:rsidP="00C94B01">
            <w:pPr>
              <w:spacing w:after="240"/>
              <w:rPr>
                <w:rFonts w:cs="Arial"/>
                <w:szCs w:val="24"/>
              </w:rPr>
            </w:pPr>
            <w:r w:rsidRPr="00CF0ADA">
              <w:rPr>
                <w:rFonts w:cs="Arial"/>
              </w:rPr>
              <w:t xml:space="preserve">Business Rules: Although the material is normally provided as a free issue; in some instances a cost may be required.  Consequently, TACs 1 through 3 are required to cover every possibility.  </w:t>
            </w:r>
          </w:p>
        </w:tc>
      </w:tr>
      <w:tr w:rsidR="00F11E29" w:rsidRPr="001E1D44" w14:paraId="69E48209"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207" w14:textId="77777777" w:rsidR="00F11E29" w:rsidRPr="001E1D44" w:rsidRDefault="00F11E29" w:rsidP="00C94B01">
            <w:pPr>
              <w:spacing w:after="240"/>
              <w:rPr>
                <w:rFonts w:cs="Arial"/>
                <w:szCs w:val="24"/>
              </w:rPr>
            </w:pPr>
          </w:p>
        </w:tc>
        <w:tc>
          <w:tcPr>
            <w:tcW w:w="7866" w:type="dxa"/>
            <w:gridSpan w:val="2"/>
          </w:tcPr>
          <w:p w14:paraId="69E48208" w14:textId="389FB9F9" w:rsidR="00F11E29" w:rsidRPr="001E1D44" w:rsidRDefault="00F11E29" w:rsidP="00C94B01">
            <w:pPr>
              <w:spacing w:after="240"/>
              <w:rPr>
                <w:rFonts w:cs="Arial"/>
                <w:szCs w:val="24"/>
              </w:rPr>
            </w:pPr>
            <w:r w:rsidRPr="00CF0ADA">
              <w:rPr>
                <w:rFonts w:cs="Arial"/>
              </w:rPr>
              <w:t>DAAS DoDAAC Authority Code Edit: DoDAAC may only be used with DLA Disposition Services RIC (S9D) in record positions 4-6.  Under DLMS, DoDAAC may only be used with DLA Disposition Services RIC (S9D) in RIC To.</w:t>
            </w:r>
          </w:p>
        </w:tc>
      </w:tr>
      <w:tr w:rsidR="00F11E29" w:rsidRPr="001E1D44" w14:paraId="69E4820D"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val="restart"/>
          </w:tcPr>
          <w:p w14:paraId="69E4820A" w14:textId="77777777" w:rsidR="00F11E29" w:rsidRPr="001E1D44" w:rsidRDefault="00F11E29" w:rsidP="00C94B01">
            <w:pPr>
              <w:spacing w:after="240"/>
              <w:rPr>
                <w:rFonts w:cs="Arial"/>
                <w:szCs w:val="24"/>
              </w:rPr>
            </w:pPr>
            <w:r w:rsidRPr="001E1D44">
              <w:rPr>
                <w:rFonts w:cs="Arial"/>
                <w:szCs w:val="24"/>
              </w:rPr>
              <w:t>05</w:t>
            </w:r>
          </w:p>
        </w:tc>
        <w:tc>
          <w:tcPr>
            <w:tcW w:w="2709" w:type="dxa"/>
          </w:tcPr>
          <w:p w14:paraId="69E4820B" w14:textId="77777777" w:rsidR="00F11E29" w:rsidRPr="001E1D44" w:rsidRDefault="00F11E29" w:rsidP="00C94B01">
            <w:pPr>
              <w:spacing w:after="240"/>
              <w:rPr>
                <w:rFonts w:cs="Arial"/>
                <w:szCs w:val="24"/>
              </w:rPr>
            </w:pPr>
            <w:r w:rsidRPr="001E1D44">
              <w:rPr>
                <w:rFonts w:cs="Arial"/>
                <w:szCs w:val="24"/>
              </w:rPr>
              <w:t>Non-Requisition</w:t>
            </w:r>
          </w:p>
        </w:tc>
        <w:tc>
          <w:tcPr>
            <w:tcW w:w="5157" w:type="dxa"/>
          </w:tcPr>
          <w:p w14:paraId="69E4820C" w14:textId="77777777" w:rsidR="00F11E29" w:rsidRPr="001E1D44" w:rsidRDefault="00F11E29" w:rsidP="00C94B01">
            <w:pPr>
              <w:spacing w:after="240"/>
              <w:rPr>
                <w:rFonts w:cs="Arial"/>
                <w:szCs w:val="24"/>
              </w:rPr>
            </w:pPr>
            <w:r w:rsidRPr="001E1D44">
              <w:rPr>
                <w:rFonts w:cs="Arial"/>
                <w:szCs w:val="24"/>
              </w:rPr>
              <w:t>Cannot initiate a purchase or request for goods and services</w:t>
            </w:r>
          </w:p>
        </w:tc>
      </w:tr>
      <w:tr w:rsidR="00F11E29" w:rsidRPr="001E1D44" w14:paraId="69E48210"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20E" w14:textId="77777777" w:rsidR="00F11E29" w:rsidRPr="001E1D44" w:rsidRDefault="00F11E29" w:rsidP="00C94B01">
            <w:pPr>
              <w:spacing w:after="240"/>
              <w:rPr>
                <w:rFonts w:cs="Arial"/>
                <w:szCs w:val="24"/>
              </w:rPr>
            </w:pPr>
          </w:p>
        </w:tc>
        <w:tc>
          <w:tcPr>
            <w:tcW w:w="7866" w:type="dxa"/>
            <w:gridSpan w:val="2"/>
          </w:tcPr>
          <w:p w14:paraId="69E4820F" w14:textId="409DD4EE" w:rsidR="00F11E29" w:rsidRPr="001E1D44" w:rsidRDefault="00F11E29" w:rsidP="00C94B01">
            <w:pPr>
              <w:spacing w:after="240"/>
              <w:rPr>
                <w:rFonts w:cs="Arial"/>
                <w:szCs w:val="24"/>
              </w:rPr>
            </w:pPr>
            <w:r w:rsidRPr="00CF0ADA">
              <w:rPr>
                <w:rFonts w:cs="Arial"/>
              </w:rPr>
              <w:t>Required:  TAC 1, TAC 2</w:t>
            </w:r>
          </w:p>
        </w:tc>
      </w:tr>
      <w:tr w:rsidR="00F11E29" w:rsidRPr="001E1D44" w14:paraId="43DC119F"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120B9119" w14:textId="77777777" w:rsidR="00F11E29" w:rsidRPr="001E1D44" w:rsidRDefault="00F11E29" w:rsidP="00C94B01">
            <w:pPr>
              <w:spacing w:after="240"/>
              <w:rPr>
                <w:rFonts w:cs="Arial"/>
                <w:szCs w:val="24"/>
              </w:rPr>
            </w:pPr>
          </w:p>
        </w:tc>
        <w:tc>
          <w:tcPr>
            <w:tcW w:w="7866" w:type="dxa"/>
            <w:gridSpan w:val="2"/>
          </w:tcPr>
          <w:p w14:paraId="60CA16DD" w14:textId="1E5DBC7D" w:rsidR="00F11E29" w:rsidRPr="001E1D44" w:rsidRDefault="00F11E29" w:rsidP="00C94B01">
            <w:pPr>
              <w:spacing w:after="240"/>
              <w:rPr>
                <w:rFonts w:cs="Arial"/>
                <w:szCs w:val="24"/>
              </w:rPr>
            </w:pPr>
            <w:r w:rsidRPr="00CF0ADA">
              <w:rPr>
                <w:rFonts w:cs="Arial"/>
              </w:rPr>
              <w:t xml:space="preserve">Restriction:  Cannot requisition/purchase goods/services.  </w:t>
            </w:r>
          </w:p>
        </w:tc>
      </w:tr>
      <w:tr w:rsidR="00F11E29" w:rsidRPr="001E1D44" w14:paraId="69E48213"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211" w14:textId="77777777" w:rsidR="00F11E29" w:rsidRPr="001E1D44" w:rsidRDefault="00F11E29" w:rsidP="00C94B01">
            <w:pPr>
              <w:spacing w:after="240"/>
              <w:rPr>
                <w:rFonts w:cs="Arial"/>
                <w:szCs w:val="24"/>
              </w:rPr>
            </w:pPr>
          </w:p>
        </w:tc>
        <w:tc>
          <w:tcPr>
            <w:tcW w:w="7866" w:type="dxa"/>
            <w:gridSpan w:val="2"/>
          </w:tcPr>
          <w:p w14:paraId="69E48212" w14:textId="711B8A93" w:rsidR="00F11E29" w:rsidRPr="001E1D44" w:rsidRDefault="00F11E29" w:rsidP="00C94B01">
            <w:pPr>
              <w:spacing w:after="240"/>
              <w:rPr>
                <w:rFonts w:cs="Arial"/>
                <w:szCs w:val="24"/>
              </w:rPr>
            </w:pPr>
            <w:r w:rsidRPr="00CF0ADA">
              <w:rPr>
                <w:rFonts w:cs="Arial"/>
              </w:rPr>
              <w:t>Business Rules:  Used as a ship-to designation.</w:t>
            </w:r>
          </w:p>
        </w:tc>
      </w:tr>
      <w:tr w:rsidR="00F11E29" w:rsidRPr="001E1D44" w14:paraId="69E48216"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214" w14:textId="77777777" w:rsidR="00F11E29" w:rsidRPr="001E1D44" w:rsidRDefault="00F11E29" w:rsidP="00C94B01">
            <w:pPr>
              <w:spacing w:after="240"/>
              <w:rPr>
                <w:rFonts w:cs="Arial"/>
                <w:szCs w:val="24"/>
              </w:rPr>
            </w:pPr>
          </w:p>
        </w:tc>
        <w:tc>
          <w:tcPr>
            <w:tcW w:w="7866" w:type="dxa"/>
            <w:gridSpan w:val="2"/>
          </w:tcPr>
          <w:p w14:paraId="69E48215" w14:textId="418606C8" w:rsidR="00F11E29" w:rsidRPr="001E1D44" w:rsidRDefault="00F11E29" w:rsidP="00C94B01">
            <w:pPr>
              <w:spacing w:after="240"/>
              <w:rPr>
                <w:rFonts w:cs="Arial"/>
                <w:szCs w:val="24"/>
              </w:rPr>
            </w:pPr>
            <w:r w:rsidRPr="00CF0ADA">
              <w:rPr>
                <w:rFonts w:cs="Arial"/>
              </w:rPr>
              <w:t>DAAS DoDAAC Authority Code Edit:  DoDAAC cannot be used in the MILSTRIP legacy requisitioner field (record positions 30-35).</w:t>
            </w:r>
            <w:r w:rsidRPr="00CF0ADA">
              <w:rPr>
                <w:rFonts w:cs="Arial"/>
                <w:color w:val="FF0000"/>
                <w:sz w:val="20"/>
              </w:rPr>
              <w:t xml:space="preserve">  </w:t>
            </w:r>
            <w:r w:rsidRPr="00CF0ADA">
              <w:rPr>
                <w:rFonts w:cs="Arial"/>
              </w:rPr>
              <w:t xml:space="preserve">Under DLMS, DoDAAC cannot be used as N101 </w:t>
            </w:r>
            <w:r w:rsidRPr="00CF0ADA">
              <w:rPr>
                <w:rFonts w:cs="Arial"/>
                <w:lang w:val="fr-FR"/>
              </w:rPr>
              <w:t>code OB or N901 code TN.</w:t>
            </w:r>
          </w:p>
        </w:tc>
      </w:tr>
      <w:tr w:rsidR="00F11E29" w:rsidRPr="001E1D44" w14:paraId="69E4821A" w14:textId="77777777" w:rsidTr="0032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90" w:type="dxa"/>
            <w:vMerge w:val="restart"/>
          </w:tcPr>
          <w:p w14:paraId="69E48217" w14:textId="77777777" w:rsidR="00F11E29" w:rsidRPr="001E1D44" w:rsidRDefault="00F11E29" w:rsidP="00C94B01">
            <w:pPr>
              <w:spacing w:after="240"/>
              <w:rPr>
                <w:rFonts w:cs="Arial"/>
                <w:szCs w:val="24"/>
              </w:rPr>
            </w:pPr>
            <w:r w:rsidRPr="001E1D44">
              <w:rPr>
                <w:rFonts w:cs="Arial"/>
                <w:szCs w:val="24"/>
              </w:rPr>
              <w:t>06</w:t>
            </w:r>
          </w:p>
        </w:tc>
        <w:tc>
          <w:tcPr>
            <w:tcW w:w="2709" w:type="dxa"/>
          </w:tcPr>
          <w:p w14:paraId="69E48218" w14:textId="77777777" w:rsidR="00F11E29" w:rsidRPr="001E1D44" w:rsidRDefault="00F11E29" w:rsidP="00C94B01">
            <w:pPr>
              <w:spacing w:after="240"/>
              <w:rPr>
                <w:rFonts w:cs="Arial"/>
                <w:szCs w:val="24"/>
              </w:rPr>
            </w:pPr>
            <w:r w:rsidRPr="001E1D44">
              <w:rPr>
                <w:rFonts w:cs="Arial"/>
                <w:szCs w:val="24"/>
              </w:rPr>
              <w:t>Free Issue</w:t>
            </w:r>
          </w:p>
        </w:tc>
        <w:tc>
          <w:tcPr>
            <w:tcW w:w="5157" w:type="dxa"/>
          </w:tcPr>
          <w:p w14:paraId="69E48219" w14:textId="23EF73B7" w:rsidR="00F11E29" w:rsidRPr="001E1D44" w:rsidRDefault="00F11E29" w:rsidP="00C94B01">
            <w:pPr>
              <w:spacing w:after="240"/>
              <w:rPr>
                <w:rFonts w:cs="Arial"/>
                <w:szCs w:val="24"/>
              </w:rPr>
            </w:pPr>
            <w:r w:rsidRPr="00F11E29">
              <w:rPr>
                <w:rFonts w:cs="Arial"/>
                <w:szCs w:val="24"/>
              </w:rPr>
              <w:t>No cost option.  The activity is restricted to items that are available without cost (e.g., DLA Disposition Services, NGA Maps).</w:t>
            </w:r>
          </w:p>
        </w:tc>
      </w:tr>
      <w:tr w:rsidR="00F11E29" w:rsidRPr="001E1D44" w14:paraId="69E4821D"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21B" w14:textId="77777777" w:rsidR="00F11E29" w:rsidRPr="001E1D44" w:rsidRDefault="00F11E29" w:rsidP="00C94B01">
            <w:pPr>
              <w:spacing w:after="240"/>
              <w:rPr>
                <w:rFonts w:cs="Arial"/>
                <w:szCs w:val="24"/>
              </w:rPr>
            </w:pPr>
          </w:p>
        </w:tc>
        <w:tc>
          <w:tcPr>
            <w:tcW w:w="7866" w:type="dxa"/>
            <w:gridSpan w:val="2"/>
          </w:tcPr>
          <w:p w14:paraId="69E4821C" w14:textId="64C717AB" w:rsidR="00F11E29" w:rsidRPr="001E1D44" w:rsidRDefault="00F11E29" w:rsidP="00C94B01">
            <w:pPr>
              <w:spacing w:after="240"/>
              <w:rPr>
                <w:rFonts w:cs="Arial"/>
                <w:szCs w:val="24"/>
              </w:rPr>
            </w:pPr>
            <w:r w:rsidRPr="00CF0ADA">
              <w:rPr>
                <w:rFonts w:cs="Arial"/>
              </w:rPr>
              <w:t>Required:  TAC 1, TAC 2</w:t>
            </w:r>
          </w:p>
        </w:tc>
      </w:tr>
      <w:tr w:rsidR="00F11E29" w:rsidRPr="001E1D44" w14:paraId="30CA500E"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5604456" w14:textId="77777777" w:rsidR="00F11E29" w:rsidRPr="001E1D44" w:rsidRDefault="00F11E29" w:rsidP="00C94B01">
            <w:pPr>
              <w:spacing w:after="240"/>
              <w:rPr>
                <w:rFonts w:cs="Arial"/>
                <w:szCs w:val="24"/>
              </w:rPr>
            </w:pPr>
          </w:p>
        </w:tc>
        <w:tc>
          <w:tcPr>
            <w:tcW w:w="7866" w:type="dxa"/>
            <w:gridSpan w:val="2"/>
          </w:tcPr>
          <w:p w14:paraId="392A8F5A" w14:textId="7484867E" w:rsidR="00F11E29" w:rsidRPr="001E1D44" w:rsidRDefault="00F11E29" w:rsidP="00C94B01">
            <w:pPr>
              <w:spacing w:after="240"/>
              <w:rPr>
                <w:rFonts w:cs="Arial"/>
                <w:szCs w:val="24"/>
              </w:rPr>
            </w:pPr>
            <w:r w:rsidRPr="00CF0ADA">
              <w:rPr>
                <w:rFonts w:cs="Arial"/>
              </w:rPr>
              <w:t>Restriction:  Cannot requisition/purchase any good/services.</w:t>
            </w:r>
          </w:p>
        </w:tc>
      </w:tr>
      <w:tr w:rsidR="00F11E29" w:rsidRPr="001E1D44" w14:paraId="69E48220"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21E" w14:textId="77777777" w:rsidR="00F11E29" w:rsidRPr="001E1D44" w:rsidRDefault="00F11E29" w:rsidP="00C94B01">
            <w:pPr>
              <w:spacing w:after="240"/>
              <w:rPr>
                <w:rFonts w:cs="Arial"/>
                <w:szCs w:val="24"/>
              </w:rPr>
            </w:pPr>
          </w:p>
        </w:tc>
        <w:tc>
          <w:tcPr>
            <w:tcW w:w="7866" w:type="dxa"/>
            <w:gridSpan w:val="2"/>
          </w:tcPr>
          <w:p w14:paraId="69E4821F" w14:textId="7BACF812" w:rsidR="00F11E29" w:rsidRPr="001E1D44" w:rsidRDefault="00F11E29" w:rsidP="00C94B01">
            <w:pPr>
              <w:spacing w:after="240"/>
              <w:rPr>
                <w:rFonts w:cs="Arial"/>
                <w:szCs w:val="24"/>
              </w:rPr>
            </w:pPr>
            <w:r w:rsidRPr="00CF0ADA">
              <w:rPr>
                <w:rFonts w:cs="Arial"/>
              </w:rPr>
              <w:t xml:space="preserve">Business Rules:  Similar to DLA Disposition Services, but can request free of cost items (e.g., maps from </w:t>
            </w:r>
            <w:r w:rsidRPr="00CF0ADA">
              <w:rPr>
                <w:rFonts w:cs="Arial"/>
                <w:bCs/>
              </w:rPr>
              <w:t>National Geospatial-Intelligence Agency</w:t>
            </w:r>
            <w:r w:rsidRPr="00CF0ADA">
              <w:rPr>
                <w:rFonts w:cs="Arial"/>
              </w:rPr>
              <w:t xml:space="preserve"> (NGA)).  Can be used as a ship-to designation.  </w:t>
            </w:r>
          </w:p>
        </w:tc>
      </w:tr>
      <w:tr w:rsidR="00F11E29" w:rsidRPr="001E1D44" w14:paraId="69E48223" w14:textId="77777777" w:rsidTr="0032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221" w14:textId="77777777" w:rsidR="00F11E29" w:rsidRPr="001E1D44" w:rsidRDefault="00F11E29" w:rsidP="00C94B01">
            <w:pPr>
              <w:spacing w:after="240"/>
              <w:rPr>
                <w:rFonts w:cs="Arial"/>
                <w:szCs w:val="24"/>
              </w:rPr>
            </w:pPr>
          </w:p>
        </w:tc>
        <w:tc>
          <w:tcPr>
            <w:tcW w:w="7866" w:type="dxa"/>
            <w:gridSpan w:val="2"/>
          </w:tcPr>
          <w:p w14:paraId="69E48222" w14:textId="18A01EAD" w:rsidR="00F11E29" w:rsidRPr="001E1D44" w:rsidRDefault="00F11E29" w:rsidP="00C94B01">
            <w:pPr>
              <w:spacing w:after="240"/>
              <w:rPr>
                <w:rFonts w:cs="Arial"/>
                <w:szCs w:val="24"/>
              </w:rPr>
            </w:pPr>
            <w:r w:rsidRPr="00CF0ADA">
              <w:rPr>
                <w:rFonts w:cs="Arial"/>
              </w:rPr>
              <w:t xml:space="preserve">DAAS DoDAAC Authority Code Edit:  DoDAAC may only be used with signal code D or M.  Under DLMS, DoDAAC may only be used with PO105 code NC.  </w:t>
            </w:r>
          </w:p>
        </w:tc>
      </w:tr>
      <w:tr w:rsidR="00F11E29" w:rsidRPr="001E1D44" w14:paraId="69E48227" w14:textId="77777777" w:rsidTr="0032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val="restart"/>
          </w:tcPr>
          <w:p w14:paraId="69E48224" w14:textId="1CFC31A8" w:rsidR="00F11E29" w:rsidRPr="001E1D44" w:rsidRDefault="00F11E29" w:rsidP="00320CF2">
            <w:pPr>
              <w:keepNext/>
              <w:keepLines/>
              <w:spacing w:after="240"/>
              <w:rPr>
                <w:rFonts w:cs="Arial"/>
                <w:szCs w:val="24"/>
              </w:rPr>
            </w:pPr>
            <w:r w:rsidRPr="00AE5BD6">
              <w:rPr>
                <w:rFonts w:cs="Arial"/>
              </w:rPr>
              <w:t>07</w:t>
            </w:r>
          </w:p>
        </w:tc>
        <w:tc>
          <w:tcPr>
            <w:tcW w:w="2709" w:type="dxa"/>
          </w:tcPr>
          <w:p w14:paraId="69E48225" w14:textId="1A7FCCD0" w:rsidR="00F11E29" w:rsidRPr="001E1D44" w:rsidRDefault="00F11E29" w:rsidP="00320CF2">
            <w:pPr>
              <w:keepNext/>
              <w:keepLines/>
              <w:spacing w:after="240"/>
              <w:rPr>
                <w:rFonts w:cs="Arial"/>
                <w:szCs w:val="24"/>
              </w:rPr>
            </w:pPr>
            <w:r w:rsidRPr="00AE5BD6">
              <w:rPr>
                <w:rFonts w:cs="Arial"/>
              </w:rPr>
              <w:t>Administrative</w:t>
            </w:r>
          </w:p>
        </w:tc>
        <w:tc>
          <w:tcPr>
            <w:tcW w:w="5157" w:type="dxa"/>
          </w:tcPr>
          <w:p w14:paraId="69E48226" w14:textId="33F96DC5" w:rsidR="00F11E29" w:rsidRPr="001E1D44" w:rsidRDefault="00F11E29" w:rsidP="00320CF2">
            <w:pPr>
              <w:keepNext/>
              <w:keepLines/>
              <w:spacing w:after="240"/>
              <w:rPr>
                <w:rFonts w:cs="Arial"/>
                <w:szCs w:val="24"/>
              </w:rPr>
            </w:pPr>
            <w:r w:rsidRPr="00F11E29">
              <w:rPr>
                <w:rFonts w:cs="Arial"/>
                <w:szCs w:val="24"/>
              </w:rPr>
              <w:t>Administrative only.  This code is used for information/identification purposes only (e.g., Defense Courier Service (DCS), or contingency/emergency use).</w:t>
            </w:r>
          </w:p>
        </w:tc>
      </w:tr>
      <w:tr w:rsidR="00F11E29" w:rsidRPr="001E1D44" w14:paraId="69E4822A"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228" w14:textId="77777777" w:rsidR="00F11E29" w:rsidRPr="001E1D44" w:rsidRDefault="00F11E29" w:rsidP="00320CF2">
            <w:pPr>
              <w:keepNext/>
              <w:keepLines/>
              <w:spacing w:after="240"/>
              <w:rPr>
                <w:rFonts w:cs="Arial"/>
                <w:szCs w:val="24"/>
              </w:rPr>
            </w:pPr>
          </w:p>
        </w:tc>
        <w:tc>
          <w:tcPr>
            <w:tcW w:w="7866" w:type="dxa"/>
            <w:gridSpan w:val="2"/>
          </w:tcPr>
          <w:p w14:paraId="69E48229" w14:textId="59E5F67A" w:rsidR="00F11E29" w:rsidRPr="001E1D44" w:rsidRDefault="00F11E29" w:rsidP="00320CF2">
            <w:pPr>
              <w:keepNext/>
              <w:keepLines/>
              <w:spacing w:after="240"/>
              <w:rPr>
                <w:rFonts w:cs="Arial"/>
                <w:szCs w:val="24"/>
              </w:rPr>
            </w:pPr>
            <w:r w:rsidRPr="00AE5BD6">
              <w:rPr>
                <w:rFonts w:cs="Arial"/>
              </w:rPr>
              <w:t>Required:  TAC 1</w:t>
            </w:r>
          </w:p>
        </w:tc>
      </w:tr>
      <w:tr w:rsidR="00F11E29" w:rsidRPr="001E1D44" w14:paraId="69E4822D"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22B" w14:textId="77777777" w:rsidR="00F11E29" w:rsidRPr="001E1D44" w:rsidRDefault="00F11E29" w:rsidP="00320CF2">
            <w:pPr>
              <w:keepNext/>
              <w:keepLines/>
              <w:spacing w:after="240"/>
              <w:rPr>
                <w:rFonts w:cs="Arial"/>
                <w:szCs w:val="24"/>
              </w:rPr>
            </w:pPr>
          </w:p>
        </w:tc>
        <w:tc>
          <w:tcPr>
            <w:tcW w:w="7866" w:type="dxa"/>
            <w:gridSpan w:val="2"/>
          </w:tcPr>
          <w:p w14:paraId="69E4822C" w14:textId="7997C234" w:rsidR="00F11E29" w:rsidRPr="001E1D44" w:rsidRDefault="00F11E29" w:rsidP="00320CF2">
            <w:pPr>
              <w:keepNext/>
              <w:keepLines/>
              <w:spacing w:after="240"/>
              <w:rPr>
                <w:rFonts w:cs="Arial"/>
                <w:szCs w:val="24"/>
              </w:rPr>
            </w:pPr>
            <w:r w:rsidRPr="00CF0ADA">
              <w:rPr>
                <w:rFonts w:cs="Arial"/>
              </w:rPr>
              <w:t xml:space="preserve">Restriction:  Cannot requisition, be used as a ship-to- designation, or be used as a billing designation (TAC 2 and TAC 3 are not allowed).  .  </w:t>
            </w:r>
          </w:p>
        </w:tc>
      </w:tr>
      <w:tr w:rsidR="00F11E29" w:rsidRPr="001E1D44" w14:paraId="45390F7F"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4B83BB80" w14:textId="77777777" w:rsidR="00F11E29" w:rsidRPr="001E1D44" w:rsidRDefault="00F11E29" w:rsidP="00320CF2">
            <w:pPr>
              <w:keepNext/>
              <w:keepLines/>
              <w:spacing w:after="240"/>
              <w:rPr>
                <w:rFonts w:cs="Arial"/>
                <w:szCs w:val="24"/>
              </w:rPr>
            </w:pPr>
          </w:p>
        </w:tc>
        <w:tc>
          <w:tcPr>
            <w:tcW w:w="7866" w:type="dxa"/>
            <w:gridSpan w:val="2"/>
          </w:tcPr>
          <w:p w14:paraId="17BCE8BB" w14:textId="4627923A" w:rsidR="00F11E29" w:rsidRPr="001E1D44" w:rsidRDefault="00F11E29" w:rsidP="00320CF2">
            <w:pPr>
              <w:keepNext/>
              <w:keepLines/>
              <w:spacing w:after="240"/>
              <w:rPr>
                <w:rFonts w:cs="Arial"/>
                <w:szCs w:val="24"/>
              </w:rPr>
            </w:pPr>
            <w:r w:rsidRPr="00CF0ADA">
              <w:rPr>
                <w:rFonts w:cs="Arial"/>
              </w:rPr>
              <w:t>Business Rules: Information/identification use only.</w:t>
            </w:r>
          </w:p>
        </w:tc>
      </w:tr>
      <w:tr w:rsidR="00F11E29" w:rsidRPr="001E1D44" w14:paraId="69E48230" w14:textId="77777777" w:rsidTr="00BC3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0" w:type="dxa"/>
            <w:vMerge/>
          </w:tcPr>
          <w:p w14:paraId="69E4822E" w14:textId="77777777" w:rsidR="00F11E29" w:rsidRPr="001E1D44" w:rsidRDefault="00F11E29" w:rsidP="00320CF2">
            <w:pPr>
              <w:keepNext/>
              <w:keepLines/>
              <w:spacing w:after="240"/>
              <w:rPr>
                <w:rFonts w:cs="Arial"/>
                <w:szCs w:val="24"/>
              </w:rPr>
            </w:pPr>
          </w:p>
        </w:tc>
        <w:tc>
          <w:tcPr>
            <w:tcW w:w="7866" w:type="dxa"/>
            <w:gridSpan w:val="2"/>
          </w:tcPr>
          <w:p w14:paraId="69E4822F" w14:textId="5ECA9B45" w:rsidR="00F11E29" w:rsidRPr="001E1D44" w:rsidRDefault="00F11E29" w:rsidP="00320CF2">
            <w:pPr>
              <w:keepNext/>
              <w:keepLines/>
              <w:spacing w:after="240"/>
              <w:rPr>
                <w:rFonts w:cs="Arial"/>
                <w:szCs w:val="24"/>
              </w:rPr>
            </w:pPr>
            <w:r w:rsidRPr="00CF0ADA">
              <w:rPr>
                <w:rFonts w:cs="Arial"/>
              </w:rPr>
              <w:t>DAAS DoDAAC Authority Code Edit: DoDAAC may not be used in MILSTRIP legacy requisition in record positions 30-35 or in record positions 45-50 as a “ship to” or “bill to”.  Under DLMS, DoDAAC cannot be used with N101 codes OB, BT, BS, ST, or Z7 or in N901 code TN.</w:t>
            </w:r>
          </w:p>
        </w:tc>
      </w:tr>
    </w:tbl>
    <w:p w14:paraId="69E48231" w14:textId="77777777" w:rsidR="002F252C" w:rsidRPr="00B95146" w:rsidRDefault="002F252C" w:rsidP="00C94B01">
      <w:pPr>
        <w:tabs>
          <w:tab w:val="left" w:pos="540"/>
          <w:tab w:val="left" w:pos="1080"/>
          <w:tab w:val="left" w:pos="1620"/>
          <w:tab w:val="left" w:pos="2160"/>
          <w:tab w:val="left" w:pos="2700"/>
          <w:tab w:val="left" w:pos="3240"/>
        </w:tabs>
        <w:spacing w:after="240"/>
        <w:rPr>
          <w:rFonts w:cs="Arial"/>
          <w:szCs w:val="24"/>
        </w:rPr>
      </w:pPr>
    </w:p>
    <w:p w14:paraId="69E48232" w14:textId="67C07222" w:rsidR="00D93ED3" w:rsidRPr="00B95146" w:rsidRDefault="00BC3F02"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C2.28.12.  </w:t>
      </w:r>
      <w:r w:rsidR="00265548" w:rsidRPr="002C2CE8">
        <w:rPr>
          <w:rFonts w:cs="Arial"/>
          <w:szCs w:val="24"/>
        </w:rPr>
        <w:t>Reserved.</w:t>
      </w:r>
    </w:p>
    <w:p w14:paraId="085324A3" w14:textId="2729B47F" w:rsidR="00EC49AF"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0A2656">
        <w:rPr>
          <w:rFonts w:cs="Arial"/>
          <w:szCs w:val="24"/>
        </w:rPr>
        <w:tab/>
        <w:t xml:space="preserve">C2.28.13.  </w:t>
      </w:r>
      <w:r w:rsidRPr="000A2656">
        <w:rPr>
          <w:rFonts w:cs="Arial"/>
          <w:szCs w:val="24"/>
          <w:u w:val="single"/>
        </w:rPr>
        <w:t>Deleted DoDAACs and Requisitioning Processing</w:t>
      </w:r>
      <w:r w:rsidRPr="000A2656">
        <w:rPr>
          <w:rFonts w:cs="Arial"/>
          <w:szCs w:val="24"/>
        </w:rPr>
        <w:t>.  Obsolete or invalid DoDAACs are flagged for deletion and later physically removed from the DoDAA</w:t>
      </w:r>
      <w:r w:rsidR="00A96C76" w:rsidRPr="000A2656">
        <w:rPr>
          <w:rFonts w:cs="Arial"/>
          <w:szCs w:val="24"/>
        </w:rPr>
        <w:t>D</w:t>
      </w:r>
      <w:r w:rsidRPr="000A2656">
        <w:rPr>
          <w:rFonts w:cs="Arial"/>
          <w:szCs w:val="24"/>
        </w:rPr>
        <w:t xml:space="preserve"> to prevent improper requisition transactions from being processed through </w:t>
      </w:r>
      <w:r w:rsidR="001974F2">
        <w:rPr>
          <w:rFonts w:cs="Arial"/>
          <w:szCs w:val="24"/>
        </w:rPr>
        <w:t>DAAS</w:t>
      </w:r>
      <w:r w:rsidRPr="000A2656">
        <w:rPr>
          <w:rFonts w:cs="Arial"/>
          <w:szCs w:val="24"/>
        </w:rPr>
        <w:t xml:space="preserve">.  Once the delete date has passed, the DoDAAC </w:t>
      </w:r>
      <w:r w:rsidR="00BA7CE3" w:rsidRPr="000A2656">
        <w:rPr>
          <w:rFonts w:cs="Arial"/>
          <w:szCs w:val="24"/>
        </w:rPr>
        <w:t>will</w:t>
      </w:r>
      <w:r w:rsidRPr="000A2656">
        <w:rPr>
          <w:rFonts w:cs="Arial"/>
          <w:szCs w:val="24"/>
        </w:rPr>
        <w:t xml:space="preserve"> remain </w:t>
      </w:r>
      <w:r w:rsidR="00A96C76" w:rsidRPr="000A2656">
        <w:rPr>
          <w:rFonts w:cs="Arial"/>
          <w:szCs w:val="24"/>
        </w:rPr>
        <w:t>i</w:t>
      </w:r>
      <w:r w:rsidRPr="000A2656">
        <w:rPr>
          <w:rFonts w:cs="Arial"/>
          <w:szCs w:val="24"/>
        </w:rPr>
        <w:t xml:space="preserve">n the DoDAAD for </w:t>
      </w:r>
      <w:r w:rsidR="00A96C76" w:rsidRPr="000A2656">
        <w:rPr>
          <w:rFonts w:cs="Arial"/>
          <w:szCs w:val="24"/>
        </w:rPr>
        <w:t>six</w:t>
      </w:r>
      <w:r w:rsidRPr="000A2656">
        <w:rPr>
          <w:rFonts w:cs="Arial"/>
          <w:szCs w:val="24"/>
        </w:rPr>
        <w:t xml:space="preserve"> years</w:t>
      </w:r>
      <w:r w:rsidR="00A96C76" w:rsidRPr="000A2656">
        <w:rPr>
          <w:rFonts w:cs="Arial"/>
          <w:szCs w:val="24"/>
        </w:rPr>
        <w:t xml:space="preserve"> and three months</w:t>
      </w:r>
      <w:r w:rsidRPr="000A2656">
        <w:rPr>
          <w:rFonts w:cs="Arial"/>
          <w:szCs w:val="24"/>
        </w:rPr>
        <w:t xml:space="preserve"> before the record is physically removed.  New requisitions may not be processed against these </w:t>
      </w:r>
      <w:r w:rsidR="00FF732D" w:rsidRPr="000A2656">
        <w:rPr>
          <w:rFonts w:cs="Arial"/>
          <w:szCs w:val="24"/>
        </w:rPr>
        <w:t xml:space="preserve">deleted </w:t>
      </w:r>
      <w:r w:rsidRPr="000A2656">
        <w:rPr>
          <w:rFonts w:cs="Arial"/>
          <w:szCs w:val="24"/>
        </w:rPr>
        <w:t xml:space="preserve">DoDAACs.  However, outstanding interfund bills (with the bill-to authorized in accordance with the DoDAAC authority code) that are associated with previously processed requisitions </w:t>
      </w:r>
      <w:r w:rsidR="00BA7CE3" w:rsidRPr="000A2656">
        <w:rPr>
          <w:rFonts w:cs="Arial"/>
          <w:szCs w:val="24"/>
        </w:rPr>
        <w:t>will</w:t>
      </w:r>
      <w:r w:rsidRPr="000A2656">
        <w:rPr>
          <w:rFonts w:cs="Arial"/>
          <w:szCs w:val="24"/>
        </w:rPr>
        <w:t xml:space="preserve"> not reject due to invalid DoDAACs during this period.  After the </w:t>
      </w:r>
      <w:r w:rsidR="00A96C76" w:rsidRPr="000A2656">
        <w:rPr>
          <w:rFonts w:cs="Arial"/>
          <w:szCs w:val="24"/>
        </w:rPr>
        <w:t>six years and three months</w:t>
      </w:r>
      <w:r w:rsidRPr="000A2656">
        <w:rPr>
          <w:rFonts w:cs="Arial"/>
          <w:szCs w:val="24"/>
        </w:rPr>
        <w:t xml:space="preserve"> period, deleted DoDAACs are physically removed </w:t>
      </w:r>
      <w:r w:rsidR="002C2CE8" w:rsidRPr="000A2656">
        <w:rPr>
          <w:rFonts w:cs="Arial"/>
          <w:szCs w:val="24"/>
        </w:rPr>
        <w:t xml:space="preserve">from the </w:t>
      </w:r>
      <w:r w:rsidRPr="000A2656">
        <w:rPr>
          <w:rFonts w:cs="Arial"/>
          <w:szCs w:val="24"/>
        </w:rPr>
        <w:t>DoDAA</w:t>
      </w:r>
      <w:r w:rsidR="00A96C76" w:rsidRPr="000A2656">
        <w:rPr>
          <w:rFonts w:cs="Arial"/>
          <w:szCs w:val="24"/>
        </w:rPr>
        <w:t>D</w:t>
      </w:r>
      <w:r w:rsidRPr="000A2656">
        <w:rPr>
          <w:rFonts w:cs="Arial"/>
          <w:szCs w:val="24"/>
        </w:rPr>
        <w:t>, and all</w:t>
      </w:r>
      <w:r w:rsidRPr="00B95146">
        <w:rPr>
          <w:rFonts w:cs="Arial"/>
          <w:szCs w:val="24"/>
        </w:rPr>
        <w:t xml:space="preserve"> subsequent requisitions or bills </w:t>
      </w:r>
      <w:r w:rsidR="007E474D" w:rsidRPr="00B95146">
        <w:rPr>
          <w:rFonts w:cs="Arial"/>
          <w:szCs w:val="24"/>
        </w:rPr>
        <w:t xml:space="preserve">will </w:t>
      </w:r>
      <w:r w:rsidRPr="00B95146">
        <w:rPr>
          <w:rFonts w:cs="Arial"/>
          <w:szCs w:val="24"/>
        </w:rPr>
        <w:t>reject due to invalid DoDAACs.</w:t>
      </w:r>
    </w:p>
    <w:p w14:paraId="69E48234" w14:textId="766C9866"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t xml:space="preserve">C2.28.14.  Requisition Date Edit.  DAAS </w:t>
      </w:r>
      <w:r w:rsidR="00BA7CE3">
        <w:rPr>
          <w:rFonts w:cs="Arial"/>
          <w:szCs w:val="24"/>
        </w:rPr>
        <w:t>will</w:t>
      </w:r>
      <w:r w:rsidRPr="00B95146">
        <w:rPr>
          <w:rFonts w:cs="Arial"/>
          <w:szCs w:val="24"/>
        </w:rPr>
        <w:t xml:space="preserve"> edit requisitions to reject any requisitions that are greater than one calendar year old, or are more than one day in the future</w:t>
      </w:r>
      <w:r w:rsidR="00D0728E" w:rsidRPr="00B95146">
        <w:rPr>
          <w:rFonts w:cs="Arial"/>
          <w:szCs w:val="24"/>
        </w:rPr>
        <w:t>.</w:t>
      </w:r>
      <w:r w:rsidR="007D5787" w:rsidRPr="00B95146">
        <w:rPr>
          <w:rStyle w:val="FootnoteReference"/>
          <w:szCs w:val="24"/>
        </w:rPr>
        <w:footnoteReference w:id="15"/>
      </w:r>
      <w:r w:rsidR="007E474D" w:rsidRPr="00B95146">
        <w:rPr>
          <w:rFonts w:cs="Arial"/>
          <w:szCs w:val="24"/>
        </w:rPr>
        <w:t xml:space="preserve">  </w:t>
      </w:r>
      <w:r w:rsidRPr="00B95146">
        <w:rPr>
          <w:rFonts w:cs="Arial"/>
          <w:szCs w:val="24"/>
        </w:rPr>
        <w:t>For all requisitions (DIC A01, A0B, A02, A0E, A05, A07, A04, A0D), where the requisition is not applicable to FMS</w:t>
      </w:r>
      <w:r w:rsidR="008E678D" w:rsidRPr="00B95146">
        <w:rPr>
          <w:rFonts w:cs="Arial"/>
          <w:szCs w:val="24"/>
        </w:rPr>
        <w:t xml:space="preserve"> </w:t>
      </w:r>
      <w:r w:rsidRPr="00B95146">
        <w:rPr>
          <w:rFonts w:cs="Arial"/>
          <w:szCs w:val="24"/>
        </w:rPr>
        <w:t>Grant Aid or Navy initial outfitting (document number Service Code N, R, or V, and Fund Code equals: VO (Victor Oscar), V7 (Victor Seven), or LQ ( Lima Quebec),</w:t>
      </w:r>
      <w:r w:rsidR="007D5787" w:rsidRPr="00B95146">
        <w:rPr>
          <w:rFonts w:cs="Arial"/>
          <w:szCs w:val="24"/>
        </w:rPr>
        <w:t xml:space="preserve"> QU (Quebec Uniform) or QZ (Quebec Zulu)),</w:t>
      </w:r>
      <w:r w:rsidRPr="00B95146">
        <w:rPr>
          <w:rFonts w:cs="Arial"/>
          <w:szCs w:val="24"/>
        </w:rPr>
        <w:t xml:space="preserve"> then:</w:t>
      </w:r>
    </w:p>
    <w:p w14:paraId="69E48235"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C2.28.14.1.  Reject requisitions that are more than one day in the future.  If the document number ordinal date YDDD (rp 36-39) converted to CCYYDDD is greater than the current date plus 1 (CCYYDDD + 1), reject with Supply Status CD, and if less than or equal to the current date plus 1, allow to process.</w:t>
      </w:r>
    </w:p>
    <w:p w14:paraId="69E48236" w14:textId="77777777" w:rsidR="00D93ED3" w:rsidRPr="00B95146" w:rsidRDefault="00D93ED3" w:rsidP="00C94B01">
      <w:pPr>
        <w:tabs>
          <w:tab w:val="left" w:pos="540"/>
          <w:tab w:val="left" w:pos="1080"/>
          <w:tab w:val="left" w:pos="1620"/>
          <w:tab w:val="left" w:pos="2160"/>
          <w:tab w:val="left" w:pos="2700"/>
          <w:tab w:val="left" w:pos="3240"/>
        </w:tabs>
        <w:spacing w:after="240"/>
        <w:rPr>
          <w:rFonts w:cs="Arial"/>
          <w:szCs w:val="24"/>
        </w:rPr>
      </w:pPr>
      <w:r w:rsidRPr="00B95146">
        <w:rPr>
          <w:rFonts w:cs="Arial"/>
          <w:szCs w:val="24"/>
        </w:rPr>
        <w:tab/>
      </w:r>
      <w:r w:rsidRPr="00B95146">
        <w:rPr>
          <w:rFonts w:cs="Arial"/>
          <w:szCs w:val="24"/>
        </w:rPr>
        <w:tab/>
        <w:t xml:space="preserve">C2.28.14.2.  Reject requisitions that are greater than one year old.  If the document number ordinal date YDDD (rp 36-39) converted to CCYYDDD is equal to or less than the current date minus 1 year (CCYYDDD </w:t>
      </w:r>
      <w:r w:rsidR="007E474D" w:rsidRPr="00B95146">
        <w:rPr>
          <w:rFonts w:cs="Arial"/>
          <w:szCs w:val="24"/>
        </w:rPr>
        <w:t>–</w:t>
      </w:r>
      <w:r w:rsidRPr="00B95146">
        <w:rPr>
          <w:rFonts w:cs="Arial"/>
          <w:szCs w:val="24"/>
        </w:rPr>
        <w:t xml:space="preserve"> </w:t>
      </w:r>
      <w:r w:rsidR="007E474D" w:rsidRPr="00B95146">
        <w:rPr>
          <w:rFonts w:cs="Arial"/>
          <w:szCs w:val="24"/>
        </w:rPr>
        <w:t>1</w:t>
      </w:r>
      <w:r w:rsidRPr="00B95146">
        <w:rPr>
          <w:rFonts w:cs="Arial"/>
          <w:szCs w:val="24"/>
        </w:rPr>
        <w:t xml:space="preserve">000), reject with Supply Status CD, and if greater than the current date minus 1 year (CCYYDDD - 1000), allow to process. </w:t>
      </w:r>
      <w:bookmarkStart w:id="0" w:name="_GoBack"/>
      <w:bookmarkEnd w:id="0"/>
    </w:p>
    <w:sectPr w:rsidR="00D93ED3" w:rsidRPr="00B95146" w:rsidSect="00F93CC9">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AEC9A" w14:textId="77777777" w:rsidR="00637E0A" w:rsidRDefault="00637E0A">
      <w:r>
        <w:separator/>
      </w:r>
    </w:p>
  </w:endnote>
  <w:endnote w:type="continuationSeparator" w:id="0">
    <w:p w14:paraId="715CC4CE" w14:textId="77777777" w:rsidR="00637E0A" w:rsidRDefault="0063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BFDD3" w14:textId="2B73F20F" w:rsidR="00637E0A" w:rsidRPr="00CA7BFB" w:rsidRDefault="00637E0A" w:rsidP="00CA7BFB">
    <w:pPr>
      <w:pStyle w:val="Footer"/>
      <w:framePr w:wrap="around" w:vAnchor="text" w:hAnchor="margin" w:xAlign="center" w:y="1"/>
      <w:rPr>
        <w:rStyle w:val="PageNumber"/>
        <w:b w:val="0"/>
      </w:rPr>
    </w:pPr>
    <w:r w:rsidRPr="00CA7BFB">
      <w:rPr>
        <w:rStyle w:val="PageNumber"/>
        <w:b w:val="0"/>
      </w:rPr>
      <w:t>C2</w:t>
    </w:r>
    <w:r>
      <w:rPr>
        <w:rStyle w:val="PageNumber"/>
        <w:b w:val="0"/>
      </w:rPr>
      <w:t>-</w:t>
    </w:r>
    <w:r w:rsidRPr="00CA7BFB">
      <w:rPr>
        <w:rStyle w:val="PageNumber"/>
        <w:b w:val="0"/>
      </w:rPr>
      <w:fldChar w:fldCharType="begin"/>
    </w:r>
    <w:r w:rsidRPr="00CA7BFB">
      <w:rPr>
        <w:rStyle w:val="PageNumber"/>
        <w:b w:val="0"/>
      </w:rPr>
      <w:instrText xml:space="preserve">PAGE  </w:instrText>
    </w:r>
    <w:r w:rsidRPr="00CA7BFB">
      <w:rPr>
        <w:rStyle w:val="PageNumber"/>
        <w:b w:val="0"/>
      </w:rPr>
      <w:fldChar w:fldCharType="separate"/>
    </w:r>
    <w:r w:rsidR="008E45E3">
      <w:rPr>
        <w:rStyle w:val="PageNumber"/>
        <w:b w:val="0"/>
        <w:noProof/>
      </w:rPr>
      <w:t>28</w:t>
    </w:r>
    <w:r w:rsidRPr="00CA7BFB">
      <w:rPr>
        <w:rStyle w:val="PageNumber"/>
        <w:b w:val="0"/>
      </w:rPr>
      <w:fldChar w:fldCharType="end"/>
    </w:r>
  </w:p>
  <w:p w14:paraId="1FA836C8" w14:textId="1A65555B" w:rsidR="00637E0A" w:rsidRDefault="00637E0A" w:rsidP="00CA7BFB">
    <w:pPr>
      <w:pStyle w:val="Footer"/>
      <w:jc w:val="right"/>
    </w:pPr>
    <w:r>
      <w:t>CHAPTER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A1152" w14:textId="77777777" w:rsidR="00637E0A" w:rsidRDefault="00637E0A">
      <w:r>
        <w:separator/>
      </w:r>
    </w:p>
  </w:footnote>
  <w:footnote w:type="continuationSeparator" w:id="0">
    <w:p w14:paraId="11AD48A1" w14:textId="77777777" w:rsidR="00637E0A" w:rsidRDefault="00637E0A">
      <w:r>
        <w:continuationSeparator/>
      </w:r>
    </w:p>
  </w:footnote>
  <w:footnote w:id="1">
    <w:p w14:paraId="69E48259" w14:textId="4830092A" w:rsidR="00637E0A" w:rsidRDefault="00637E0A" w:rsidP="00761146">
      <w:r>
        <w:rPr>
          <w:sz w:val="20"/>
          <w:vertAlign w:val="superscript"/>
        </w:rPr>
        <w:footnoteRef/>
      </w:r>
      <w:r>
        <w:rPr>
          <w:sz w:val="20"/>
        </w:rPr>
        <w:t xml:space="preserve"> Foreign military sales (FMS) and Grant Aid requisitions are excluded from RDP procedures.</w:t>
      </w:r>
    </w:p>
  </w:footnote>
  <w:footnote w:id="2">
    <w:p w14:paraId="69E4825A" w14:textId="77777777" w:rsidR="00637E0A" w:rsidRDefault="00637E0A" w:rsidP="00761146">
      <w:pPr>
        <w:pStyle w:val="FootnoteText"/>
      </w:pPr>
      <w:r w:rsidRPr="003C73E4">
        <w:rPr>
          <w:rStyle w:val="FootnoteReference"/>
        </w:rPr>
        <w:footnoteRef/>
      </w:r>
      <w:r w:rsidRPr="003C73E4">
        <w:t xml:space="preserve"> </w:t>
      </w:r>
      <w:r w:rsidRPr="003C73E4">
        <w:rPr>
          <w:bCs/>
          <w:iCs/>
        </w:rPr>
        <w:t>Use of RDP for conventional ammunition last reported as not implemented by U</w:t>
      </w:r>
      <w:r>
        <w:rPr>
          <w:bCs/>
          <w:iCs/>
        </w:rPr>
        <w:t>.</w:t>
      </w:r>
      <w:r w:rsidRPr="003C73E4">
        <w:rPr>
          <w:bCs/>
          <w:iCs/>
        </w:rPr>
        <w:t>S</w:t>
      </w:r>
      <w:r>
        <w:rPr>
          <w:bCs/>
          <w:iCs/>
        </w:rPr>
        <w:t xml:space="preserve">. </w:t>
      </w:r>
      <w:r w:rsidRPr="003C73E4">
        <w:rPr>
          <w:bCs/>
          <w:iCs/>
        </w:rPr>
        <w:t>A</w:t>
      </w:r>
      <w:r>
        <w:rPr>
          <w:bCs/>
          <w:iCs/>
        </w:rPr>
        <w:t xml:space="preserve">ir </w:t>
      </w:r>
      <w:r w:rsidRPr="003C73E4">
        <w:rPr>
          <w:bCs/>
          <w:iCs/>
        </w:rPr>
        <w:t>F</w:t>
      </w:r>
      <w:r>
        <w:rPr>
          <w:bCs/>
          <w:iCs/>
        </w:rPr>
        <w:t>orce or Navy</w:t>
      </w:r>
      <w:r w:rsidRPr="003C73E4">
        <w:rPr>
          <w:bCs/>
          <w:iCs/>
        </w:rPr>
        <w:t>.  Refer to AMCL 148.</w:t>
      </w:r>
    </w:p>
  </w:footnote>
  <w:footnote w:id="3">
    <w:p w14:paraId="221B5CC6" w14:textId="3DBE5C35" w:rsidR="00637E0A" w:rsidRPr="00FF732D" w:rsidRDefault="00637E0A">
      <w:pPr>
        <w:pStyle w:val="FootnoteText"/>
      </w:pPr>
      <w:r w:rsidRPr="00FF732D">
        <w:rPr>
          <w:rStyle w:val="FootnoteReference"/>
        </w:rPr>
        <w:footnoteRef/>
      </w:r>
      <w:r w:rsidRPr="00FF732D">
        <w:t xml:space="preserve"> Refer to ADC 1043.</w:t>
      </w:r>
    </w:p>
  </w:footnote>
  <w:footnote w:id="4">
    <w:p w14:paraId="6272462C" w14:textId="490CE437" w:rsidR="00637E0A" w:rsidRPr="00637E0A" w:rsidRDefault="00637E0A">
      <w:pPr>
        <w:pStyle w:val="FootnoteText"/>
      </w:pPr>
      <w:r w:rsidRPr="00637E0A">
        <w:rPr>
          <w:rStyle w:val="FootnoteReference"/>
        </w:rPr>
        <w:footnoteRef/>
      </w:r>
      <w:r w:rsidRPr="00637E0A">
        <w:t xml:space="preserve"> Refer to ADC 1043E.</w:t>
      </w:r>
    </w:p>
  </w:footnote>
  <w:footnote w:id="5">
    <w:p w14:paraId="69E4825C" w14:textId="04D1F66B" w:rsidR="00637E0A" w:rsidRDefault="00637E0A" w:rsidP="00F51257">
      <w:pPr>
        <w:pStyle w:val="FootnoteText"/>
      </w:pPr>
      <w:r w:rsidRPr="003C73E4">
        <w:rPr>
          <w:rStyle w:val="FootnoteReference"/>
          <w:bCs/>
          <w:iCs/>
        </w:rPr>
        <w:footnoteRef/>
      </w:r>
      <w:r w:rsidRPr="003C73E4">
        <w:rPr>
          <w:bCs/>
          <w:iCs/>
        </w:rPr>
        <w:t xml:space="preserve"> </w:t>
      </w:r>
      <w:r>
        <w:rPr>
          <w:bCs/>
          <w:iCs/>
        </w:rPr>
        <w:t xml:space="preserve">Refer to MILSTRIP, </w:t>
      </w:r>
      <w:r w:rsidRPr="00C94B01">
        <w:rPr>
          <w:bCs/>
          <w:iCs/>
        </w:rPr>
        <w:t>C2.2.</w:t>
      </w:r>
      <w:r>
        <w:rPr>
          <w:bCs/>
          <w:iCs/>
        </w:rPr>
        <w:t>,</w:t>
      </w:r>
      <w:r w:rsidRPr="00C94B01">
        <w:rPr>
          <w:bCs/>
          <w:iCs/>
        </w:rPr>
        <w:t xml:space="preserve">  </w:t>
      </w:r>
      <w:r>
        <w:rPr>
          <w:bCs/>
          <w:iCs/>
        </w:rPr>
        <w:t>Limitation on Submission of Exception Data Requisitions.</w:t>
      </w:r>
      <w:r w:rsidRPr="003C73E4">
        <w:rPr>
          <w:bCs/>
          <w:iCs/>
        </w:rPr>
        <w:t>.</w:t>
      </w:r>
    </w:p>
  </w:footnote>
  <w:footnote w:id="6">
    <w:p w14:paraId="69E4825D" w14:textId="77C10306" w:rsidR="00637E0A" w:rsidRPr="00C451B0" w:rsidRDefault="00637E0A" w:rsidP="00D912C6">
      <w:pPr>
        <w:pStyle w:val="FootnoteText"/>
      </w:pPr>
      <w:r w:rsidRPr="00C451B0">
        <w:rPr>
          <w:rStyle w:val="FootnoteReference"/>
        </w:rPr>
        <w:footnoteRef/>
      </w:r>
      <w:r w:rsidRPr="00C451B0">
        <w:t xml:space="preserve"> Refer to ADC 328, “Off-Line” Requisition Processing:  Internet Ordering Application Request for Component Verification of Funds Availability and Recording of the Financial Obligation.</w:t>
      </w:r>
    </w:p>
  </w:footnote>
  <w:footnote w:id="7">
    <w:p w14:paraId="69E4825E" w14:textId="77777777" w:rsidR="00637E0A" w:rsidRDefault="00637E0A">
      <w:pPr>
        <w:pStyle w:val="FootnoteText"/>
      </w:pPr>
      <w:r w:rsidRPr="003C73E4">
        <w:rPr>
          <w:rStyle w:val="FootnoteReference"/>
          <w:bCs/>
          <w:iCs/>
        </w:rPr>
        <w:footnoteRef/>
      </w:r>
      <w:r w:rsidRPr="003C73E4">
        <w:rPr>
          <w:bCs/>
          <w:iCs/>
        </w:rPr>
        <w:t xml:space="preserve"> Procedures to control access to DoD material inventories by defense contractors last reported as not implemented by USA (Retail).  Refer to AMCL 1A.</w:t>
      </w:r>
    </w:p>
  </w:footnote>
  <w:footnote w:id="8">
    <w:p w14:paraId="69E4825F" w14:textId="05E7140F" w:rsidR="00637E0A" w:rsidRDefault="00637E0A">
      <w:pPr>
        <w:pStyle w:val="FootnoteText"/>
      </w:pPr>
      <w:r w:rsidRPr="003C73E4">
        <w:rPr>
          <w:rStyle w:val="FootnoteReference"/>
          <w:bCs/>
          <w:iCs/>
        </w:rPr>
        <w:footnoteRef/>
      </w:r>
      <w:r w:rsidRPr="003C73E4">
        <w:rPr>
          <w:bCs/>
          <w:iCs/>
        </w:rPr>
        <w:t xml:space="preserve"> Procedures requesting and/or providing the DoDAAC of the initial shipping activity last reported as not implemented by GSA.  Refer to AMCL 5.</w:t>
      </w:r>
    </w:p>
  </w:footnote>
  <w:footnote w:id="9">
    <w:p w14:paraId="69E48260" w14:textId="035ED361" w:rsidR="00637E0A" w:rsidRPr="004625A2" w:rsidRDefault="00637E0A">
      <w:pPr>
        <w:pStyle w:val="FootnoteText"/>
        <w:rPr>
          <w:bCs/>
          <w:iCs/>
        </w:rPr>
      </w:pPr>
      <w:r w:rsidRPr="003C73E4">
        <w:rPr>
          <w:rStyle w:val="FootnoteReference"/>
          <w:bCs/>
          <w:iCs/>
        </w:rPr>
        <w:footnoteRef/>
      </w:r>
      <w:r>
        <w:rPr>
          <w:bCs/>
          <w:iCs/>
        </w:rPr>
        <w:t xml:space="preserve"> Ibid</w:t>
      </w:r>
      <w:r w:rsidRPr="004625A2">
        <w:rPr>
          <w:bCs/>
          <w:iCs/>
        </w:rPr>
        <w:t>.</w:t>
      </w:r>
    </w:p>
  </w:footnote>
  <w:footnote w:id="10">
    <w:p w14:paraId="69E48261" w14:textId="67DFE1B0" w:rsidR="00637E0A" w:rsidRDefault="00637E0A">
      <w:pPr>
        <w:pStyle w:val="FootnoteText"/>
      </w:pPr>
      <w:r w:rsidRPr="003C73E4">
        <w:rPr>
          <w:rStyle w:val="FootnoteReference"/>
          <w:bCs/>
          <w:iCs/>
        </w:rPr>
        <w:footnoteRef/>
      </w:r>
      <w:r w:rsidRPr="004625A2">
        <w:t xml:space="preserve"> </w:t>
      </w:r>
      <w:r w:rsidRPr="004625A2">
        <w:rPr>
          <w:bCs/>
          <w:iCs/>
        </w:rPr>
        <w:t>Procedures to control access to DoD material inventories by defense contractors last reported as not implemented by USA (Retail).  Refer to AMCL 1A</w:t>
      </w:r>
      <w:r>
        <w:rPr>
          <w:bCs/>
          <w:iCs/>
        </w:rPr>
        <w:t>.</w:t>
      </w:r>
    </w:p>
  </w:footnote>
  <w:footnote w:id="11">
    <w:p w14:paraId="69E48262" w14:textId="1073F55E" w:rsidR="00637E0A" w:rsidRDefault="00637E0A">
      <w:pPr>
        <w:pStyle w:val="FootnoteText"/>
      </w:pPr>
      <w:r w:rsidRPr="003C73E4">
        <w:rPr>
          <w:rStyle w:val="FootnoteReference"/>
          <w:bCs/>
          <w:iCs/>
        </w:rPr>
        <w:footnoteRef/>
      </w:r>
      <w:r w:rsidRPr="003C73E4">
        <w:rPr>
          <w:bCs/>
          <w:iCs/>
        </w:rPr>
        <w:t xml:space="preserve"> Use of RDP for conventional ammunition last reported as not implemented by U</w:t>
      </w:r>
      <w:r>
        <w:rPr>
          <w:bCs/>
          <w:iCs/>
        </w:rPr>
        <w:t>.</w:t>
      </w:r>
      <w:r w:rsidRPr="003C73E4">
        <w:rPr>
          <w:bCs/>
          <w:iCs/>
        </w:rPr>
        <w:t>S</w:t>
      </w:r>
      <w:r>
        <w:rPr>
          <w:bCs/>
          <w:iCs/>
        </w:rPr>
        <w:t xml:space="preserve">. </w:t>
      </w:r>
      <w:r w:rsidRPr="003C73E4">
        <w:rPr>
          <w:bCs/>
          <w:iCs/>
        </w:rPr>
        <w:t>A</w:t>
      </w:r>
      <w:r>
        <w:rPr>
          <w:bCs/>
          <w:iCs/>
        </w:rPr>
        <w:t xml:space="preserve">ir </w:t>
      </w:r>
      <w:r w:rsidRPr="003C73E4">
        <w:rPr>
          <w:bCs/>
          <w:iCs/>
        </w:rPr>
        <w:t>F</w:t>
      </w:r>
      <w:r>
        <w:rPr>
          <w:bCs/>
          <w:iCs/>
        </w:rPr>
        <w:t>orce or Navy</w:t>
      </w:r>
      <w:r w:rsidRPr="003C73E4">
        <w:rPr>
          <w:bCs/>
          <w:iCs/>
        </w:rPr>
        <w:t>.  Refer to AMCL 148..</w:t>
      </w:r>
    </w:p>
  </w:footnote>
  <w:footnote w:id="12">
    <w:p w14:paraId="69E48263" w14:textId="77777777" w:rsidR="00637E0A" w:rsidRDefault="00637E0A">
      <w:pPr>
        <w:pStyle w:val="FootnoteText"/>
      </w:pPr>
      <w:r w:rsidRPr="003C73E4">
        <w:rPr>
          <w:rStyle w:val="FootnoteReference"/>
          <w:bCs/>
          <w:iCs/>
        </w:rPr>
        <w:footnoteRef/>
      </w:r>
      <w:r w:rsidRPr="003C73E4">
        <w:rPr>
          <w:bCs/>
          <w:iCs/>
        </w:rPr>
        <w:t xml:space="preserve"> Procedures, formats, and codes for requisitioning material from disposal last reported as not implemented by DLA.  Refer to AMCL 139A.</w:t>
      </w:r>
    </w:p>
  </w:footnote>
  <w:footnote w:id="13">
    <w:p w14:paraId="290EC99E" w14:textId="77777777" w:rsidR="004B3685" w:rsidRPr="004B3685" w:rsidRDefault="004B3685" w:rsidP="004B3685">
      <w:pPr>
        <w:pStyle w:val="FootnoteText"/>
      </w:pPr>
      <w:r w:rsidRPr="004B3685">
        <w:rPr>
          <w:rStyle w:val="FootnoteReference"/>
          <w:b/>
          <w:i/>
        </w:rPr>
        <w:footnoteRef/>
      </w:r>
      <w:r w:rsidRPr="004B3685">
        <w:rPr>
          <w:b/>
          <w:i/>
        </w:rPr>
        <w:t xml:space="preserve"> Refer to ADC</w:t>
      </w:r>
      <w:r w:rsidRPr="004B3685">
        <w:rPr>
          <w:b/>
          <w:i/>
          <w:vertAlign w:val="superscript"/>
        </w:rPr>
        <w:t xml:space="preserve"> </w:t>
      </w:r>
      <w:r w:rsidRPr="004B3685">
        <w:rPr>
          <w:b/>
          <w:i/>
        </w:rPr>
        <w:t>1176</w:t>
      </w:r>
      <w:r w:rsidRPr="004B3685">
        <w:t xml:space="preserve">.  </w:t>
      </w:r>
      <w:r w:rsidRPr="004B3685">
        <w:rPr>
          <w:b/>
          <w:i/>
        </w:rPr>
        <w:t>Staggered implementation of SCC for requisitions authorized.</w:t>
      </w:r>
    </w:p>
  </w:footnote>
  <w:footnote w:id="14">
    <w:p w14:paraId="69E48264" w14:textId="06D84783" w:rsidR="00637E0A" w:rsidRDefault="00637E0A">
      <w:pPr>
        <w:pStyle w:val="FootnoteText"/>
      </w:pPr>
      <w:r w:rsidRPr="003C73E4">
        <w:rPr>
          <w:rStyle w:val="FootnoteReference"/>
          <w:bCs/>
          <w:iCs/>
        </w:rPr>
        <w:footnoteRef/>
      </w:r>
      <w:r w:rsidRPr="003C73E4">
        <w:rPr>
          <w:bCs/>
          <w:iCs/>
        </w:rPr>
        <w:t xml:space="preserve"> Procedures requesting and/or providing the DoDAAC of the initial shipping activity last reported as not implemented by</w:t>
      </w:r>
      <w:r>
        <w:rPr>
          <w:bCs/>
          <w:iCs/>
        </w:rPr>
        <w:t xml:space="preserve"> GSA.  Refer to AMCL 5.</w:t>
      </w:r>
    </w:p>
  </w:footnote>
  <w:footnote w:id="15">
    <w:p w14:paraId="539D8B8E" w14:textId="337B21F1" w:rsidR="00637E0A" w:rsidRPr="00B95146" w:rsidRDefault="00637E0A">
      <w:pPr>
        <w:pStyle w:val="FootnoteText"/>
      </w:pPr>
      <w:r w:rsidRPr="00B95146">
        <w:rPr>
          <w:rStyle w:val="FootnoteReference"/>
        </w:rPr>
        <w:footnoteRef/>
      </w:r>
      <w:r w:rsidRPr="00B95146">
        <w:t xml:space="preserve"> Refer to ADC 427A, Requisition Document Number Date Edit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5177A" w14:textId="5CB5013D" w:rsidR="00637E0A" w:rsidRPr="00625763" w:rsidRDefault="00637E0A" w:rsidP="00625763">
    <w:pPr>
      <w:widowControl w:val="0"/>
      <w:tabs>
        <w:tab w:val="center" w:pos="4320"/>
        <w:tab w:val="right" w:pos="8640"/>
      </w:tabs>
      <w:autoSpaceDE w:val="0"/>
      <w:autoSpaceDN w:val="0"/>
      <w:adjustRightInd w:val="0"/>
      <w:jc w:val="right"/>
      <w:rPr>
        <w:rFonts w:cs="Arial"/>
        <w:i/>
        <w:szCs w:val="24"/>
      </w:rPr>
    </w:pPr>
    <w:r w:rsidRPr="00625763">
      <w:rPr>
        <w:rFonts w:cs="Arial"/>
        <w:i/>
        <w:szCs w:val="24"/>
      </w:rPr>
      <w:t xml:space="preserve">DLM 4000.25-1, </w:t>
    </w:r>
    <w:r w:rsidR="00EA2725">
      <w:rPr>
        <w:rFonts w:cs="Arial"/>
        <w:i/>
        <w:szCs w:val="24"/>
      </w:rPr>
      <w:t>October 03</w:t>
    </w:r>
    <w:r>
      <w:rPr>
        <w:rFonts w:cs="Arial"/>
        <w:i/>
        <w:szCs w:val="24"/>
      </w:rPr>
      <w:t xml:space="preserve">, </w:t>
    </w:r>
    <w:r w:rsidR="002355CB">
      <w:rPr>
        <w:rFonts w:cs="Arial"/>
        <w:i/>
        <w:szCs w:val="24"/>
      </w:rPr>
      <w:t>2017</w:t>
    </w:r>
  </w:p>
  <w:p w14:paraId="650821CD" w14:textId="632BCA8C" w:rsidR="00637E0A" w:rsidRPr="00625763" w:rsidRDefault="00637E0A" w:rsidP="00625763">
    <w:pPr>
      <w:widowControl w:val="0"/>
      <w:tabs>
        <w:tab w:val="center" w:pos="4320"/>
        <w:tab w:val="right" w:pos="8640"/>
      </w:tabs>
      <w:autoSpaceDE w:val="0"/>
      <w:autoSpaceDN w:val="0"/>
      <w:adjustRightInd w:val="0"/>
      <w:jc w:val="right"/>
      <w:rPr>
        <w:rFonts w:cs="Arial"/>
        <w:i/>
        <w:szCs w:val="24"/>
      </w:rPr>
    </w:pPr>
    <w:r w:rsidRPr="00625763">
      <w:rPr>
        <w:rFonts w:cs="Arial"/>
        <w:i/>
        <w:szCs w:val="24"/>
      </w:rPr>
      <w:t xml:space="preserve">Change </w:t>
    </w:r>
    <w:r w:rsidR="00AA2169">
      <w:rPr>
        <w:rFonts w:cs="Arial"/>
        <w:i/>
        <w:szCs w:val="24"/>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E98E8626"/>
    <w:lvl w:ilvl="0">
      <w:start w:val="1"/>
      <w:numFmt w:val="decimal"/>
      <w:lvlText w:val="%1."/>
      <w:lvlJc w:val="left"/>
      <w:pPr>
        <w:tabs>
          <w:tab w:val="num" w:pos="1080"/>
        </w:tabs>
        <w:ind w:left="1080" w:hanging="360"/>
      </w:pPr>
      <w:rPr>
        <w:rFonts w:cs="Times New Roman"/>
      </w:rPr>
    </w:lvl>
  </w:abstractNum>
  <w:abstractNum w:abstractNumId="1" w15:restartNumberingAfterBreak="0">
    <w:nsid w:val="FFFFFF7F"/>
    <w:multiLevelType w:val="singleLevel"/>
    <w:tmpl w:val="4CD03492"/>
    <w:lvl w:ilvl="0">
      <w:start w:val="1"/>
      <w:numFmt w:val="decimal"/>
      <w:lvlText w:val="%1."/>
      <w:lvlJc w:val="left"/>
      <w:pPr>
        <w:tabs>
          <w:tab w:val="num" w:pos="720"/>
        </w:tabs>
        <w:ind w:left="720" w:hanging="360"/>
      </w:pPr>
      <w:rPr>
        <w:rFonts w:cs="Times New Roman"/>
      </w:rPr>
    </w:lvl>
  </w:abstractNum>
  <w:abstractNum w:abstractNumId="2" w15:restartNumberingAfterBreak="0">
    <w:nsid w:val="FFFFFF82"/>
    <w:multiLevelType w:val="singleLevel"/>
    <w:tmpl w:val="7AEC273A"/>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E7AC3E8"/>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11AA0CE0"/>
    <w:lvl w:ilvl="0">
      <w:start w:val="1"/>
      <w:numFmt w:val="decimal"/>
      <w:lvlText w:val="%1."/>
      <w:lvlJc w:val="left"/>
      <w:pPr>
        <w:tabs>
          <w:tab w:val="num" w:pos="360"/>
        </w:tabs>
        <w:ind w:left="360" w:hanging="360"/>
      </w:pPr>
      <w:rPr>
        <w:rFonts w:cs="Times New Roman"/>
      </w:rPr>
    </w:lvl>
  </w:abstractNum>
  <w:abstractNum w:abstractNumId="5" w15:restartNumberingAfterBreak="0">
    <w:nsid w:val="FFFFFF89"/>
    <w:multiLevelType w:val="singleLevel"/>
    <w:tmpl w:val="C534EA6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FFFFFFFB"/>
    <w:multiLevelType w:val="multilevel"/>
    <w:tmpl w:val="307417E4"/>
    <w:lvl w:ilvl="0">
      <w:start w:val="2"/>
      <w:numFmt w:val="decimal"/>
      <w:pStyle w:val="Heading1"/>
      <w:suff w:val="nothing"/>
      <w:lvlText w:val="C%1. CHAPTER "/>
      <w:lvlJc w:val="left"/>
      <w:rPr>
        <w:rFonts w:ascii="Arial" w:hAnsi="Arial" w:cs="Times New Roman" w:hint="default"/>
        <w:b/>
        <w:i w:val="0"/>
        <w:sz w:val="48"/>
      </w:rPr>
    </w:lvl>
    <w:lvl w:ilvl="1">
      <w:start w:val="1"/>
      <w:numFmt w:val="decimal"/>
      <w:pStyle w:val="Heading2"/>
      <w:suff w:val="nothing"/>
      <w:lvlText w:val="C%1.%2  "/>
      <w:lvlJc w:val="left"/>
      <w:rPr>
        <w:rFonts w:ascii="Arial" w:hAnsi="Arial" w:cs="Times New Roman" w:hint="default"/>
        <w:b/>
        <w:i w:val="0"/>
        <w:caps w:val="0"/>
        <w:strike w:val="0"/>
        <w:dstrike w:val="0"/>
        <w:vanish w:val="0"/>
        <w:color w:val="000000"/>
        <w:sz w:val="24"/>
        <w:vertAlign w:val="baseline"/>
      </w:rPr>
    </w:lvl>
    <w:lvl w:ilvl="2">
      <w:start w:val="1"/>
      <w:numFmt w:val="decimal"/>
      <w:suff w:val="nothing"/>
      <w:lvlText w:val="C%1.%2.%3  "/>
      <w:lvlJc w:val="left"/>
      <w:pPr>
        <w:ind w:left="900" w:firstLine="360"/>
      </w:pPr>
      <w:rPr>
        <w:rFonts w:ascii="Arial" w:hAnsi="Arial" w:cs="Times New Roman" w:hint="default"/>
        <w:b/>
        <w:i w:val="0"/>
        <w:caps w:val="0"/>
        <w:strike w:val="0"/>
        <w:dstrike w:val="0"/>
        <w:vanish w:val="0"/>
        <w:color w:val="000000"/>
        <w:sz w:val="24"/>
        <w:vertAlign w:val="baseline"/>
      </w:rPr>
    </w:lvl>
    <w:lvl w:ilvl="3">
      <w:start w:val="1"/>
      <w:numFmt w:val="decimal"/>
      <w:pStyle w:val="Heading4"/>
      <w:suff w:val="nothing"/>
      <w:lvlText w:val="C%1.%2.%3.%4  "/>
      <w:lvlJc w:val="left"/>
      <w:pPr>
        <w:ind w:firstLine="720"/>
      </w:pPr>
      <w:rPr>
        <w:rFonts w:ascii="Arial" w:hAnsi="Arial" w:cs="Times New Roman" w:hint="default"/>
        <w:b/>
        <w:i w:val="0"/>
        <w:caps w:val="0"/>
        <w:strike w:val="0"/>
        <w:dstrike w:val="0"/>
        <w:vanish w:val="0"/>
        <w:color w:val="auto"/>
        <w:sz w:val="24"/>
        <w:vertAlign w:val="baseline"/>
      </w:rPr>
    </w:lvl>
    <w:lvl w:ilvl="4">
      <w:start w:val="1"/>
      <w:numFmt w:val="decimal"/>
      <w:pStyle w:val="Heading5"/>
      <w:suff w:val="nothing"/>
      <w:lvlText w:val="C%1.%2.%3.%4.%5  "/>
      <w:lvlJc w:val="left"/>
      <w:pPr>
        <w:ind w:firstLine="1080"/>
      </w:pPr>
      <w:rPr>
        <w:rFonts w:ascii="Arial" w:hAnsi="Arial" w:cs="Times New Roman" w:hint="default"/>
        <w:b/>
        <w:i w:val="0"/>
        <w:caps w:val="0"/>
        <w:strike w:val="0"/>
        <w:dstrike w:val="0"/>
        <w:vanish w:val="0"/>
        <w:color w:val="auto"/>
        <w:sz w:val="24"/>
        <w:szCs w:val="24"/>
        <w:vertAlign w:val="baseline"/>
      </w:rPr>
    </w:lvl>
    <w:lvl w:ilvl="5">
      <w:start w:val="1"/>
      <w:numFmt w:val="decimal"/>
      <w:pStyle w:val="Heading6"/>
      <w:suff w:val="nothing"/>
      <w:lvlText w:val="C%1.%2.%3.%4.%5.%6  "/>
      <w:lvlJc w:val="left"/>
      <w:pPr>
        <w:ind w:firstLine="1440"/>
      </w:pPr>
      <w:rPr>
        <w:rFonts w:ascii="Arial" w:hAnsi="Arial" w:cs="Times New Roman" w:hint="default"/>
        <w:b/>
        <w:i w:val="0"/>
        <w:caps w:val="0"/>
        <w:strike w:val="0"/>
        <w:dstrike w:val="0"/>
        <w:vanish w:val="0"/>
        <w:color w:val="auto"/>
        <w:sz w:val="24"/>
        <w:vertAlign w:val="baseline"/>
      </w:rPr>
    </w:lvl>
    <w:lvl w:ilvl="6">
      <w:start w:val="1"/>
      <w:numFmt w:val="decimal"/>
      <w:pStyle w:val="Heading7"/>
      <w:suff w:val="nothing"/>
      <w:lvlText w:val="C%1.%2.%3.%4.%5.%6.%7  "/>
      <w:lvlJc w:val="left"/>
      <w:pPr>
        <w:ind w:firstLine="1800"/>
      </w:pPr>
      <w:rPr>
        <w:rFonts w:ascii="Arial" w:hAnsi="Arial" w:cs="Times New Roman" w:hint="default"/>
        <w:b w:val="0"/>
        <w:i w:val="0"/>
        <w:caps w:val="0"/>
        <w:strike w:val="0"/>
        <w:dstrike w:val="0"/>
        <w:vanish w:val="0"/>
        <w:color w:val="000000"/>
        <w:sz w:val="24"/>
        <w:vertAlign w:val="baseline"/>
      </w:rPr>
    </w:lvl>
    <w:lvl w:ilvl="7">
      <w:start w:val="1"/>
      <w:numFmt w:val="decimal"/>
      <w:pStyle w:val="Heading8"/>
      <w:suff w:val="nothing"/>
      <w:lvlText w:val="C%1.%2.%3.%4.%5.%6.%7.%8  "/>
      <w:lvlJc w:val="left"/>
      <w:pPr>
        <w:ind w:firstLine="2160"/>
      </w:pPr>
      <w:rPr>
        <w:rFonts w:ascii="Arial" w:hAnsi="Arial" w:cs="Times New Roman" w:hint="default"/>
        <w:b w:val="0"/>
        <w:i w:val="0"/>
        <w:caps w:val="0"/>
        <w:strike w:val="0"/>
        <w:dstrike w:val="0"/>
        <w:vanish w:val="0"/>
        <w:color w:val="000000"/>
        <w:sz w:val="24"/>
        <w:vertAlign w:val="baseline"/>
      </w:rPr>
    </w:lvl>
    <w:lvl w:ilvl="8">
      <w:start w:val="1"/>
      <w:numFmt w:val="decimal"/>
      <w:pStyle w:val="Heading9"/>
      <w:suff w:val="nothing"/>
      <w:lvlText w:val="C%1.%2.%3.%4.%5.%6.%7.%8.%9  "/>
      <w:lvlJc w:val="left"/>
      <w:pPr>
        <w:ind w:firstLine="2520"/>
      </w:pPr>
      <w:rPr>
        <w:rFonts w:ascii="Arial" w:hAnsi="Arial" w:cs="Times New Roman" w:hint="default"/>
        <w:b w:val="0"/>
        <w:i w:val="0"/>
        <w:caps w:val="0"/>
        <w:strike w:val="0"/>
        <w:dstrike w:val="0"/>
        <w:vanish w:val="0"/>
        <w:color w:val="000000"/>
        <w:sz w:val="24"/>
        <w:vertAlign w:val="baseline"/>
      </w:rPr>
    </w:lvl>
  </w:abstractNum>
  <w:abstractNum w:abstractNumId="7" w15:restartNumberingAfterBreak="0">
    <w:nsid w:val="104D051A"/>
    <w:multiLevelType w:val="multilevel"/>
    <w:tmpl w:val="307417E4"/>
    <w:lvl w:ilvl="0">
      <w:start w:val="2"/>
      <w:numFmt w:val="decimal"/>
      <w:suff w:val="nothing"/>
      <w:lvlText w:val="C%1. CHAPTER "/>
      <w:lvlJc w:val="left"/>
      <w:rPr>
        <w:rFonts w:ascii="Arial" w:hAnsi="Arial" w:cs="Times New Roman" w:hint="default"/>
        <w:b/>
        <w:i w:val="0"/>
        <w:sz w:val="48"/>
      </w:rPr>
    </w:lvl>
    <w:lvl w:ilvl="1">
      <w:start w:val="1"/>
      <w:numFmt w:val="decimal"/>
      <w:suff w:val="nothing"/>
      <w:lvlText w:val="C%1.%2  "/>
      <w:lvlJc w:val="left"/>
      <w:rPr>
        <w:rFonts w:ascii="Arial" w:hAnsi="Arial" w:cs="Times New Roman" w:hint="default"/>
        <w:b/>
        <w:i w:val="0"/>
        <w:caps w:val="0"/>
        <w:strike w:val="0"/>
        <w:dstrike w:val="0"/>
        <w:vanish w:val="0"/>
        <w:color w:val="000000"/>
        <w:sz w:val="24"/>
        <w:vertAlign w:val="baseline"/>
      </w:rPr>
    </w:lvl>
    <w:lvl w:ilvl="2">
      <w:start w:val="1"/>
      <w:numFmt w:val="decimal"/>
      <w:suff w:val="nothing"/>
      <w:lvlText w:val="C%1.%2.%3  "/>
      <w:lvlJc w:val="left"/>
      <w:pPr>
        <w:ind w:left="900" w:firstLine="360"/>
      </w:pPr>
      <w:rPr>
        <w:rFonts w:ascii="Arial" w:hAnsi="Arial" w:cs="Times New Roman" w:hint="default"/>
        <w:b/>
        <w:i w:val="0"/>
        <w:caps w:val="0"/>
        <w:strike w:val="0"/>
        <w:dstrike w:val="0"/>
        <w:vanish w:val="0"/>
        <w:color w:val="000000"/>
        <w:sz w:val="24"/>
        <w:vertAlign w:val="baseline"/>
      </w:rPr>
    </w:lvl>
    <w:lvl w:ilvl="3">
      <w:start w:val="1"/>
      <w:numFmt w:val="decimal"/>
      <w:suff w:val="nothing"/>
      <w:lvlText w:val="C%1.%2.%3.%4  "/>
      <w:lvlJc w:val="left"/>
      <w:pPr>
        <w:ind w:firstLine="720"/>
      </w:pPr>
      <w:rPr>
        <w:rFonts w:ascii="Arial" w:hAnsi="Arial" w:cs="Times New Roman" w:hint="default"/>
        <w:b/>
        <w:i w:val="0"/>
        <w:caps w:val="0"/>
        <w:strike w:val="0"/>
        <w:dstrike w:val="0"/>
        <w:vanish w:val="0"/>
        <w:color w:val="auto"/>
        <w:sz w:val="24"/>
        <w:vertAlign w:val="baseline"/>
      </w:rPr>
    </w:lvl>
    <w:lvl w:ilvl="4">
      <w:start w:val="1"/>
      <w:numFmt w:val="decimal"/>
      <w:suff w:val="nothing"/>
      <w:lvlText w:val="C%1.%2.%3.%4.%5  "/>
      <w:lvlJc w:val="left"/>
      <w:pPr>
        <w:ind w:firstLine="1080"/>
      </w:pPr>
      <w:rPr>
        <w:rFonts w:ascii="Arial" w:hAnsi="Arial" w:cs="Times New Roman" w:hint="default"/>
        <w:b/>
        <w:i w:val="0"/>
        <w:caps w:val="0"/>
        <w:strike w:val="0"/>
        <w:dstrike w:val="0"/>
        <w:vanish w:val="0"/>
        <w:color w:val="auto"/>
        <w:sz w:val="24"/>
        <w:szCs w:val="24"/>
        <w:vertAlign w:val="baseline"/>
      </w:rPr>
    </w:lvl>
    <w:lvl w:ilvl="5">
      <w:start w:val="1"/>
      <w:numFmt w:val="decimal"/>
      <w:suff w:val="nothing"/>
      <w:lvlText w:val="C%1.%2.%3.%4.%5.%6  "/>
      <w:lvlJc w:val="left"/>
      <w:pPr>
        <w:ind w:firstLine="1440"/>
      </w:pPr>
      <w:rPr>
        <w:rFonts w:ascii="Arial" w:hAnsi="Arial" w:cs="Times New Roman" w:hint="default"/>
        <w:b/>
        <w:i w:val="0"/>
        <w:caps w:val="0"/>
        <w:strike w:val="0"/>
        <w:dstrike w:val="0"/>
        <w:vanish w:val="0"/>
        <w:color w:val="auto"/>
        <w:sz w:val="24"/>
        <w:vertAlign w:val="baseline"/>
      </w:rPr>
    </w:lvl>
    <w:lvl w:ilvl="6">
      <w:start w:val="1"/>
      <w:numFmt w:val="decimal"/>
      <w:suff w:val="nothing"/>
      <w:lvlText w:val="C%1.%2.%3.%4.%5.%6.%7  "/>
      <w:lvlJc w:val="left"/>
      <w:pPr>
        <w:ind w:firstLine="1800"/>
      </w:pPr>
      <w:rPr>
        <w:rFonts w:ascii="Arial" w:hAnsi="Arial" w:cs="Times New Roman" w:hint="default"/>
        <w:b w:val="0"/>
        <w:i w:val="0"/>
        <w:caps w:val="0"/>
        <w:strike w:val="0"/>
        <w:dstrike w:val="0"/>
        <w:vanish w:val="0"/>
        <w:color w:val="000000"/>
        <w:sz w:val="24"/>
        <w:vertAlign w:val="baseline"/>
      </w:rPr>
    </w:lvl>
    <w:lvl w:ilvl="7">
      <w:start w:val="1"/>
      <w:numFmt w:val="decimal"/>
      <w:suff w:val="nothing"/>
      <w:lvlText w:val="C%1.%2.%3.%4.%5.%6.%7.%8  "/>
      <w:lvlJc w:val="left"/>
      <w:pPr>
        <w:ind w:firstLine="2160"/>
      </w:pPr>
      <w:rPr>
        <w:rFonts w:ascii="Arial" w:hAnsi="Arial" w:cs="Times New Roman" w:hint="default"/>
        <w:b w:val="0"/>
        <w:i w:val="0"/>
        <w:caps w:val="0"/>
        <w:strike w:val="0"/>
        <w:dstrike w:val="0"/>
        <w:vanish w:val="0"/>
        <w:color w:val="000000"/>
        <w:sz w:val="24"/>
        <w:vertAlign w:val="baseline"/>
      </w:rPr>
    </w:lvl>
    <w:lvl w:ilvl="8">
      <w:start w:val="1"/>
      <w:numFmt w:val="decimal"/>
      <w:suff w:val="nothing"/>
      <w:lvlText w:val="C%1.%2.%3.%4.%5.%6.%7.%8.%9  "/>
      <w:lvlJc w:val="left"/>
      <w:pPr>
        <w:ind w:firstLine="2520"/>
      </w:pPr>
      <w:rPr>
        <w:rFonts w:ascii="Arial" w:hAnsi="Arial" w:cs="Times New Roman" w:hint="default"/>
        <w:b w:val="0"/>
        <w:i w:val="0"/>
        <w:caps w:val="0"/>
        <w:strike w:val="0"/>
        <w:dstrike w:val="0"/>
        <w:vanish w:val="0"/>
        <w:color w:val="000000"/>
        <w:sz w:val="24"/>
        <w:vertAlign w:val="baseline"/>
      </w:rPr>
    </w:lvl>
  </w:abstractNum>
  <w:abstractNum w:abstractNumId="8" w15:restartNumberingAfterBreak="0">
    <w:nsid w:val="108B4B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D13695"/>
    <w:multiLevelType w:val="singleLevel"/>
    <w:tmpl w:val="3B42D866"/>
    <w:lvl w:ilvl="0">
      <w:start w:val="1"/>
      <w:numFmt w:val="bullet"/>
      <w:lvlText w:val=""/>
      <w:lvlJc w:val="left"/>
      <w:pPr>
        <w:tabs>
          <w:tab w:val="num" w:pos="432"/>
        </w:tabs>
        <w:ind w:left="432" w:hanging="432"/>
      </w:pPr>
      <w:rPr>
        <w:rFonts w:ascii="Wingdings" w:hAnsi="Wingdings" w:hint="default"/>
      </w:rPr>
    </w:lvl>
  </w:abstractNum>
  <w:abstractNum w:abstractNumId="10" w15:restartNumberingAfterBreak="0">
    <w:nsid w:val="2CE46A65"/>
    <w:multiLevelType w:val="singleLevel"/>
    <w:tmpl w:val="F084B7E2"/>
    <w:lvl w:ilvl="0">
      <w:start w:val="1"/>
      <w:numFmt w:val="bullet"/>
      <w:lvlText w:val=""/>
      <w:lvlJc w:val="left"/>
      <w:pPr>
        <w:tabs>
          <w:tab w:val="num" w:pos="432"/>
        </w:tabs>
        <w:ind w:left="432" w:hanging="432"/>
      </w:pPr>
      <w:rPr>
        <w:rFonts w:ascii="Wingdings" w:hAnsi="Wingdings" w:hint="default"/>
      </w:rPr>
    </w:lvl>
  </w:abstractNum>
  <w:abstractNum w:abstractNumId="11" w15:restartNumberingAfterBreak="0">
    <w:nsid w:val="39B35181"/>
    <w:multiLevelType w:val="multilevel"/>
    <w:tmpl w:val="307417E4"/>
    <w:lvl w:ilvl="0">
      <w:start w:val="2"/>
      <w:numFmt w:val="decimal"/>
      <w:suff w:val="nothing"/>
      <w:lvlText w:val="C%1. CHAPTER "/>
      <w:lvlJc w:val="left"/>
      <w:rPr>
        <w:rFonts w:ascii="Arial" w:hAnsi="Arial" w:cs="Times New Roman" w:hint="default"/>
        <w:b/>
        <w:i w:val="0"/>
        <w:sz w:val="48"/>
      </w:rPr>
    </w:lvl>
    <w:lvl w:ilvl="1">
      <w:start w:val="1"/>
      <w:numFmt w:val="decimal"/>
      <w:suff w:val="nothing"/>
      <w:lvlText w:val="C%1.%2  "/>
      <w:lvlJc w:val="left"/>
      <w:rPr>
        <w:rFonts w:ascii="Arial" w:hAnsi="Arial" w:cs="Times New Roman" w:hint="default"/>
        <w:b/>
        <w:i w:val="0"/>
        <w:caps w:val="0"/>
        <w:strike w:val="0"/>
        <w:dstrike w:val="0"/>
        <w:vanish w:val="0"/>
        <w:color w:val="000000"/>
        <w:sz w:val="24"/>
        <w:vertAlign w:val="baseline"/>
      </w:rPr>
    </w:lvl>
    <w:lvl w:ilvl="2">
      <w:start w:val="1"/>
      <w:numFmt w:val="decimal"/>
      <w:suff w:val="nothing"/>
      <w:lvlText w:val="C%1.%2.%3  "/>
      <w:lvlJc w:val="left"/>
      <w:pPr>
        <w:ind w:left="900" w:firstLine="360"/>
      </w:pPr>
      <w:rPr>
        <w:rFonts w:ascii="Arial" w:hAnsi="Arial" w:cs="Times New Roman" w:hint="default"/>
        <w:b/>
        <w:i w:val="0"/>
        <w:caps w:val="0"/>
        <w:strike w:val="0"/>
        <w:dstrike w:val="0"/>
        <w:vanish w:val="0"/>
        <w:color w:val="000000"/>
        <w:sz w:val="24"/>
        <w:vertAlign w:val="baseline"/>
      </w:rPr>
    </w:lvl>
    <w:lvl w:ilvl="3">
      <w:start w:val="1"/>
      <w:numFmt w:val="decimal"/>
      <w:suff w:val="nothing"/>
      <w:lvlText w:val="C%1.%2.%3.%4  "/>
      <w:lvlJc w:val="left"/>
      <w:pPr>
        <w:ind w:firstLine="720"/>
      </w:pPr>
      <w:rPr>
        <w:rFonts w:ascii="Arial" w:hAnsi="Arial" w:cs="Times New Roman" w:hint="default"/>
        <w:b/>
        <w:i w:val="0"/>
        <w:caps w:val="0"/>
        <w:strike w:val="0"/>
        <w:dstrike w:val="0"/>
        <w:vanish w:val="0"/>
        <w:color w:val="auto"/>
        <w:sz w:val="24"/>
        <w:vertAlign w:val="baseline"/>
      </w:rPr>
    </w:lvl>
    <w:lvl w:ilvl="4">
      <w:start w:val="1"/>
      <w:numFmt w:val="decimal"/>
      <w:suff w:val="nothing"/>
      <w:lvlText w:val="C%1.%2.%3.%4.%5  "/>
      <w:lvlJc w:val="left"/>
      <w:pPr>
        <w:ind w:firstLine="1080"/>
      </w:pPr>
      <w:rPr>
        <w:rFonts w:ascii="Arial" w:hAnsi="Arial" w:cs="Times New Roman" w:hint="default"/>
        <w:b/>
        <w:i w:val="0"/>
        <w:caps w:val="0"/>
        <w:strike w:val="0"/>
        <w:dstrike w:val="0"/>
        <w:vanish w:val="0"/>
        <w:color w:val="auto"/>
        <w:sz w:val="24"/>
        <w:szCs w:val="24"/>
        <w:vertAlign w:val="baseline"/>
      </w:rPr>
    </w:lvl>
    <w:lvl w:ilvl="5">
      <w:start w:val="1"/>
      <w:numFmt w:val="decimal"/>
      <w:suff w:val="nothing"/>
      <w:lvlText w:val="C%1.%2.%3.%4.%5.%6  "/>
      <w:lvlJc w:val="left"/>
      <w:pPr>
        <w:ind w:firstLine="1440"/>
      </w:pPr>
      <w:rPr>
        <w:rFonts w:ascii="Arial" w:hAnsi="Arial" w:cs="Times New Roman" w:hint="default"/>
        <w:b/>
        <w:i w:val="0"/>
        <w:caps w:val="0"/>
        <w:strike w:val="0"/>
        <w:dstrike w:val="0"/>
        <w:vanish w:val="0"/>
        <w:color w:val="auto"/>
        <w:sz w:val="24"/>
        <w:vertAlign w:val="baseline"/>
      </w:rPr>
    </w:lvl>
    <w:lvl w:ilvl="6">
      <w:start w:val="1"/>
      <w:numFmt w:val="decimal"/>
      <w:suff w:val="nothing"/>
      <w:lvlText w:val="C%1.%2.%3.%4.%5.%6.%7  "/>
      <w:lvlJc w:val="left"/>
      <w:pPr>
        <w:ind w:firstLine="1800"/>
      </w:pPr>
      <w:rPr>
        <w:rFonts w:ascii="Arial" w:hAnsi="Arial" w:cs="Times New Roman" w:hint="default"/>
        <w:b w:val="0"/>
        <w:i w:val="0"/>
        <w:caps w:val="0"/>
        <w:strike w:val="0"/>
        <w:dstrike w:val="0"/>
        <w:vanish w:val="0"/>
        <w:color w:val="000000"/>
        <w:sz w:val="24"/>
        <w:vertAlign w:val="baseline"/>
      </w:rPr>
    </w:lvl>
    <w:lvl w:ilvl="7">
      <w:start w:val="1"/>
      <w:numFmt w:val="decimal"/>
      <w:suff w:val="nothing"/>
      <w:lvlText w:val="C%1.%2.%3.%4.%5.%6.%7.%8  "/>
      <w:lvlJc w:val="left"/>
      <w:pPr>
        <w:ind w:firstLine="2160"/>
      </w:pPr>
      <w:rPr>
        <w:rFonts w:ascii="Arial" w:hAnsi="Arial" w:cs="Times New Roman" w:hint="default"/>
        <w:b w:val="0"/>
        <w:i w:val="0"/>
        <w:caps w:val="0"/>
        <w:strike w:val="0"/>
        <w:dstrike w:val="0"/>
        <w:vanish w:val="0"/>
        <w:color w:val="000000"/>
        <w:sz w:val="24"/>
        <w:vertAlign w:val="baseline"/>
      </w:rPr>
    </w:lvl>
    <w:lvl w:ilvl="8">
      <w:start w:val="1"/>
      <w:numFmt w:val="decimal"/>
      <w:suff w:val="nothing"/>
      <w:lvlText w:val="C%1.%2.%3.%4.%5.%6.%7.%8.%9  "/>
      <w:lvlJc w:val="left"/>
      <w:pPr>
        <w:ind w:firstLine="2520"/>
      </w:pPr>
      <w:rPr>
        <w:rFonts w:ascii="Arial" w:hAnsi="Arial" w:cs="Times New Roman" w:hint="default"/>
        <w:b w:val="0"/>
        <w:i w:val="0"/>
        <w:caps w:val="0"/>
        <w:strike w:val="0"/>
        <w:dstrike w:val="0"/>
        <w:vanish w:val="0"/>
        <w:color w:val="000000"/>
        <w:sz w:val="24"/>
        <w:vertAlign w:val="baseline"/>
      </w:rPr>
    </w:lvl>
  </w:abstractNum>
  <w:abstractNum w:abstractNumId="12" w15:restartNumberingAfterBreak="0">
    <w:nsid w:val="48D9667B"/>
    <w:multiLevelType w:val="multilevel"/>
    <w:tmpl w:val="307417E4"/>
    <w:lvl w:ilvl="0">
      <w:start w:val="2"/>
      <w:numFmt w:val="decimal"/>
      <w:suff w:val="nothing"/>
      <w:lvlText w:val="C%1. CHAPTER "/>
      <w:lvlJc w:val="left"/>
      <w:rPr>
        <w:rFonts w:ascii="Arial" w:hAnsi="Arial" w:cs="Times New Roman" w:hint="default"/>
        <w:b/>
        <w:i w:val="0"/>
        <w:sz w:val="48"/>
      </w:rPr>
    </w:lvl>
    <w:lvl w:ilvl="1">
      <w:start w:val="1"/>
      <w:numFmt w:val="decimal"/>
      <w:suff w:val="nothing"/>
      <w:lvlText w:val="C%1.%2  "/>
      <w:lvlJc w:val="left"/>
      <w:rPr>
        <w:rFonts w:ascii="Arial" w:hAnsi="Arial" w:cs="Times New Roman" w:hint="default"/>
        <w:b/>
        <w:i w:val="0"/>
        <w:caps w:val="0"/>
        <w:strike w:val="0"/>
        <w:dstrike w:val="0"/>
        <w:vanish w:val="0"/>
        <w:color w:val="000000"/>
        <w:sz w:val="24"/>
        <w:vertAlign w:val="baseline"/>
      </w:rPr>
    </w:lvl>
    <w:lvl w:ilvl="2">
      <w:start w:val="1"/>
      <w:numFmt w:val="decimal"/>
      <w:suff w:val="nothing"/>
      <w:lvlText w:val="C%1.%2.%3  "/>
      <w:lvlJc w:val="left"/>
      <w:pPr>
        <w:ind w:left="900" w:firstLine="360"/>
      </w:pPr>
      <w:rPr>
        <w:rFonts w:ascii="Arial" w:hAnsi="Arial" w:cs="Times New Roman" w:hint="default"/>
        <w:b/>
        <w:i w:val="0"/>
        <w:caps w:val="0"/>
        <w:strike w:val="0"/>
        <w:dstrike w:val="0"/>
        <w:vanish w:val="0"/>
        <w:color w:val="000000"/>
        <w:sz w:val="24"/>
        <w:vertAlign w:val="baseline"/>
      </w:rPr>
    </w:lvl>
    <w:lvl w:ilvl="3">
      <w:start w:val="1"/>
      <w:numFmt w:val="decimal"/>
      <w:suff w:val="nothing"/>
      <w:lvlText w:val="C%1.%2.%3.%4  "/>
      <w:lvlJc w:val="left"/>
      <w:pPr>
        <w:ind w:firstLine="720"/>
      </w:pPr>
      <w:rPr>
        <w:rFonts w:ascii="Arial" w:hAnsi="Arial" w:cs="Times New Roman" w:hint="default"/>
        <w:b/>
        <w:i w:val="0"/>
        <w:caps w:val="0"/>
        <w:strike w:val="0"/>
        <w:dstrike w:val="0"/>
        <w:vanish w:val="0"/>
        <w:color w:val="auto"/>
        <w:sz w:val="24"/>
        <w:vertAlign w:val="baseline"/>
      </w:rPr>
    </w:lvl>
    <w:lvl w:ilvl="4">
      <w:start w:val="1"/>
      <w:numFmt w:val="decimal"/>
      <w:suff w:val="nothing"/>
      <w:lvlText w:val="C%1.%2.%3.%4.%5  "/>
      <w:lvlJc w:val="left"/>
      <w:pPr>
        <w:ind w:firstLine="1080"/>
      </w:pPr>
      <w:rPr>
        <w:rFonts w:ascii="Arial" w:hAnsi="Arial" w:cs="Times New Roman" w:hint="default"/>
        <w:b/>
        <w:i w:val="0"/>
        <w:caps w:val="0"/>
        <w:strike w:val="0"/>
        <w:dstrike w:val="0"/>
        <w:vanish w:val="0"/>
        <w:color w:val="auto"/>
        <w:sz w:val="24"/>
        <w:szCs w:val="24"/>
        <w:vertAlign w:val="baseline"/>
      </w:rPr>
    </w:lvl>
    <w:lvl w:ilvl="5">
      <w:start w:val="1"/>
      <w:numFmt w:val="decimal"/>
      <w:suff w:val="nothing"/>
      <w:lvlText w:val="C%1.%2.%3.%4.%5.%6  "/>
      <w:lvlJc w:val="left"/>
      <w:pPr>
        <w:ind w:firstLine="1440"/>
      </w:pPr>
      <w:rPr>
        <w:rFonts w:ascii="Arial" w:hAnsi="Arial" w:cs="Times New Roman" w:hint="default"/>
        <w:b/>
        <w:i w:val="0"/>
        <w:caps w:val="0"/>
        <w:strike w:val="0"/>
        <w:dstrike w:val="0"/>
        <w:vanish w:val="0"/>
        <w:color w:val="auto"/>
        <w:sz w:val="24"/>
        <w:vertAlign w:val="baseline"/>
      </w:rPr>
    </w:lvl>
    <w:lvl w:ilvl="6">
      <w:start w:val="1"/>
      <w:numFmt w:val="decimal"/>
      <w:suff w:val="nothing"/>
      <w:lvlText w:val="C%1.%2.%3.%4.%5.%6.%7  "/>
      <w:lvlJc w:val="left"/>
      <w:pPr>
        <w:ind w:firstLine="1800"/>
      </w:pPr>
      <w:rPr>
        <w:rFonts w:ascii="Arial" w:hAnsi="Arial" w:cs="Times New Roman" w:hint="default"/>
        <w:b w:val="0"/>
        <w:i w:val="0"/>
        <w:caps w:val="0"/>
        <w:strike w:val="0"/>
        <w:dstrike w:val="0"/>
        <w:vanish w:val="0"/>
        <w:color w:val="000000"/>
        <w:sz w:val="24"/>
        <w:vertAlign w:val="baseline"/>
      </w:rPr>
    </w:lvl>
    <w:lvl w:ilvl="7">
      <w:start w:val="1"/>
      <w:numFmt w:val="decimal"/>
      <w:suff w:val="nothing"/>
      <w:lvlText w:val="C%1.%2.%3.%4.%5.%6.%7.%8  "/>
      <w:lvlJc w:val="left"/>
      <w:pPr>
        <w:ind w:firstLine="2160"/>
      </w:pPr>
      <w:rPr>
        <w:rFonts w:ascii="Arial" w:hAnsi="Arial" w:cs="Times New Roman" w:hint="default"/>
        <w:b w:val="0"/>
        <w:i w:val="0"/>
        <w:caps w:val="0"/>
        <w:strike w:val="0"/>
        <w:dstrike w:val="0"/>
        <w:vanish w:val="0"/>
        <w:color w:val="000000"/>
        <w:sz w:val="24"/>
        <w:vertAlign w:val="baseline"/>
      </w:rPr>
    </w:lvl>
    <w:lvl w:ilvl="8">
      <w:start w:val="1"/>
      <w:numFmt w:val="decimal"/>
      <w:suff w:val="nothing"/>
      <w:lvlText w:val="C%1.%2.%3.%4.%5.%6.%7.%8.%9  "/>
      <w:lvlJc w:val="left"/>
      <w:pPr>
        <w:ind w:firstLine="2520"/>
      </w:pPr>
      <w:rPr>
        <w:rFonts w:ascii="Arial" w:hAnsi="Arial" w:cs="Times New Roman" w:hint="default"/>
        <w:b w:val="0"/>
        <w:i w:val="0"/>
        <w:caps w:val="0"/>
        <w:strike w:val="0"/>
        <w:dstrike w:val="0"/>
        <w:vanish w:val="0"/>
        <w:color w:val="000000"/>
        <w:sz w:val="24"/>
        <w:vertAlign w:val="baseline"/>
      </w:rPr>
    </w:lvl>
  </w:abstractNum>
  <w:abstractNum w:abstractNumId="13" w15:restartNumberingAfterBreak="0">
    <w:nsid w:val="4BDD2F34"/>
    <w:multiLevelType w:val="multilevel"/>
    <w:tmpl w:val="307417E4"/>
    <w:lvl w:ilvl="0">
      <w:start w:val="2"/>
      <w:numFmt w:val="decimal"/>
      <w:suff w:val="nothing"/>
      <w:lvlText w:val="C%1. CHAPTER "/>
      <w:lvlJc w:val="left"/>
      <w:rPr>
        <w:rFonts w:ascii="Arial" w:hAnsi="Arial" w:cs="Times New Roman" w:hint="default"/>
        <w:b/>
        <w:i w:val="0"/>
        <w:sz w:val="48"/>
      </w:rPr>
    </w:lvl>
    <w:lvl w:ilvl="1">
      <w:start w:val="1"/>
      <w:numFmt w:val="decimal"/>
      <w:suff w:val="nothing"/>
      <w:lvlText w:val="C%1.%2  "/>
      <w:lvlJc w:val="left"/>
      <w:rPr>
        <w:rFonts w:ascii="Arial" w:hAnsi="Arial" w:cs="Times New Roman" w:hint="default"/>
        <w:b/>
        <w:i w:val="0"/>
        <w:caps w:val="0"/>
        <w:strike w:val="0"/>
        <w:dstrike w:val="0"/>
        <w:vanish w:val="0"/>
        <w:color w:val="000000"/>
        <w:sz w:val="24"/>
        <w:vertAlign w:val="baseline"/>
      </w:rPr>
    </w:lvl>
    <w:lvl w:ilvl="2">
      <w:start w:val="1"/>
      <w:numFmt w:val="decimal"/>
      <w:suff w:val="nothing"/>
      <w:lvlText w:val="C%1.%2.%3  "/>
      <w:lvlJc w:val="left"/>
      <w:pPr>
        <w:ind w:left="900" w:firstLine="360"/>
      </w:pPr>
      <w:rPr>
        <w:rFonts w:ascii="Arial" w:hAnsi="Arial" w:cs="Times New Roman" w:hint="default"/>
        <w:b/>
        <w:i w:val="0"/>
        <w:caps w:val="0"/>
        <w:strike w:val="0"/>
        <w:dstrike w:val="0"/>
        <w:vanish w:val="0"/>
        <w:color w:val="000000"/>
        <w:sz w:val="24"/>
        <w:vertAlign w:val="baseline"/>
      </w:rPr>
    </w:lvl>
    <w:lvl w:ilvl="3">
      <w:start w:val="1"/>
      <w:numFmt w:val="decimal"/>
      <w:suff w:val="nothing"/>
      <w:lvlText w:val="C%1.%2.%3.%4  "/>
      <w:lvlJc w:val="left"/>
      <w:pPr>
        <w:ind w:firstLine="720"/>
      </w:pPr>
      <w:rPr>
        <w:rFonts w:ascii="Arial" w:hAnsi="Arial" w:cs="Times New Roman" w:hint="default"/>
        <w:b/>
        <w:i w:val="0"/>
        <w:caps w:val="0"/>
        <w:strike w:val="0"/>
        <w:dstrike w:val="0"/>
        <w:vanish w:val="0"/>
        <w:color w:val="auto"/>
        <w:sz w:val="24"/>
        <w:vertAlign w:val="baseline"/>
      </w:rPr>
    </w:lvl>
    <w:lvl w:ilvl="4">
      <w:start w:val="1"/>
      <w:numFmt w:val="decimal"/>
      <w:suff w:val="nothing"/>
      <w:lvlText w:val="C%1.%2.%3.%4.%5  "/>
      <w:lvlJc w:val="left"/>
      <w:pPr>
        <w:ind w:firstLine="1080"/>
      </w:pPr>
      <w:rPr>
        <w:rFonts w:ascii="Arial" w:hAnsi="Arial" w:cs="Times New Roman" w:hint="default"/>
        <w:b/>
        <w:i w:val="0"/>
        <w:caps w:val="0"/>
        <w:strike w:val="0"/>
        <w:dstrike w:val="0"/>
        <w:vanish w:val="0"/>
        <w:color w:val="auto"/>
        <w:sz w:val="24"/>
        <w:szCs w:val="24"/>
        <w:vertAlign w:val="baseline"/>
      </w:rPr>
    </w:lvl>
    <w:lvl w:ilvl="5">
      <w:start w:val="1"/>
      <w:numFmt w:val="decimal"/>
      <w:suff w:val="nothing"/>
      <w:lvlText w:val="C%1.%2.%3.%4.%5.%6  "/>
      <w:lvlJc w:val="left"/>
      <w:pPr>
        <w:ind w:firstLine="1440"/>
      </w:pPr>
      <w:rPr>
        <w:rFonts w:ascii="Arial" w:hAnsi="Arial" w:cs="Times New Roman" w:hint="default"/>
        <w:b/>
        <w:i w:val="0"/>
        <w:caps w:val="0"/>
        <w:strike w:val="0"/>
        <w:dstrike w:val="0"/>
        <w:vanish w:val="0"/>
        <w:color w:val="auto"/>
        <w:sz w:val="24"/>
        <w:vertAlign w:val="baseline"/>
      </w:rPr>
    </w:lvl>
    <w:lvl w:ilvl="6">
      <w:start w:val="1"/>
      <w:numFmt w:val="decimal"/>
      <w:suff w:val="nothing"/>
      <w:lvlText w:val="C%1.%2.%3.%4.%5.%6.%7  "/>
      <w:lvlJc w:val="left"/>
      <w:pPr>
        <w:ind w:firstLine="1800"/>
      </w:pPr>
      <w:rPr>
        <w:rFonts w:ascii="Arial" w:hAnsi="Arial" w:cs="Times New Roman" w:hint="default"/>
        <w:b w:val="0"/>
        <w:i w:val="0"/>
        <w:caps w:val="0"/>
        <w:strike w:val="0"/>
        <w:dstrike w:val="0"/>
        <w:vanish w:val="0"/>
        <w:color w:val="000000"/>
        <w:sz w:val="24"/>
        <w:vertAlign w:val="baseline"/>
      </w:rPr>
    </w:lvl>
    <w:lvl w:ilvl="7">
      <w:start w:val="1"/>
      <w:numFmt w:val="decimal"/>
      <w:suff w:val="nothing"/>
      <w:lvlText w:val="C%1.%2.%3.%4.%5.%6.%7.%8  "/>
      <w:lvlJc w:val="left"/>
      <w:pPr>
        <w:ind w:firstLine="2160"/>
      </w:pPr>
      <w:rPr>
        <w:rFonts w:ascii="Arial" w:hAnsi="Arial" w:cs="Times New Roman" w:hint="default"/>
        <w:b w:val="0"/>
        <w:i w:val="0"/>
        <w:caps w:val="0"/>
        <w:strike w:val="0"/>
        <w:dstrike w:val="0"/>
        <w:vanish w:val="0"/>
        <w:color w:val="000000"/>
        <w:sz w:val="24"/>
        <w:vertAlign w:val="baseline"/>
      </w:rPr>
    </w:lvl>
    <w:lvl w:ilvl="8">
      <w:start w:val="1"/>
      <w:numFmt w:val="decimal"/>
      <w:suff w:val="nothing"/>
      <w:lvlText w:val="C%1.%2.%3.%4.%5.%6.%7.%8.%9  "/>
      <w:lvlJc w:val="left"/>
      <w:pPr>
        <w:ind w:firstLine="2520"/>
      </w:pPr>
      <w:rPr>
        <w:rFonts w:ascii="Arial" w:hAnsi="Arial" w:cs="Times New Roman" w:hint="default"/>
        <w:b w:val="0"/>
        <w:i w:val="0"/>
        <w:caps w:val="0"/>
        <w:strike w:val="0"/>
        <w:dstrike w:val="0"/>
        <w:vanish w:val="0"/>
        <w:color w:val="000000"/>
        <w:sz w:val="24"/>
        <w:vertAlign w:val="baseline"/>
      </w:rPr>
    </w:lvl>
  </w:abstractNum>
  <w:abstractNum w:abstractNumId="14" w15:restartNumberingAfterBreak="0">
    <w:nsid w:val="4D812423"/>
    <w:multiLevelType w:val="multilevel"/>
    <w:tmpl w:val="307417E4"/>
    <w:lvl w:ilvl="0">
      <w:start w:val="2"/>
      <w:numFmt w:val="decimal"/>
      <w:suff w:val="nothing"/>
      <w:lvlText w:val="C%1. CHAPTER "/>
      <w:lvlJc w:val="left"/>
      <w:rPr>
        <w:rFonts w:ascii="Arial" w:hAnsi="Arial" w:cs="Times New Roman" w:hint="default"/>
        <w:b/>
        <w:i w:val="0"/>
        <w:sz w:val="48"/>
      </w:rPr>
    </w:lvl>
    <w:lvl w:ilvl="1">
      <w:start w:val="1"/>
      <w:numFmt w:val="decimal"/>
      <w:suff w:val="nothing"/>
      <w:lvlText w:val="C%1.%2  "/>
      <w:lvlJc w:val="left"/>
      <w:rPr>
        <w:rFonts w:ascii="Arial" w:hAnsi="Arial" w:cs="Times New Roman" w:hint="default"/>
        <w:b/>
        <w:i w:val="0"/>
        <w:caps w:val="0"/>
        <w:strike w:val="0"/>
        <w:dstrike w:val="0"/>
        <w:vanish w:val="0"/>
        <w:color w:val="000000"/>
        <w:sz w:val="24"/>
        <w:vertAlign w:val="baseline"/>
      </w:rPr>
    </w:lvl>
    <w:lvl w:ilvl="2">
      <w:start w:val="1"/>
      <w:numFmt w:val="decimal"/>
      <w:suff w:val="nothing"/>
      <w:lvlText w:val="C%1.%2.%3  "/>
      <w:lvlJc w:val="left"/>
      <w:pPr>
        <w:ind w:left="900" w:firstLine="360"/>
      </w:pPr>
      <w:rPr>
        <w:rFonts w:ascii="Arial" w:hAnsi="Arial" w:cs="Times New Roman" w:hint="default"/>
        <w:b/>
        <w:i w:val="0"/>
        <w:caps w:val="0"/>
        <w:strike w:val="0"/>
        <w:dstrike w:val="0"/>
        <w:vanish w:val="0"/>
        <w:color w:val="000000"/>
        <w:sz w:val="24"/>
        <w:vertAlign w:val="baseline"/>
      </w:rPr>
    </w:lvl>
    <w:lvl w:ilvl="3">
      <w:start w:val="1"/>
      <w:numFmt w:val="decimal"/>
      <w:suff w:val="nothing"/>
      <w:lvlText w:val="C%1.%2.%3.%4  "/>
      <w:lvlJc w:val="left"/>
      <w:pPr>
        <w:ind w:firstLine="720"/>
      </w:pPr>
      <w:rPr>
        <w:rFonts w:ascii="Arial" w:hAnsi="Arial" w:cs="Times New Roman" w:hint="default"/>
        <w:b/>
        <w:i w:val="0"/>
        <w:caps w:val="0"/>
        <w:strike w:val="0"/>
        <w:dstrike w:val="0"/>
        <w:vanish w:val="0"/>
        <w:color w:val="auto"/>
        <w:sz w:val="24"/>
        <w:vertAlign w:val="baseline"/>
      </w:rPr>
    </w:lvl>
    <w:lvl w:ilvl="4">
      <w:start w:val="1"/>
      <w:numFmt w:val="decimal"/>
      <w:suff w:val="nothing"/>
      <w:lvlText w:val="C%1.%2.%3.%4.%5  "/>
      <w:lvlJc w:val="left"/>
      <w:pPr>
        <w:ind w:firstLine="1080"/>
      </w:pPr>
      <w:rPr>
        <w:rFonts w:ascii="Arial" w:hAnsi="Arial" w:cs="Times New Roman" w:hint="default"/>
        <w:b/>
        <w:i w:val="0"/>
        <w:caps w:val="0"/>
        <w:strike w:val="0"/>
        <w:dstrike w:val="0"/>
        <w:vanish w:val="0"/>
        <w:color w:val="auto"/>
        <w:sz w:val="24"/>
        <w:szCs w:val="24"/>
        <w:vertAlign w:val="baseline"/>
      </w:rPr>
    </w:lvl>
    <w:lvl w:ilvl="5">
      <w:start w:val="1"/>
      <w:numFmt w:val="decimal"/>
      <w:suff w:val="nothing"/>
      <w:lvlText w:val="C%1.%2.%3.%4.%5.%6  "/>
      <w:lvlJc w:val="left"/>
      <w:pPr>
        <w:ind w:firstLine="1440"/>
      </w:pPr>
      <w:rPr>
        <w:rFonts w:ascii="Arial" w:hAnsi="Arial" w:cs="Times New Roman" w:hint="default"/>
        <w:b/>
        <w:i w:val="0"/>
        <w:caps w:val="0"/>
        <w:strike w:val="0"/>
        <w:dstrike w:val="0"/>
        <w:vanish w:val="0"/>
        <w:color w:val="auto"/>
        <w:sz w:val="24"/>
        <w:vertAlign w:val="baseline"/>
      </w:rPr>
    </w:lvl>
    <w:lvl w:ilvl="6">
      <w:start w:val="1"/>
      <w:numFmt w:val="decimal"/>
      <w:suff w:val="nothing"/>
      <w:lvlText w:val="C%1.%2.%3.%4.%5.%6.%7  "/>
      <w:lvlJc w:val="left"/>
      <w:pPr>
        <w:ind w:firstLine="1800"/>
      </w:pPr>
      <w:rPr>
        <w:rFonts w:ascii="Arial" w:hAnsi="Arial" w:cs="Times New Roman" w:hint="default"/>
        <w:b w:val="0"/>
        <w:i w:val="0"/>
        <w:caps w:val="0"/>
        <w:strike w:val="0"/>
        <w:dstrike w:val="0"/>
        <w:vanish w:val="0"/>
        <w:color w:val="000000"/>
        <w:sz w:val="24"/>
        <w:vertAlign w:val="baseline"/>
      </w:rPr>
    </w:lvl>
    <w:lvl w:ilvl="7">
      <w:start w:val="1"/>
      <w:numFmt w:val="decimal"/>
      <w:suff w:val="nothing"/>
      <w:lvlText w:val="C%1.%2.%3.%4.%5.%6.%7.%8  "/>
      <w:lvlJc w:val="left"/>
      <w:pPr>
        <w:ind w:firstLine="2160"/>
      </w:pPr>
      <w:rPr>
        <w:rFonts w:ascii="Arial" w:hAnsi="Arial" w:cs="Times New Roman" w:hint="default"/>
        <w:b w:val="0"/>
        <w:i w:val="0"/>
        <w:caps w:val="0"/>
        <w:strike w:val="0"/>
        <w:dstrike w:val="0"/>
        <w:vanish w:val="0"/>
        <w:color w:val="000000"/>
        <w:sz w:val="24"/>
        <w:vertAlign w:val="baseline"/>
      </w:rPr>
    </w:lvl>
    <w:lvl w:ilvl="8">
      <w:start w:val="1"/>
      <w:numFmt w:val="decimal"/>
      <w:suff w:val="nothing"/>
      <w:lvlText w:val="C%1.%2.%3.%4.%5.%6.%7.%8.%9  "/>
      <w:lvlJc w:val="left"/>
      <w:pPr>
        <w:ind w:firstLine="2520"/>
      </w:pPr>
      <w:rPr>
        <w:rFonts w:ascii="Arial" w:hAnsi="Arial" w:cs="Times New Roman" w:hint="default"/>
        <w:b w:val="0"/>
        <w:i w:val="0"/>
        <w:caps w:val="0"/>
        <w:strike w:val="0"/>
        <w:dstrike w:val="0"/>
        <w:vanish w:val="0"/>
        <w:color w:val="000000"/>
        <w:sz w:val="24"/>
        <w:vertAlign w:val="baseline"/>
      </w:rPr>
    </w:lvl>
  </w:abstractNum>
  <w:abstractNum w:abstractNumId="15" w15:restartNumberingAfterBreak="0">
    <w:nsid w:val="4E544043"/>
    <w:multiLevelType w:val="multilevel"/>
    <w:tmpl w:val="307417E4"/>
    <w:lvl w:ilvl="0">
      <w:start w:val="2"/>
      <w:numFmt w:val="decimal"/>
      <w:suff w:val="nothing"/>
      <w:lvlText w:val="C%1. CHAPTER "/>
      <w:lvlJc w:val="left"/>
      <w:rPr>
        <w:rFonts w:ascii="Arial" w:hAnsi="Arial" w:cs="Times New Roman" w:hint="default"/>
        <w:b/>
        <w:i w:val="0"/>
        <w:sz w:val="48"/>
      </w:rPr>
    </w:lvl>
    <w:lvl w:ilvl="1">
      <w:start w:val="1"/>
      <w:numFmt w:val="decimal"/>
      <w:suff w:val="nothing"/>
      <w:lvlText w:val="C%1.%2  "/>
      <w:lvlJc w:val="left"/>
      <w:rPr>
        <w:rFonts w:ascii="Arial" w:hAnsi="Arial" w:cs="Times New Roman" w:hint="default"/>
        <w:b/>
        <w:i w:val="0"/>
        <w:caps w:val="0"/>
        <w:strike w:val="0"/>
        <w:dstrike w:val="0"/>
        <w:vanish w:val="0"/>
        <w:color w:val="000000"/>
        <w:sz w:val="24"/>
        <w:vertAlign w:val="baseline"/>
      </w:rPr>
    </w:lvl>
    <w:lvl w:ilvl="2">
      <w:start w:val="1"/>
      <w:numFmt w:val="decimal"/>
      <w:suff w:val="nothing"/>
      <w:lvlText w:val="C%1.%2.%3  "/>
      <w:lvlJc w:val="left"/>
      <w:pPr>
        <w:ind w:left="900" w:firstLine="360"/>
      </w:pPr>
      <w:rPr>
        <w:rFonts w:ascii="Arial" w:hAnsi="Arial" w:cs="Times New Roman" w:hint="default"/>
        <w:b/>
        <w:i w:val="0"/>
        <w:caps w:val="0"/>
        <w:strike w:val="0"/>
        <w:dstrike w:val="0"/>
        <w:vanish w:val="0"/>
        <w:color w:val="000000"/>
        <w:sz w:val="24"/>
        <w:vertAlign w:val="baseline"/>
      </w:rPr>
    </w:lvl>
    <w:lvl w:ilvl="3">
      <w:start w:val="1"/>
      <w:numFmt w:val="decimal"/>
      <w:suff w:val="nothing"/>
      <w:lvlText w:val="C%1.%2.%3.%4  "/>
      <w:lvlJc w:val="left"/>
      <w:pPr>
        <w:ind w:firstLine="720"/>
      </w:pPr>
      <w:rPr>
        <w:rFonts w:ascii="Arial" w:hAnsi="Arial" w:cs="Times New Roman" w:hint="default"/>
        <w:b/>
        <w:i w:val="0"/>
        <w:caps w:val="0"/>
        <w:strike w:val="0"/>
        <w:dstrike w:val="0"/>
        <w:vanish w:val="0"/>
        <w:color w:val="auto"/>
        <w:sz w:val="24"/>
        <w:vertAlign w:val="baseline"/>
      </w:rPr>
    </w:lvl>
    <w:lvl w:ilvl="4">
      <w:start w:val="1"/>
      <w:numFmt w:val="decimal"/>
      <w:suff w:val="nothing"/>
      <w:lvlText w:val="C%1.%2.%3.%4.%5  "/>
      <w:lvlJc w:val="left"/>
      <w:pPr>
        <w:ind w:firstLine="1080"/>
      </w:pPr>
      <w:rPr>
        <w:rFonts w:ascii="Arial" w:hAnsi="Arial" w:cs="Times New Roman" w:hint="default"/>
        <w:b/>
        <w:i w:val="0"/>
        <w:caps w:val="0"/>
        <w:strike w:val="0"/>
        <w:dstrike w:val="0"/>
        <w:vanish w:val="0"/>
        <w:color w:val="auto"/>
        <w:sz w:val="24"/>
        <w:szCs w:val="24"/>
        <w:vertAlign w:val="baseline"/>
      </w:rPr>
    </w:lvl>
    <w:lvl w:ilvl="5">
      <w:start w:val="1"/>
      <w:numFmt w:val="decimal"/>
      <w:suff w:val="nothing"/>
      <w:lvlText w:val="C%1.%2.%3.%4.%5.%6  "/>
      <w:lvlJc w:val="left"/>
      <w:pPr>
        <w:ind w:firstLine="1440"/>
      </w:pPr>
      <w:rPr>
        <w:rFonts w:ascii="Arial" w:hAnsi="Arial" w:cs="Times New Roman" w:hint="default"/>
        <w:b/>
        <w:i w:val="0"/>
        <w:caps w:val="0"/>
        <w:strike w:val="0"/>
        <w:dstrike w:val="0"/>
        <w:vanish w:val="0"/>
        <w:color w:val="auto"/>
        <w:sz w:val="24"/>
        <w:vertAlign w:val="baseline"/>
      </w:rPr>
    </w:lvl>
    <w:lvl w:ilvl="6">
      <w:start w:val="1"/>
      <w:numFmt w:val="decimal"/>
      <w:suff w:val="nothing"/>
      <w:lvlText w:val="C%1.%2.%3.%4.%5.%6.%7  "/>
      <w:lvlJc w:val="left"/>
      <w:pPr>
        <w:ind w:firstLine="1800"/>
      </w:pPr>
      <w:rPr>
        <w:rFonts w:ascii="Arial" w:hAnsi="Arial" w:cs="Times New Roman" w:hint="default"/>
        <w:b w:val="0"/>
        <w:i w:val="0"/>
        <w:caps w:val="0"/>
        <w:strike w:val="0"/>
        <w:dstrike w:val="0"/>
        <w:vanish w:val="0"/>
        <w:color w:val="000000"/>
        <w:sz w:val="24"/>
        <w:vertAlign w:val="baseline"/>
      </w:rPr>
    </w:lvl>
    <w:lvl w:ilvl="7">
      <w:start w:val="1"/>
      <w:numFmt w:val="decimal"/>
      <w:suff w:val="nothing"/>
      <w:lvlText w:val="C%1.%2.%3.%4.%5.%6.%7.%8  "/>
      <w:lvlJc w:val="left"/>
      <w:pPr>
        <w:ind w:firstLine="2160"/>
      </w:pPr>
      <w:rPr>
        <w:rFonts w:ascii="Arial" w:hAnsi="Arial" w:cs="Times New Roman" w:hint="default"/>
        <w:b w:val="0"/>
        <w:i w:val="0"/>
        <w:caps w:val="0"/>
        <w:strike w:val="0"/>
        <w:dstrike w:val="0"/>
        <w:vanish w:val="0"/>
        <w:color w:val="000000"/>
        <w:sz w:val="24"/>
        <w:vertAlign w:val="baseline"/>
      </w:rPr>
    </w:lvl>
    <w:lvl w:ilvl="8">
      <w:start w:val="1"/>
      <w:numFmt w:val="decimal"/>
      <w:suff w:val="nothing"/>
      <w:lvlText w:val="C%1.%2.%3.%4.%5.%6.%7.%8.%9  "/>
      <w:lvlJc w:val="left"/>
      <w:pPr>
        <w:ind w:firstLine="2520"/>
      </w:pPr>
      <w:rPr>
        <w:rFonts w:ascii="Arial" w:hAnsi="Arial" w:cs="Times New Roman" w:hint="default"/>
        <w:b w:val="0"/>
        <w:i w:val="0"/>
        <w:caps w:val="0"/>
        <w:strike w:val="0"/>
        <w:dstrike w:val="0"/>
        <w:vanish w:val="0"/>
        <w:color w:val="000000"/>
        <w:sz w:val="24"/>
        <w:vertAlign w:val="baseline"/>
      </w:rPr>
    </w:lvl>
  </w:abstractNum>
  <w:abstractNum w:abstractNumId="16" w15:restartNumberingAfterBreak="0">
    <w:nsid w:val="556E2FDF"/>
    <w:multiLevelType w:val="singleLevel"/>
    <w:tmpl w:val="6A302296"/>
    <w:lvl w:ilvl="0">
      <w:start w:val="1"/>
      <w:numFmt w:val="bullet"/>
      <w:lvlText w:val=""/>
      <w:lvlJc w:val="left"/>
      <w:pPr>
        <w:tabs>
          <w:tab w:val="num" w:pos="432"/>
        </w:tabs>
        <w:ind w:left="432" w:hanging="432"/>
      </w:pPr>
      <w:rPr>
        <w:rFonts w:ascii="Wingdings" w:hAnsi="Wingdings" w:hint="default"/>
      </w:rPr>
    </w:lvl>
  </w:abstractNum>
  <w:abstractNum w:abstractNumId="17" w15:restartNumberingAfterBreak="0">
    <w:nsid w:val="59D62CD2"/>
    <w:multiLevelType w:val="multilevel"/>
    <w:tmpl w:val="307417E4"/>
    <w:lvl w:ilvl="0">
      <w:start w:val="2"/>
      <w:numFmt w:val="decimal"/>
      <w:suff w:val="nothing"/>
      <w:lvlText w:val="C%1. CHAPTER "/>
      <w:lvlJc w:val="left"/>
      <w:rPr>
        <w:rFonts w:ascii="Arial" w:hAnsi="Arial" w:cs="Times New Roman" w:hint="default"/>
        <w:b/>
        <w:i w:val="0"/>
        <w:sz w:val="48"/>
      </w:rPr>
    </w:lvl>
    <w:lvl w:ilvl="1">
      <w:start w:val="1"/>
      <w:numFmt w:val="decimal"/>
      <w:suff w:val="nothing"/>
      <w:lvlText w:val="C%1.%2  "/>
      <w:lvlJc w:val="left"/>
      <w:rPr>
        <w:rFonts w:ascii="Arial" w:hAnsi="Arial" w:cs="Times New Roman" w:hint="default"/>
        <w:b/>
        <w:i w:val="0"/>
        <w:caps w:val="0"/>
        <w:strike w:val="0"/>
        <w:dstrike w:val="0"/>
        <w:vanish w:val="0"/>
        <w:color w:val="000000"/>
        <w:sz w:val="24"/>
        <w:vertAlign w:val="baseline"/>
      </w:rPr>
    </w:lvl>
    <w:lvl w:ilvl="2">
      <w:start w:val="1"/>
      <w:numFmt w:val="decimal"/>
      <w:suff w:val="nothing"/>
      <w:lvlText w:val="C%1.%2.%3  "/>
      <w:lvlJc w:val="left"/>
      <w:pPr>
        <w:ind w:left="900" w:firstLine="360"/>
      </w:pPr>
      <w:rPr>
        <w:rFonts w:ascii="Arial" w:hAnsi="Arial" w:cs="Times New Roman" w:hint="default"/>
        <w:b/>
        <w:i w:val="0"/>
        <w:caps w:val="0"/>
        <w:strike w:val="0"/>
        <w:dstrike w:val="0"/>
        <w:vanish w:val="0"/>
        <w:color w:val="000000"/>
        <w:sz w:val="24"/>
        <w:vertAlign w:val="baseline"/>
      </w:rPr>
    </w:lvl>
    <w:lvl w:ilvl="3">
      <w:start w:val="1"/>
      <w:numFmt w:val="decimal"/>
      <w:suff w:val="nothing"/>
      <w:lvlText w:val="C%1.%2.%3.%4  "/>
      <w:lvlJc w:val="left"/>
      <w:pPr>
        <w:ind w:firstLine="720"/>
      </w:pPr>
      <w:rPr>
        <w:rFonts w:ascii="Arial" w:hAnsi="Arial" w:cs="Times New Roman" w:hint="default"/>
        <w:b/>
        <w:i w:val="0"/>
        <w:caps w:val="0"/>
        <w:strike w:val="0"/>
        <w:dstrike w:val="0"/>
        <w:vanish w:val="0"/>
        <w:color w:val="auto"/>
        <w:sz w:val="24"/>
        <w:vertAlign w:val="baseline"/>
      </w:rPr>
    </w:lvl>
    <w:lvl w:ilvl="4">
      <w:start w:val="1"/>
      <w:numFmt w:val="decimal"/>
      <w:suff w:val="nothing"/>
      <w:lvlText w:val="C%1.%2.%3.%4.%5  "/>
      <w:lvlJc w:val="left"/>
      <w:pPr>
        <w:ind w:firstLine="1080"/>
      </w:pPr>
      <w:rPr>
        <w:rFonts w:ascii="Arial" w:hAnsi="Arial" w:cs="Times New Roman" w:hint="default"/>
        <w:b/>
        <w:i w:val="0"/>
        <w:caps w:val="0"/>
        <w:strike w:val="0"/>
        <w:dstrike w:val="0"/>
        <w:vanish w:val="0"/>
        <w:color w:val="auto"/>
        <w:sz w:val="24"/>
        <w:szCs w:val="24"/>
        <w:vertAlign w:val="baseline"/>
      </w:rPr>
    </w:lvl>
    <w:lvl w:ilvl="5">
      <w:start w:val="1"/>
      <w:numFmt w:val="decimal"/>
      <w:suff w:val="nothing"/>
      <w:lvlText w:val="C%1.%2.%3.%4.%5.%6  "/>
      <w:lvlJc w:val="left"/>
      <w:pPr>
        <w:ind w:firstLine="1440"/>
      </w:pPr>
      <w:rPr>
        <w:rFonts w:ascii="Arial" w:hAnsi="Arial" w:cs="Times New Roman" w:hint="default"/>
        <w:b/>
        <w:i w:val="0"/>
        <w:caps w:val="0"/>
        <w:strike w:val="0"/>
        <w:dstrike w:val="0"/>
        <w:vanish w:val="0"/>
        <w:color w:val="auto"/>
        <w:sz w:val="24"/>
        <w:vertAlign w:val="baseline"/>
      </w:rPr>
    </w:lvl>
    <w:lvl w:ilvl="6">
      <w:start w:val="1"/>
      <w:numFmt w:val="decimal"/>
      <w:suff w:val="nothing"/>
      <w:lvlText w:val="C%1.%2.%3.%4.%5.%6.%7  "/>
      <w:lvlJc w:val="left"/>
      <w:pPr>
        <w:ind w:firstLine="1800"/>
      </w:pPr>
      <w:rPr>
        <w:rFonts w:ascii="Arial" w:hAnsi="Arial" w:cs="Times New Roman" w:hint="default"/>
        <w:b w:val="0"/>
        <w:i w:val="0"/>
        <w:caps w:val="0"/>
        <w:strike w:val="0"/>
        <w:dstrike w:val="0"/>
        <w:vanish w:val="0"/>
        <w:color w:val="000000"/>
        <w:sz w:val="24"/>
        <w:vertAlign w:val="baseline"/>
      </w:rPr>
    </w:lvl>
    <w:lvl w:ilvl="7">
      <w:start w:val="1"/>
      <w:numFmt w:val="decimal"/>
      <w:suff w:val="nothing"/>
      <w:lvlText w:val="C%1.%2.%3.%4.%5.%6.%7.%8  "/>
      <w:lvlJc w:val="left"/>
      <w:pPr>
        <w:ind w:firstLine="2160"/>
      </w:pPr>
      <w:rPr>
        <w:rFonts w:ascii="Arial" w:hAnsi="Arial" w:cs="Times New Roman" w:hint="default"/>
        <w:b w:val="0"/>
        <w:i w:val="0"/>
        <w:caps w:val="0"/>
        <w:strike w:val="0"/>
        <w:dstrike w:val="0"/>
        <w:vanish w:val="0"/>
        <w:color w:val="000000"/>
        <w:sz w:val="24"/>
        <w:vertAlign w:val="baseline"/>
      </w:rPr>
    </w:lvl>
    <w:lvl w:ilvl="8">
      <w:start w:val="1"/>
      <w:numFmt w:val="decimal"/>
      <w:suff w:val="nothing"/>
      <w:lvlText w:val="C%1.%2.%3.%4.%5.%6.%7.%8.%9  "/>
      <w:lvlJc w:val="left"/>
      <w:pPr>
        <w:ind w:firstLine="2520"/>
      </w:pPr>
      <w:rPr>
        <w:rFonts w:ascii="Arial" w:hAnsi="Arial" w:cs="Times New Roman" w:hint="default"/>
        <w:b w:val="0"/>
        <w:i w:val="0"/>
        <w:caps w:val="0"/>
        <w:strike w:val="0"/>
        <w:dstrike w:val="0"/>
        <w:vanish w:val="0"/>
        <w:color w:val="000000"/>
        <w:sz w:val="24"/>
        <w:vertAlign w:val="baseline"/>
      </w:rPr>
    </w:lvl>
  </w:abstractNum>
  <w:abstractNum w:abstractNumId="18" w15:restartNumberingAfterBreak="0">
    <w:nsid w:val="686665E9"/>
    <w:multiLevelType w:val="multilevel"/>
    <w:tmpl w:val="307417E4"/>
    <w:lvl w:ilvl="0">
      <w:start w:val="2"/>
      <w:numFmt w:val="decimal"/>
      <w:suff w:val="nothing"/>
      <w:lvlText w:val="C%1. CHAPTER "/>
      <w:lvlJc w:val="left"/>
      <w:rPr>
        <w:rFonts w:ascii="Arial" w:hAnsi="Arial" w:cs="Times New Roman" w:hint="default"/>
        <w:b/>
        <w:i w:val="0"/>
        <w:sz w:val="48"/>
      </w:rPr>
    </w:lvl>
    <w:lvl w:ilvl="1">
      <w:start w:val="1"/>
      <w:numFmt w:val="decimal"/>
      <w:suff w:val="nothing"/>
      <w:lvlText w:val="C%1.%2  "/>
      <w:lvlJc w:val="left"/>
      <w:rPr>
        <w:rFonts w:ascii="Arial" w:hAnsi="Arial" w:cs="Times New Roman" w:hint="default"/>
        <w:b/>
        <w:i w:val="0"/>
        <w:caps w:val="0"/>
        <w:strike w:val="0"/>
        <w:dstrike w:val="0"/>
        <w:vanish w:val="0"/>
        <w:color w:val="000000"/>
        <w:sz w:val="24"/>
        <w:vertAlign w:val="baseline"/>
      </w:rPr>
    </w:lvl>
    <w:lvl w:ilvl="2">
      <w:start w:val="1"/>
      <w:numFmt w:val="decimal"/>
      <w:suff w:val="nothing"/>
      <w:lvlText w:val="C%1.%2.%3  "/>
      <w:lvlJc w:val="left"/>
      <w:pPr>
        <w:ind w:left="900" w:firstLine="360"/>
      </w:pPr>
      <w:rPr>
        <w:rFonts w:ascii="Arial" w:hAnsi="Arial" w:cs="Times New Roman" w:hint="default"/>
        <w:b/>
        <w:i w:val="0"/>
        <w:caps w:val="0"/>
        <w:strike w:val="0"/>
        <w:dstrike w:val="0"/>
        <w:vanish w:val="0"/>
        <w:color w:val="000000"/>
        <w:sz w:val="24"/>
        <w:vertAlign w:val="baseline"/>
      </w:rPr>
    </w:lvl>
    <w:lvl w:ilvl="3">
      <w:start w:val="1"/>
      <w:numFmt w:val="decimal"/>
      <w:suff w:val="nothing"/>
      <w:lvlText w:val="C%1.%2.%3.%4  "/>
      <w:lvlJc w:val="left"/>
      <w:pPr>
        <w:ind w:firstLine="720"/>
      </w:pPr>
      <w:rPr>
        <w:rFonts w:ascii="Arial" w:hAnsi="Arial" w:cs="Times New Roman" w:hint="default"/>
        <w:b/>
        <w:i w:val="0"/>
        <w:caps w:val="0"/>
        <w:strike w:val="0"/>
        <w:dstrike w:val="0"/>
        <w:vanish w:val="0"/>
        <w:color w:val="auto"/>
        <w:sz w:val="24"/>
        <w:vertAlign w:val="baseline"/>
      </w:rPr>
    </w:lvl>
    <w:lvl w:ilvl="4">
      <w:start w:val="1"/>
      <w:numFmt w:val="decimal"/>
      <w:suff w:val="nothing"/>
      <w:lvlText w:val="C%1.%2.%3.%4.%5  "/>
      <w:lvlJc w:val="left"/>
      <w:pPr>
        <w:ind w:firstLine="1080"/>
      </w:pPr>
      <w:rPr>
        <w:rFonts w:ascii="Arial" w:hAnsi="Arial" w:cs="Times New Roman" w:hint="default"/>
        <w:b/>
        <w:i w:val="0"/>
        <w:caps w:val="0"/>
        <w:strike w:val="0"/>
        <w:dstrike w:val="0"/>
        <w:vanish w:val="0"/>
        <w:color w:val="auto"/>
        <w:sz w:val="24"/>
        <w:szCs w:val="24"/>
        <w:vertAlign w:val="baseline"/>
      </w:rPr>
    </w:lvl>
    <w:lvl w:ilvl="5">
      <w:start w:val="1"/>
      <w:numFmt w:val="decimal"/>
      <w:suff w:val="nothing"/>
      <w:lvlText w:val="C%1.%2.%3.%4.%5.%6  "/>
      <w:lvlJc w:val="left"/>
      <w:pPr>
        <w:ind w:firstLine="1440"/>
      </w:pPr>
      <w:rPr>
        <w:rFonts w:ascii="Arial" w:hAnsi="Arial" w:cs="Times New Roman" w:hint="default"/>
        <w:b/>
        <w:i w:val="0"/>
        <w:caps w:val="0"/>
        <w:strike w:val="0"/>
        <w:dstrike w:val="0"/>
        <w:vanish w:val="0"/>
        <w:color w:val="auto"/>
        <w:sz w:val="24"/>
        <w:vertAlign w:val="baseline"/>
      </w:rPr>
    </w:lvl>
    <w:lvl w:ilvl="6">
      <w:start w:val="1"/>
      <w:numFmt w:val="decimal"/>
      <w:suff w:val="nothing"/>
      <w:lvlText w:val="C%1.%2.%3.%4.%5.%6.%7  "/>
      <w:lvlJc w:val="left"/>
      <w:pPr>
        <w:ind w:firstLine="1800"/>
      </w:pPr>
      <w:rPr>
        <w:rFonts w:ascii="Arial" w:hAnsi="Arial" w:cs="Times New Roman" w:hint="default"/>
        <w:b w:val="0"/>
        <w:i w:val="0"/>
        <w:caps w:val="0"/>
        <w:strike w:val="0"/>
        <w:dstrike w:val="0"/>
        <w:vanish w:val="0"/>
        <w:color w:val="000000"/>
        <w:sz w:val="24"/>
        <w:vertAlign w:val="baseline"/>
      </w:rPr>
    </w:lvl>
    <w:lvl w:ilvl="7">
      <w:start w:val="1"/>
      <w:numFmt w:val="decimal"/>
      <w:suff w:val="nothing"/>
      <w:lvlText w:val="C%1.%2.%3.%4.%5.%6.%7.%8  "/>
      <w:lvlJc w:val="left"/>
      <w:pPr>
        <w:ind w:firstLine="2160"/>
      </w:pPr>
      <w:rPr>
        <w:rFonts w:ascii="Arial" w:hAnsi="Arial" w:cs="Times New Roman" w:hint="default"/>
        <w:b w:val="0"/>
        <w:i w:val="0"/>
        <w:caps w:val="0"/>
        <w:strike w:val="0"/>
        <w:dstrike w:val="0"/>
        <w:vanish w:val="0"/>
        <w:color w:val="000000"/>
        <w:sz w:val="24"/>
        <w:vertAlign w:val="baseline"/>
      </w:rPr>
    </w:lvl>
    <w:lvl w:ilvl="8">
      <w:start w:val="1"/>
      <w:numFmt w:val="decimal"/>
      <w:suff w:val="nothing"/>
      <w:lvlText w:val="C%1.%2.%3.%4.%5.%6.%7.%8.%9  "/>
      <w:lvlJc w:val="left"/>
      <w:pPr>
        <w:ind w:firstLine="2520"/>
      </w:pPr>
      <w:rPr>
        <w:rFonts w:ascii="Arial" w:hAnsi="Arial" w:cs="Times New Roman" w:hint="default"/>
        <w:b w:val="0"/>
        <w:i w:val="0"/>
        <w:caps w:val="0"/>
        <w:strike w:val="0"/>
        <w:dstrike w:val="0"/>
        <w:vanish w:val="0"/>
        <w:color w:val="000000"/>
        <w:sz w:val="24"/>
        <w:vertAlign w:val="baseline"/>
      </w:rPr>
    </w:lvl>
  </w:abstractNum>
  <w:abstractNum w:abstractNumId="19" w15:restartNumberingAfterBreak="0">
    <w:nsid w:val="6E29710A"/>
    <w:multiLevelType w:val="multilevel"/>
    <w:tmpl w:val="307417E4"/>
    <w:lvl w:ilvl="0">
      <w:start w:val="2"/>
      <w:numFmt w:val="decimal"/>
      <w:suff w:val="nothing"/>
      <w:lvlText w:val="C%1. CHAPTER "/>
      <w:lvlJc w:val="left"/>
      <w:rPr>
        <w:rFonts w:ascii="Arial" w:hAnsi="Arial" w:cs="Times New Roman" w:hint="default"/>
        <w:b/>
        <w:i w:val="0"/>
        <w:sz w:val="48"/>
      </w:rPr>
    </w:lvl>
    <w:lvl w:ilvl="1">
      <w:start w:val="1"/>
      <w:numFmt w:val="decimal"/>
      <w:suff w:val="nothing"/>
      <w:lvlText w:val="C%1.%2  "/>
      <w:lvlJc w:val="left"/>
      <w:rPr>
        <w:rFonts w:ascii="Arial" w:hAnsi="Arial" w:cs="Times New Roman" w:hint="default"/>
        <w:b/>
        <w:i w:val="0"/>
        <w:caps w:val="0"/>
        <w:strike w:val="0"/>
        <w:dstrike w:val="0"/>
        <w:vanish w:val="0"/>
        <w:color w:val="000000"/>
        <w:sz w:val="24"/>
        <w:vertAlign w:val="baseline"/>
      </w:rPr>
    </w:lvl>
    <w:lvl w:ilvl="2">
      <w:start w:val="1"/>
      <w:numFmt w:val="decimal"/>
      <w:suff w:val="nothing"/>
      <w:lvlText w:val="C%1.%2.%3  "/>
      <w:lvlJc w:val="left"/>
      <w:pPr>
        <w:ind w:left="900" w:firstLine="360"/>
      </w:pPr>
      <w:rPr>
        <w:rFonts w:ascii="Arial" w:hAnsi="Arial" w:cs="Times New Roman" w:hint="default"/>
        <w:b/>
        <w:i w:val="0"/>
        <w:caps w:val="0"/>
        <w:strike w:val="0"/>
        <w:dstrike w:val="0"/>
        <w:vanish w:val="0"/>
        <w:color w:val="000000"/>
        <w:sz w:val="24"/>
        <w:vertAlign w:val="baseline"/>
      </w:rPr>
    </w:lvl>
    <w:lvl w:ilvl="3">
      <w:start w:val="1"/>
      <w:numFmt w:val="decimal"/>
      <w:suff w:val="nothing"/>
      <w:lvlText w:val="C%1.%2.%3.%4  "/>
      <w:lvlJc w:val="left"/>
      <w:pPr>
        <w:ind w:firstLine="720"/>
      </w:pPr>
      <w:rPr>
        <w:rFonts w:ascii="Arial" w:hAnsi="Arial" w:cs="Times New Roman" w:hint="default"/>
        <w:b/>
        <w:i w:val="0"/>
        <w:caps w:val="0"/>
        <w:strike w:val="0"/>
        <w:dstrike w:val="0"/>
        <w:vanish w:val="0"/>
        <w:color w:val="auto"/>
        <w:sz w:val="24"/>
        <w:vertAlign w:val="baseline"/>
      </w:rPr>
    </w:lvl>
    <w:lvl w:ilvl="4">
      <w:start w:val="1"/>
      <w:numFmt w:val="decimal"/>
      <w:suff w:val="nothing"/>
      <w:lvlText w:val="C%1.%2.%3.%4.%5  "/>
      <w:lvlJc w:val="left"/>
      <w:pPr>
        <w:ind w:firstLine="1080"/>
      </w:pPr>
      <w:rPr>
        <w:rFonts w:ascii="Arial" w:hAnsi="Arial" w:cs="Times New Roman" w:hint="default"/>
        <w:b/>
        <w:i w:val="0"/>
        <w:caps w:val="0"/>
        <w:strike w:val="0"/>
        <w:dstrike w:val="0"/>
        <w:vanish w:val="0"/>
        <w:color w:val="auto"/>
        <w:sz w:val="24"/>
        <w:szCs w:val="24"/>
        <w:vertAlign w:val="baseline"/>
      </w:rPr>
    </w:lvl>
    <w:lvl w:ilvl="5">
      <w:start w:val="1"/>
      <w:numFmt w:val="decimal"/>
      <w:suff w:val="nothing"/>
      <w:lvlText w:val="C%1.%2.%3.%4.%5.%6  "/>
      <w:lvlJc w:val="left"/>
      <w:pPr>
        <w:ind w:firstLine="1440"/>
      </w:pPr>
      <w:rPr>
        <w:rFonts w:ascii="Arial" w:hAnsi="Arial" w:cs="Times New Roman" w:hint="default"/>
        <w:b/>
        <w:i w:val="0"/>
        <w:caps w:val="0"/>
        <w:strike w:val="0"/>
        <w:dstrike w:val="0"/>
        <w:vanish w:val="0"/>
        <w:color w:val="auto"/>
        <w:sz w:val="24"/>
        <w:vertAlign w:val="baseline"/>
      </w:rPr>
    </w:lvl>
    <w:lvl w:ilvl="6">
      <w:start w:val="1"/>
      <w:numFmt w:val="decimal"/>
      <w:suff w:val="nothing"/>
      <w:lvlText w:val="C%1.%2.%3.%4.%5.%6.%7  "/>
      <w:lvlJc w:val="left"/>
      <w:pPr>
        <w:ind w:firstLine="1800"/>
      </w:pPr>
      <w:rPr>
        <w:rFonts w:ascii="Arial" w:hAnsi="Arial" w:cs="Times New Roman" w:hint="default"/>
        <w:b w:val="0"/>
        <w:i w:val="0"/>
        <w:caps w:val="0"/>
        <w:strike w:val="0"/>
        <w:dstrike w:val="0"/>
        <w:vanish w:val="0"/>
        <w:color w:val="000000"/>
        <w:sz w:val="24"/>
        <w:vertAlign w:val="baseline"/>
      </w:rPr>
    </w:lvl>
    <w:lvl w:ilvl="7">
      <w:start w:val="1"/>
      <w:numFmt w:val="decimal"/>
      <w:suff w:val="nothing"/>
      <w:lvlText w:val="C%1.%2.%3.%4.%5.%6.%7.%8  "/>
      <w:lvlJc w:val="left"/>
      <w:pPr>
        <w:ind w:firstLine="2160"/>
      </w:pPr>
      <w:rPr>
        <w:rFonts w:ascii="Arial" w:hAnsi="Arial" w:cs="Times New Roman" w:hint="default"/>
        <w:b w:val="0"/>
        <w:i w:val="0"/>
        <w:caps w:val="0"/>
        <w:strike w:val="0"/>
        <w:dstrike w:val="0"/>
        <w:vanish w:val="0"/>
        <w:color w:val="000000"/>
        <w:sz w:val="24"/>
        <w:vertAlign w:val="baseline"/>
      </w:rPr>
    </w:lvl>
    <w:lvl w:ilvl="8">
      <w:start w:val="1"/>
      <w:numFmt w:val="decimal"/>
      <w:suff w:val="nothing"/>
      <w:lvlText w:val="C%1.%2.%3.%4.%5.%6.%7.%8.%9  "/>
      <w:lvlJc w:val="left"/>
      <w:pPr>
        <w:ind w:firstLine="2520"/>
      </w:pPr>
      <w:rPr>
        <w:rFonts w:ascii="Arial" w:hAnsi="Arial" w:cs="Times New Roman" w:hint="default"/>
        <w:b w:val="0"/>
        <w:i w:val="0"/>
        <w:caps w:val="0"/>
        <w:strike w:val="0"/>
        <w:dstrike w:val="0"/>
        <w:vanish w:val="0"/>
        <w:color w:val="000000"/>
        <w:sz w:val="24"/>
        <w:vertAlign w:val="baseline"/>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 w:numId="8">
    <w:abstractNumId w:val="8"/>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5"/>
  </w:num>
  <w:num w:numId="22">
    <w:abstractNumId w:val="3"/>
  </w:num>
  <w:num w:numId="23">
    <w:abstractNumId w:val="2"/>
  </w:num>
  <w:num w:numId="24">
    <w:abstractNumId w:val="4"/>
  </w:num>
  <w:num w:numId="25">
    <w:abstractNumId w:val="1"/>
  </w:num>
  <w:num w:numId="26">
    <w:abstractNumId w:val="0"/>
  </w:num>
  <w:num w:numId="27">
    <w:abstractNumId w:val="9"/>
  </w:num>
  <w:num w:numId="28">
    <w:abstractNumId w:val="10"/>
  </w:num>
  <w:num w:numId="29">
    <w:abstractNumId w:val="16"/>
  </w:num>
  <w:num w:numId="30">
    <w:abstractNumId w:val="19"/>
  </w:num>
  <w:num w:numId="31">
    <w:abstractNumId w:val="11"/>
  </w:num>
  <w:num w:numId="32">
    <w:abstractNumId w:val="15"/>
  </w:num>
  <w:num w:numId="33">
    <w:abstractNumId w:val="7"/>
  </w:num>
  <w:num w:numId="34">
    <w:abstractNumId w:val="14"/>
  </w:num>
  <w:num w:numId="35">
    <w:abstractNumId w:val="12"/>
  </w:num>
  <w:num w:numId="36">
    <w:abstractNumId w:val="17"/>
  </w:num>
  <w:num w:numId="37">
    <w:abstractNumId w:val="1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839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A7B"/>
    <w:rsid w:val="00012641"/>
    <w:rsid w:val="00013C00"/>
    <w:rsid w:val="00014A4A"/>
    <w:rsid w:val="00021F2F"/>
    <w:rsid w:val="0002689A"/>
    <w:rsid w:val="00037CDA"/>
    <w:rsid w:val="000451C9"/>
    <w:rsid w:val="00045265"/>
    <w:rsid w:val="00050BB2"/>
    <w:rsid w:val="000731B7"/>
    <w:rsid w:val="00077AB6"/>
    <w:rsid w:val="00082FF9"/>
    <w:rsid w:val="00085284"/>
    <w:rsid w:val="00087DFA"/>
    <w:rsid w:val="000905BD"/>
    <w:rsid w:val="00093D74"/>
    <w:rsid w:val="00093E49"/>
    <w:rsid w:val="000946D8"/>
    <w:rsid w:val="000A2656"/>
    <w:rsid w:val="000A504C"/>
    <w:rsid w:val="000A73CD"/>
    <w:rsid w:val="000B5BE8"/>
    <w:rsid w:val="000C7032"/>
    <w:rsid w:val="000C7F38"/>
    <w:rsid w:val="000D0EB5"/>
    <w:rsid w:val="000D2331"/>
    <w:rsid w:val="000D6D8F"/>
    <w:rsid w:val="000E4AD8"/>
    <w:rsid w:val="000F0AFF"/>
    <w:rsid w:val="000F30E0"/>
    <w:rsid w:val="000F3617"/>
    <w:rsid w:val="001013C3"/>
    <w:rsid w:val="00104811"/>
    <w:rsid w:val="001069E0"/>
    <w:rsid w:val="00110CB4"/>
    <w:rsid w:val="001200E8"/>
    <w:rsid w:val="00121985"/>
    <w:rsid w:val="00122982"/>
    <w:rsid w:val="00122CAB"/>
    <w:rsid w:val="001356E0"/>
    <w:rsid w:val="00135BB2"/>
    <w:rsid w:val="00136258"/>
    <w:rsid w:val="00141292"/>
    <w:rsid w:val="00142522"/>
    <w:rsid w:val="0014410C"/>
    <w:rsid w:val="00145BC2"/>
    <w:rsid w:val="00145E92"/>
    <w:rsid w:val="00150C69"/>
    <w:rsid w:val="0015192F"/>
    <w:rsid w:val="00152C61"/>
    <w:rsid w:val="00153B6F"/>
    <w:rsid w:val="00157C24"/>
    <w:rsid w:val="00176861"/>
    <w:rsid w:val="00183DD7"/>
    <w:rsid w:val="001974F2"/>
    <w:rsid w:val="00197984"/>
    <w:rsid w:val="001A5D36"/>
    <w:rsid w:val="001B1C02"/>
    <w:rsid w:val="001B5C1F"/>
    <w:rsid w:val="001C290F"/>
    <w:rsid w:val="001C339D"/>
    <w:rsid w:val="001C3BC9"/>
    <w:rsid w:val="001C4F6C"/>
    <w:rsid w:val="001D2410"/>
    <w:rsid w:val="001E1D44"/>
    <w:rsid w:val="001E6989"/>
    <w:rsid w:val="001F05F7"/>
    <w:rsid w:val="001F2852"/>
    <w:rsid w:val="001F54DC"/>
    <w:rsid w:val="002006ED"/>
    <w:rsid w:val="00200F4B"/>
    <w:rsid w:val="002107E9"/>
    <w:rsid w:val="002134F6"/>
    <w:rsid w:val="00222A0B"/>
    <w:rsid w:val="00231530"/>
    <w:rsid w:val="002355CB"/>
    <w:rsid w:val="00240E3C"/>
    <w:rsid w:val="002424A7"/>
    <w:rsid w:val="00246C04"/>
    <w:rsid w:val="00247D07"/>
    <w:rsid w:val="00260F09"/>
    <w:rsid w:val="00264051"/>
    <w:rsid w:val="00265548"/>
    <w:rsid w:val="0027671C"/>
    <w:rsid w:val="00284102"/>
    <w:rsid w:val="002867B2"/>
    <w:rsid w:val="00293291"/>
    <w:rsid w:val="002A153A"/>
    <w:rsid w:val="002A5EEC"/>
    <w:rsid w:val="002A7859"/>
    <w:rsid w:val="002B70C0"/>
    <w:rsid w:val="002C2CE8"/>
    <w:rsid w:val="002C5902"/>
    <w:rsid w:val="002D2EED"/>
    <w:rsid w:val="002D7D6D"/>
    <w:rsid w:val="002E0468"/>
    <w:rsid w:val="002E1E3F"/>
    <w:rsid w:val="002E2BE5"/>
    <w:rsid w:val="002E3834"/>
    <w:rsid w:val="002F19AA"/>
    <w:rsid w:val="002F252C"/>
    <w:rsid w:val="00305F9D"/>
    <w:rsid w:val="00307209"/>
    <w:rsid w:val="00311F23"/>
    <w:rsid w:val="00312C93"/>
    <w:rsid w:val="00320CF2"/>
    <w:rsid w:val="00321297"/>
    <w:rsid w:val="00326789"/>
    <w:rsid w:val="0033093A"/>
    <w:rsid w:val="00330F19"/>
    <w:rsid w:val="00333067"/>
    <w:rsid w:val="00336024"/>
    <w:rsid w:val="00336240"/>
    <w:rsid w:val="0034346E"/>
    <w:rsid w:val="00344DAF"/>
    <w:rsid w:val="003471E8"/>
    <w:rsid w:val="00366FFD"/>
    <w:rsid w:val="003727B6"/>
    <w:rsid w:val="003777B3"/>
    <w:rsid w:val="00377D47"/>
    <w:rsid w:val="0038110E"/>
    <w:rsid w:val="003846EB"/>
    <w:rsid w:val="00392015"/>
    <w:rsid w:val="00395A58"/>
    <w:rsid w:val="00396576"/>
    <w:rsid w:val="00397B31"/>
    <w:rsid w:val="003A35D8"/>
    <w:rsid w:val="003A77DF"/>
    <w:rsid w:val="003B38A3"/>
    <w:rsid w:val="003C2C67"/>
    <w:rsid w:val="003C49CE"/>
    <w:rsid w:val="003C73E4"/>
    <w:rsid w:val="003D0C0C"/>
    <w:rsid w:val="003E0306"/>
    <w:rsid w:val="003E2AC3"/>
    <w:rsid w:val="00403A1E"/>
    <w:rsid w:val="00405BE1"/>
    <w:rsid w:val="0040736A"/>
    <w:rsid w:val="004125F7"/>
    <w:rsid w:val="0041383A"/>
    <w:rsid w:val="00414A2A"/>
    <w:rsid w:val="00416109"/>
    <w:rsid w:val="00425E81"/>
    <w:rsid w:val="00426E60"/>
    <w:rsid w:val="004300ED"/>
    <w:rsid w:val="00434936"/>
    <w:rsid w:val="00446A6F"/>
    <w:rsid w:val="0045097F"/>
    <w:rsid w:val="004625A2"/>
    <w:rsid w:val="00464BE0"/>
    <w:rsid w:val="00467D3D"/>
    <w:rsid w:val="0047389A"/>
    <w:rsid w:val="00484CB4"/>
    <w:rsid w:val="00490792"/>
    <w:rsid w:val="00492D2F"/>
    <w:rsid w:val="00494775"/>
    <w:rsid w:val="004A3A31"/>
    <w:rsid w:val="004B3685"/>
    <w:rsid w:val="004C6272"/>
    <w:rsid w:val="004D12E4"/>
    <w:rsid w:val="004E1DCC"/>
    <w:rsid w:val="004F3CF7"/>
    <w:rsid w:val="005054C7"/>
    <w:rsid w:val="00513776"/>
    <w:rsid w:val="00524A12"/>
    <w:rsid w:val="00527CA7"/>
    <w:rsid w:val="00532DDB"/>
    <w:rsid w:val="00534398"/>
    <w:rsid w:val="00547069"/>
    <w:rsid w:val="00556F79"/>
    <w:rsid w:val="005614BB"/>
    <w:rsid w:val="005931AE"/>
    <w:rsid w:val="00593676"/>
    <w:rsid w:val="005941CD"/>
    <w:rsid w:val="0059527D"/>
    <w:rsid w:val="005A0DEB"/>
    <w:rsid w:val="005B048A"/>
    <w:rsid w:val="005B5917"/>
    <w:rsid w:val="005D39C0"/>
    <w:rsid w:val="005D6FE9"/>
    <w:rsid w:val="006016D9"/>
    <w:rsid w:val="00602412"/>
    <w:rsid w:val="00604E5E"/>
    <w:rsid w:val="00610F60"/>
    <w:rsid w:val="00611B2E"/>
    <w:rsid w:val="006231B3"/>
    <w:rsid w:val="00623549"/>
    <w:rsid w:val="00625763"/>
    <w:rsid w:val="006310F0"/>
    <w:rsid w:val="00637E0A"/>
    <w:rsid w:val="006433BC"/>
    <w:rsid w:val="00650815"/>
    <w:rsid w:val="00654652"/>
    <w:rsid w:val="00660F80"/>
    <w:rsid w:val="0066709B"/>
    <w:rsid w:val="006712DC"/>
    <w:rsid w:val="00680983"/>
    <w:rsid w:val="0069592F"/>
    <w:rsid w:val="006A3A46"/>
    <w:rsid w:val="006A79B3"/>
    <w:rsid w:val="006C2CEA"/>
    <w:rsid w:val="006D4C39"/>
    <w:rsid w:val="006D6A60"/>
    <w:rsid w:val="006F3E96"/>
    <w:rsid w:val="006F7A39"/>
    <w:rsid w:val="007323F5"/>
    <w:rsid w:val="00737DBE"/>
    <w:rsid w:val="00745672"/>
    <w:rsid w:val="00747238"/>
    <w:rsid w:val="0074796F"/>
    <w:rsid w:val="00750BD0"/>
    <w:rsid w:val="00750D4A"/>
    <w:rsid w:val="00751223"/>
    <w:rsid w:val="00761146"/>
    <w:rsid w:val="00761D59"/>
    <w:rsid w:val="00770BCB"/>
    <w:rsid w:val="00771C35"/>
    <w:rsid w:val="00782387"/>
    <w:rsid w:val="00783024"/>
    <w:rsid w:val="007861DD"/>
    <w:rsid w:val="007A2E24"/>
    <w:rsid w:val="007A400B"/>
    <w:rsid w:val="007B3617"/>
    <w:rsid w:val="007C0BF2"/>
    <w:rsid w:val="007C2753"/>
    <w:rsid w:val="007C32CB"/>
    <w:rsid w:val="007C3D00"/>
    <w:rsid w:val="007D5787"/>
    <w:rsid w:val="007D5977"/>
    <w:rsid w:val="007E474D"/>
    <w:rsid w:val="007F698F"/>
    <w:rsid w:val="00815130"/>
    <w:rsid w:val="008171B3"/>
    <w:rsid w:val="00820A12"/>
    <w:rsid w:val="008220F4"/>
    <w:rsid w:val="00824BF9"/>
    <w:rsid w:val="00831FB4"/>
    <w:rsid w:val="0083244B"/>
    <w:rsid w:val="008326CF"/>
    <w:rsid w:val="00834B68"/>
    <w:rsid w:val="00850542"/>
    <w:rsid w:val="008542BE"/>
    <w:rsid w:val="008613DF"/>
    <w:rsid w:val="00864580"/>
    <w:rsid w:val="00866911"/>
    <w:rsid w:val="00870B63"/>
    <w:rsid w:val="00871A61"/>
    <w:rsid w:val="00883B01"/>
    <w:rsid w:val="00892A7B"/>
    <w:rsid w:val="00894091"/>
    <w:rsid w:val="008A105F"/>
    <w:rsid w:val="008A1745"/>
    <w:rsid w:val="008A5D92"/>
    <w:rsid w:val="008B5274"/>
    <w:rsid w:val="008B7447"/>
    <w:rsid w:val="008C17C9"/>
    <w:rsid w:val="008D22BE"/>
    <w:rsid w:val="008D400F"/>
    <w:rsid w:val="008D46E3"/>
    <w:rsid w:val="008E0CAE"/>
    <w:rsid w:val="008E24E6"/>
    <w:rsid w:val="008E45E3"/>
    <w:rsid w:val="008E534C"/>
    <w:rsid w:val="008E678D"/>
    <w:rsid w:val="008E7608"/>
    <w:rsid w:val="008F39EE"/>
    <w:rsid w:val="008F39F3"/>
    <w:rsid w:val="008F6094"/>
    <w:rsid w:val="008F72D1"/>
    <w:rsid w:val="00906BCD"/>
    <w:rsid w:val="00925BFB"/>
    <w:rsid w:val="00937A58"/>
    <w:rsid w:val="00952041"/>
    <w:rsid w:val="0095218E"/>
    <w:rsid w:val="00954EA0"/>
    <w:rsid w:val="009645A1"/>
    <w:rsid w:val="00967459"/>
    <w:rsid w:val="009761CC"/>
    <w:rsid w:val="00981670"/>
    <w:rsid w:val="00992241"/>
    <w:rsid w:val="0099236A"/>
    <w:rsid w:val="00992FF2"/>
    <w:rsid w:val="009934FC"/>
    <w:rsid w:val="00996824"/>
    <w:rsid w:val="009A317C"/>
    <w:rsid w:val="009B4E55"/>
    <w:rsid w:val="009C0B0A"/>
    <w:rsid w:val="009C3C40"/>
    <w:rsid w:val="009D337D"/>
    <w:rsid w:val="009D5F51"/>
    <w:rsid w:val="009D6372"/>
    <w:rsid w:val="009E23E1"/>
    <w:rsid w:val="009E3CBE"/>
    <w:rsid w:val="009E7221"/>
    <w:rsid w:val="009F2C9F"/>
    <w:rsid w:val="009F4B06"/>
    <w:rsid w:val="00A05856"/>
    <w:rsid w:val="00A114B3"/>
    <w:rsid w:val="00A114C7"/>
    <w:rsid w:val="00A1188F"/>
    <w:rsid w:val="00A13ABD"/>
    <w:rsid w:val="00A17DDA"/>
    <w:rsid w:val="00A17F98"/>
    <w:rsid w:val="00A22E73"/>
    <w:rsid w:val="00A24EF5"/>
    <w:rsid w:val="00A27671"/>
    <w:rsid w:val="00A328F7"/>
    <w:rsid w:val="00A3388E"/>
    <w:rsid w:val="00A35836"/>
    <w:rsid w:val="00A41480"/>
    <w:rsid w:val="00A44FDA"/>
    <w:rsid w:val="00A53627"/>
    <w:rsid w:val="00A562B1"/>
    <w:rsid w:val="00A57CC2"/>
    <w:rsid w:val="00A65DF2"/>
    <w:rsid w:val="00A774F0"/>
    <w:rsid w:val="00A808BA"/>
    <w:rsid w:val="00A80F7F"/>
    <w:rsid w:val="00A8207D"/>
    <w:rsid w:val="00A86A16"/>
    <w:rsid w:val="00A87C39"/>
    <w:rsid w:val="00A945BE"/>
    <w:rsid w:val="00A96C76"/>
    <w:rsid w:val="00AA00E1"/>
    <w:rsid w:val="00AA2169"/>
    <w:rsid w:val="00AA2827"/>
    <w:rsid w:val="00AB74E2"/>
    <w:rsid w:val="00AD3501"/>
    <w:rsid w:val="00AD51F4"/>
    <w:rsid w:val="00AD6B9B"/>
    <w:rsid w:val="00AE5181"/>
    <w:rsid w:val="00AF7677"/>
    <w:rsid w:val="00B062FF"/>
    <w:rsid w:val="00B21216"/>
    <w:rsid w:val="00B232ED"/>
    <w:rsid w:val="00B343A1"/>
    <w:rsid w:val="00B354A3"/>
    <w:rsid w:val="00B37E2C"/>
    <w:rsid w:val="00B415BC"/>
    <w:rsid w:val="00B41A2C"/>
    <w:rsid w:val="00B422E6"/>
    <w:rsid w:val="00B4794F"/>
    <w:rsid w:val="00B644EA"/>
    <w:rsid w:val="00B659D7"/>
    <w:rsid w:val="00B721F7"/>
    <w:rsid w:val="00B87386"/>
    <w:rsid w:val="00B92F94"/>
    <w:rsid w:val="00B95146"/>
    <w:rsid w:val="00B96D83"/>
    <w:rsid w:val="00BA7548"/>
    <w:rsid w:val="00BA75E7"/>
    <w:rsid w:val="00BA7CE3"/>
    <w:rsid w:val="00BC3F02"/>
    <w:rsid w:val="00BD0725"/>
    <w:rsid w:val="00BE1C9F"/>
    <w:rsid w:val="00BE4BF6"/>
    <w:rsid w:val="00BE7C12"/>
    <w:rsid w:val="00C00CD7"/>
    <w:rsid w:val="00C01D49"/>
    <w:rsid w:val="00C02A49"/>
    <w:rsid w:val="00C06AD7"/>
    <w:rsid w:val="00C14DFA"/>
    <w:rsid w:val="00C303AF"/>
    <w:rsid w:val="00C369A6"/>
    <w:rsid w:val="00C451B0"/>
    <w:rsid w:val="00C467B3"/>
    <w:rsid w:val="00C50A55"/>
    <w:rsid w:val="00C5716C"/>
    <w:rsid w:val="00C645A1"/>
    <w:rsid w:val="00C72839"/>
    <w:rsid w:val="00C7483A"/>
    <w:rsid w:val="00C76B64"/>
    <w:rsid w:val="00C770E3"/>
    <w:rsid w:val="00C85987"/>
    <w:rsid w:val="00C941C6"/>
    <w:rsid w:val="00C94B01"/>
    <w:rsid w:val="00C969CF"/>
    <w:rsid w:val="00CA7BFB"/>
    <w:rsid w:val="00CB7242"/>
    <w:rsid w:val="00CC7C32"/>
    <w:rsid w:val="00CD1124"/>
    <w:rsid w:val="00CD3C65"/>
    <w:rsid w:val="00CD5787"/>
    <w:rsid w:val="00CE340C"/>
    <w:rsid w:val="00D0728E"/>
    <w:rsid w:val="00D10751"/>
    <w:rsid w:val="00D23D30"/>
    <w:rsid w:val="00D25BB5"/>
    <w:rsid w:val="00D25D20"/>
    <w:rsid w:val="00D329E4"/>
    <w:rsid w:val="00D33994"/>
    <w:rsid w:val="00D3762C"/>
    <w:rsid w:val="00D42785"/>
    <w:rsid w:val="00D4312E"/>
    <w:rsid w:val="00D46D07"/>
    <w:rsid w:val="00D52202"/>
    <w:rsid w:val="00D53C7C"/>
    <w:rsid w:val="00D6308A"/>
    <w:rsid w:val="00D6693F"/>
    <w:rsid w:val="00D701C9"/>
    <w:rsid w:val="00D76BEE"/>
    <w:rsid w:val="00D912C6"/>
    <w:rsid w:val="00D93D8C"/>
    <w:rsid w:val="00D93ED3"/>
    <w:rsid w:val="00D96D69"/>
    <w:rsid w:val="00D9715B"/>
    <w:rsid w:val="00D97D52"/>
    <w:rsid w:val="00DA2D76"/>
    <w:rsid w:val="00DA3824"/>
    <w:rsid w:val="00DB6355"/>
    <w:rsid w:val="00DC1315"/>
    <w:rsid w:val="00DC1566"/>
    <w:rsid w:val="00DD6256"/>
    <w:rsid w:val="00DD6E2F"/>
    <w:rsid w:val="00DE0161"/>
    <w:rsid w:val="00DF7F87"/>
    <w:rsid w:val="00E01E6C"/>
    <w:rsid w:val="00E15D8B"/>
    <w:rsid w:val="00E23D11"/>
    <w:rsid w:val="00E2639E"/>
    <w:rsid w:val="00E27B90"/>
    <w:rsid w:val="00E35221"/>
    <w:rsid w:val="00E42427"/>
    <w:rsid w:val="00E42619"/>
    <w:rsid w:val="00E429BB"/>
    <w:rsid w:val="00E45256"/>
    <w:rsid w:val="00E50543"/>
    <w:rsid w:val="00E9274A"/>
    <w:rsid w:val="00E9504E"/>
    <w:rsid w:val="00E97EFA"/>
    <w:rsid w:val="00EA2725"/>
    <w:rsid w:val="00EB3FE4"/>
    <w:rsid w:val="00EB5FE2"/>
    <w:rsid w:val="00EB7A70"/>
    <w:rsid w:val="00EC166E"/>
    <w:rsid w:val="00EC400F"/>
    <w:rsid w:val="00EC4995"/>
    <w:rsid w:val="00EC49AF"/>
    <w:rsid w:val="00ED0DF2"/>
    <w:rsid w:val="00ED3A79"/>
    <w:rsid w:val="00F00701"/>
    <w:rsid w:val="00F036AB"/>
    <w:rsid w:val="00F11E29"/>
    <w:rsid w:val="00F26C3E"/>
    <w:rsid w:val="00F3363D"/>
    <w:rsid w:val="00F406D7"/>
    <w:rsid w:val="00F4748F"/>
    <w:rsid w:val="00F4763F"/>
    <w:rsid w:val="00F47D0C"/>
    <w:rsid w:val="00F51257"/>
    <w:rsid w:val="00F60BC8"/>
    <w:rsid w:val="00F74911"/>
    <w:rsid w:val="00F74ED6"/>
    <w:rsid w:val="00F76AEF"/>
    <w:rsid w:val="00F93CC9"/>
    <w:rsid w:val="00F971DD"/>
    <w:rsid w:val="00FA36E0"/>
    <w:rsid w:val="00FA4C18"/>
    <w:rsid w:val="00FA5C97"/>
    <w:rsid w:val="00FB1C80"/>
    <w:rsid w:val="00FB3B81"/>
    <w:rsid w:val="00FB61C5"/>
    <w:rsid w:val="00FC6691"/>
    <w:rsid w:val="00FC78EF"/>
    <w:rsid w:val="00FD7FBC"/>
    <w:rsid w:val="00FE2C86"/>
    <w:rsid w:val="00FE541F"/>
    <w:rsid w:val="00FE7F84"/>
    <w:rsid w:val="00FF60A6"/>
    <w:rsid w:val="00FF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69E480D4"/>
  <w15:docId w15:val="{C93CBFDF-198A-4F4A-A82B-518160E2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1)" w:eastAsia="Times New Roman" w:hAnsi="CG Times (W1)" w:cs="CG Times (W1)"/>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372"/>
    <w:rPr>
      <w:rFonts w:ascii="Arial" w:hAnsi="Arial" w:cs="Times New Roman"/>
      <w:sz w:val="24"/>
    </w:rPr>
  </w:style>
  <w:style w:type="paragraph" w:styleId="Heading1">
    <w:name w:val="heading 1"/>
    <w:basedOn w:val="Normal"/>
    <w:link w:val="Heading1Char"/>
    <w:autoRedefine/>
    <w:uiPriority w:val="9"/>
    <w:qFormat/>
    <w:rsid w:val="00CD1124"/>
    <w:pPr>
      <w:numPr>
        <w:numId w:val="14"/>
      </w:numPr>
      <w:spacing w:after="240"/>
      <w:jc w:val="center"/>
      <w:outlineLvl w:val="0"/>
    </w:pPr>
    <w:rPr>
      <w:b/>
      <w:caps/>
      <w:sz w:val="48"/>
    </w:rPr>
  </w:style>
  <w:style w:type="paragraph" w:styleId="Heading2">
    <w:name w:val="heading 2"/>
    <w:basedOn w:val="Normal"/>
    <w:link w:val="Heading2Char"/>
    <w:autoRedefine/>
    <w:uiPriority w:val="9"/>
    <w:qFormat/>
    <w:rsid w:val="00AE5181"/>
    <w:pPr>
      <w:keepNext/>
      <w:numPr>
        <w:ilvl w:val="1"/>
        <w:numId w:val="14"/>
      </w:numPr>
      <w:spacing w:before="240" w:after="60"/>
      <w:outlineLvl w:val="1"/>
    </w:pPr>
    <w:rPr>
      <w:b/>
      <w:bCs/>
      <w:u w:val="single"/>
    </w:rPr>
  </w:style>
  <w:style w:type="paragraph" w:styleId="Heading3">
    <w:name w:val="heading 3"/>
    <w:basedOn w:val="Normal"/>
    <w:link w:val="Heading3Char"/>
    <w:autoRedefine/>
    <w:uiPriority w:val="9"/>
    <w:qFormat/>
    <w:rsid w:val="006F7A39"/>
    <w:pPr>
      <w:tabs>
        <w:tab w:val="left" w:pos="540"/>
        <w:tab w:val="left" w:pos="1080"/>
        <w:tab w:val="left" w:pos="1620"/>
        <w:tab w:val="left" w:pos="2160"/>
        <w:tab w:val="left" w:pos="2700"/>
        <w:tab w:val="left" w:pos="3240"/>
      </w:tabs>
      <w:spacing w:after="240"/>
      <w:jc w:val="center"/>
      <w:outlineLvl w:val="2"/>
    </w:pPr>
    <w:rPr>
      <w:b/>
      <w:bCs/>
      <w:iCs/>
      <w:sz w:val="44"/>
      <w:szCs w:val="44"/>
      <w:u w:val="single"/>
    </w:rPr>
  </w:style>
  <w:style w:type="paragraph" w:styleId="Heading4">
    <w:name w:val="heading 4"/>
    <w:basedOn w:val="Normal"/>
    <w:link w:val="Heading4Char"/>
    <w:autoRedefine/>
    <w:uiPriority w:val="9"/>
    <w:qFormat/>
    <w:rsid w:val="009D6372"/>
    <w:pPr>
      <w:numPr>
        <w:ilvl w:val="3"/>
        <w:numId w:val="14"/>
      </w:numPr>
      <w:spacing w:before="60" w:after="120"/>
      <w:outlineLvl w:val="3"/>
    </w:pPr>
  </w:style>
  <w:style w:type="paragraph" w:styleId="Heading5">
    <w:name w:val="heading 5"/>
    <w:basedOn w:val="Normal"/>
    <w:link w:val="Heading5Char"/>
    <w:autoRedefine/>
    <w:uiPriority w:val="9"/>
    <w:qFormat/>
    <w:rsid w:val="003C73E4"/>
    <w:pPr>
      <w:numPr>
        <w:ilvl w:val="4"/>
        <w:numId w:val="14"/>
      </w:numPr>
      <w:spacing w:before="60" w:after="120"/>
      <w:outlineLvl w:val="4"/>
    </w:pPr>
    <w:rPr>
      <w:bCs/>
      <w:iCs/>
    </w:rPr>
  </w:style>
  <w:style w:type="paragraph" w:styleId="Heading6">
    <w:name w:val="heading 6"/>
    <w:basedOn w:val="Normal"/>
    <w:link w:val="Heading6Char"/>
    <w:autoRedefine/>
    <w:uiPriority w:val="9"/>
    <w:qFormat/>
    <w:rsid w:val="009D6372"/>
    <w:pPr>
      <w:numPr>
        <w:ilvl w:val="5"/>
        <w:numId w:val="14"/>
      </w:numPr>
      <w:tabs>
        <w:tab w:val="left" w:pos="3150"/>
      </w:tabs>
      <w:spacing w:before="60" w:after="120"/>
      <w:outlineLvl w:val="5"/>
    </w:pPr>
  </w:style>
  <w:style w:type="paragraph" w:styleId="Heading7">
    <w:name w:val="heading 7"/>
    <w:basedOn w:val="Normal"/>
    <w:link w:val="Heading7Char"/>
    <w:autoRedefine/>
    <w:uiPriority w:val="9"/>
    <w:qFormat/>
    <w:rsid w:val="009D6372"/>
    <w:pPr>
      <w:numPr>
        <w:ilvl w:val="6"/>
        <w:numId w:val="14"/>
      </w:numPr>
      <w:spacing w:before="60" w:after="120"/>
      <w:outlineLvl w:val="6"/>
    </w:pPr>
  </w:style>
  <w:style w:type="paragraph" w:styleId="Heading8">
    <w:name w:val="heading 8"/>
    <w:basedOn w:val="Normal"/>
    <w:next w:val="Heading9"/>
    <w:link w:val="Heading8Char"/>
    <w:autoRedefine/>
    <w:uiPriority w:val="9"/>
    <w:qFormat/>
    <w:rsid w:val="009D6372"/>
    <w:pPr>
      <w:numPr>
        <w:ilvl w:val="7"/>
        <w:numId w:val="14"/>
      </w:numPr>
      <w:spacing w:before="60" w:after="120"/>
      <w:outlineLvl w:val="7"/>
    </w:pPr>
  </w:style>
  <w:style w:type="paragraph" w:styleId="Heading9">
    <w:name w:val="heading 9"/>
    <w:basedOn w:val="Normal"/>
    <w:link w:val="Heading9Char"/>
    <w:autoRedefine/>
    <w:uiPriority w:val="9"/>
    <w:qFormat/>
    <w:rsid w:val="009D6372"/>
    <w:pPr>
      <w:numPr>
        <w:ilvl w:val="8"/>
        <w:numId w:val="14"/>
      </w:numPr>
      <w:spacing w:before="60"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1F3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9E1F33"/>
    <w:rPr>
      <w:rFonts w:ascii="Cambria" w:eastAsia="Times New Roman" w:hAnsi="Cambria" w:cs="Times New Roman"/>
      <w:b/>
      <w:bCs/>
      <w:i/>
      <w:iCs/>
      <w:sz w:val="28"/>
      <w:szCs w:val="28"/>
    </w:rPr>
  </w:style>
  <w:style w:type="character" w:customStyle="1" w:styleId="Heading3Char">
    <w:name w:val="Heading 3 Char"/>
    <w:link w:val="Heading3"/>
    <w:uiPriority w:val="9"/>
    <w:rsid w:val="006F7A39"/>
    <w:rPr>
      <w:rFonts w:ascii="Arial" w:hAnsi="Arial" w:cs="Times New Roman"/>
      <w:b/>
      <w:bCs/>
      <w:iCs/>
      <w:sz w:val="44"/>
      <w:szCs w:val="44"/>
      <w:u w:val="single"/>
    </w:rPr>
  </w:style>
  <w:style w:type="character" w:customStyle="1" w:styleId="Heading4Char">
    <w:name w:val="Heading 4 Char"/>
    <w:link w:val="Heading4"/>
    <w:uiPriority w:val="9"/>
    <w:semiHidden/>
    <w:rsid w:val="009E1F33"/>
    <w:rPr>
      <w:rFonts w:ascii="Calibri" w:eastAsia="Times New Roman" w:hAnsi="Calibri" w:cs="Times New Roman"/>
      <w:b/>
      <w:bCs/>
      <w:sz w:val="28"/>
      <w:szCs w:val="28"/>
    </w:rPr>
  </w:style>
  <w:style w:type="character" w:customStyle="1" w:styleId="Heading5Char">
    <w:name w:val="Heading 5 Char"/>
    <w:link w:val="Heading5"/>
    <w:uiPriority w:val="9"/>
    <w:semiHidden/>
    <w:rsid w:val="009E1F33"/>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9E1F33"/>
    <w:rPr>
      <w:rFonts w:ascii="Calibri" w:eastAsia="Times New Roman" w:hAnsi="Calibri" w:cs="Times New Roman"/>
      <w:b/>
      <w:bCs/>
      <w:sz w:val="22"/>
      <w:szCs w:val="22"/>
    </w:rPr>
  </w:style>
  <w:style w:type="character" w:customStyle="1" w:styleId="Heading7Char">
    <w:name w:val="Heading 7 Char"/>
    <w:link w:val="Heading7"/>
    <w:uiPriority w:val="9"/>
    <w:semiHidden/>
    <w:rsid w:val="009E1F33"/>
    <w:rPr>
      <w:rFonts w:ascii="Calibri" w:eastAsia="Times New Roman" w:hAnsi="Calibri" w:cs="Times New Roman"/>
      <w:sz w:val="24"/>
      <w:szCs w:val="24"/>
    </w:rPr>
  </w:style>
  <w:style w:type="character" w:customStyle="1" w:styleId="Heading8Char">
    <w:name w:val="Heading 8 Char"/>
    <w:link w:val="Heading8"/>
    <w:uiPriority w:val="9"/>
    <w:semiHidden/>
    <w:rsid w:val="009E1F33"/>
    <w:rPr>
      <w:rFonts w:ascii="Calibri" w:eastAsia="Times New Roman" w:hAnsi="Calibri" w:cs="Times New Roman"/>
      <w:i/>
      <w:iCs/>
      <w:sz w:val="24"/>
      <w:szCs w:val="24"/>
    </w:rPr>
  </w:style>
  <w:style w:type="character" w:customStyle="1" w:styleId="Heading9Char">
    <w:name w:val="Heading 9 Char"/>
    <w:link w:val="Heading9"/>
    <w:uiPriority w:val="9"/>
    <w:semiHidden/>
    <w:rsid w:val="009E1F33"/>
    <w:rPr>
      <w:rFonts w:ascii="Cambria" w:eastAsia="Times New Roman" w:hAnsi="Cambria" w:cs="Times New Roman"/>
      <w:sz w:val="22"/>
      <w:szCs w:val="22"/>
    </w:rPr>
  </w:style>
  <w:style w:type="character" w:styleId="EndnoteReference">
    <w:name w:val="endnote reference"/>
    <w:uiPriority w:val="99"/>
    <w:semiHidden/>
    <w:rsid w:val="009D6372"/>
    <w:rPr>
      <w:rFonts w:cs="Times New Roman"/>
      <w:vertAlign w:val="superscript"/>
    </w:rPr>
  </w:style>
  <w:style w:type="character" w:styleId="FootnoteReference">
    <w:name w:val="footnote reference"/>
    <w:uiPriority w:val="99"/>
    <w:semiHidden/>
    <w:rsid w:val="009D6372"/>
    <w:rPr>
      <w:rFonts w:cs="Times New Roman"/>
      <w:vertAlign w:val="superscript"/>
    </w:rPr>
  </w:style>
  <w:style w:type="character" w:styleId="PageNumber">
    <w:name w:val="page number"/>
    <w:rsid w:val="009D6372"/>
    <w:rPr>
      <w:rFonts w:ascii="Arial" w:hAnsi="Arial" w:cs="Times New Roman"/>
      <w:b/>
      <w:sz w:val="24"/>
    </w:rPr>
  </w:style>
  <w:style w:type="paragraph" w:styleId="Footer">
    <w:name w:val="footer"/>
    <w:basedOn w:val="Normal"/>
    <w:link w:val="FooterChar"/>
    <w:rsid w:val="009D6372"/>
    <w:pPr>
      <w:tabs>
        <w:tab w:val="center" w:pos="4320"/>
        <w:tab w:val="right" w:pos="8640"/>
      </w:tabs>
    </w:pPr>
  </w:style>
  <w:style w:type="character" w:customStyle="1" w:styleId="FooterChar">
    <w:name w:val="Footer Char"/>
    <w:link w:val="Footer"/>
    <w:locked/>
    <w:rsid w:val="00602412"/>
    <w:rPr>
      <w:rFonts w:ascii="Arial" w:hAnsi="Arial" w:cs="Times New Roman"/>
      <w:sz w:val="24"/>
    </w:rPr>
  </w:style>
  <w:style w:type="paragraph" w:styleId="Header">
    <w:name w:val="header"/>
    <w:basedOn w:val="Normal"/>
    <w:link w:val="HeaderChar"/>
    <w:uiPriority w:val="99"/>
    <w:rsid w:val="009D6372"/>
    <w:pPr>
      <w:tabs>
        <w:tab w:val="center" w:pos="4320"/>
        <w:tab w:val="right" w:pos="8640"/>
      </w:tabs>
      <w:jc w:val="center"/>
    </w:pPr>
    <w:rPr>
      <w:u w:val="single"/>
    </w:rPr>
  </w:style>
  <w:style w:type="character" w:customStyle="1" w:styleId="HeaderChar">
    <w:name w:val="Header Char"/>
    <w:link w:val="Header"/>
    <w:uiPriority w:val="99"/>
    <w:semiHidden/>
    <w:rsid w:val="009E1F33"/>
    <w:rPr>
      <w:rFonts w:ascii="Arial" w:hAnsi="Arial" w:cs="Times New Roman"/>
      <w:sz w:val="24"/>
    </w:rPr>
  </w:style>
  <w:style w:type="paragraph" w:styleId="FootnoteText">
    <w:name w:val="footnote text"/>
    <w:basedOn w:val="Normal"/>
    <w:link w:val="FootnoteTextChar"/>
    <w:uiPriority w:val="99"/>
    <w:semiHidden/>
    <w:rsid w:val="009D6372"/>
    <w:rPr>
      <w:sz w:val="20"/>
    </w:rPr>
  </w:style>
  <w:style w:type="character" w:customStyle="1" w:styleId="FootnoteTextChar">
    <w:name w:val="Footnote Text Char"/>
    <w:link w:val="FootnoteText"/>
    <w:uiPriority w:val="99"/>
    <w:semiHidden/>
    <w:rsid w:val="009E1F33"/>
    <w:rPr>
      <w:rFonts w:ascii="Arial" w:hAnsi="Arial" w:cs="Times New Roman"/>
    </w:rPr>
  </w:style>
  <w:style w:type="paragraph" w:customStyle="1" w:styleId="SubTitle">
    <w:name w:val="Sub Title"/>
    <w:basedOn w:val="Title"/>
    <w:rsid w:val="009D6372"/>
    <w:rPr>
      <w:sz w:val="28"/>
    </w:rPr>
  </w:style>
  <w:style w:type="paragraph" w:styleId="Title">
    <w:name w:val="Title"/>
    <w:basedOn w:val="Normal"/>
    <w:next w:val="Header"/>
    <w:link w:val="TitleChar"/>
    <w:autoRedefine/>
    <w:uiPriority w:val="10"/>
    <w:qFormat/>
    <w:rsid w:val="00CD1124"/>
    <w:pPr>
      <w:spacing w:after="240"/>
      <w:jc w:val="center"/>
    </w:pPr>
    <w:rPr>
      <w:b/>
      <w:caps/>
      <w:kern w:val="28"/>
      <w:sz w:val="36"/>
      <w:u w:val="single"/>
    </w:rPr>
  </w:style>
  <w:style w:type="character" w:customStyle="1" w:styleId="TitleChar">
    <w:name w:val="Title Char"/>
    <w:link w:val="Title"/>
    <w:uiPriority w:val="10"/>
    <w:rsid w:val="009E1F33"/>
    <w:rPr>
      <w:rFonts w:ascii="Cambria" w:eastAsia="Times New Roman" w:hAnsi="Cambria" w:cs="Times New Roman"/>
      <w:b/>
      <w:bCs/>
      <w:kern w:val="28"/>
      <w:sz w:val="32"/>
      <w:szCs w:val="32"/>
    </w:rPr>
  </w:style>
  <w:style w:type="paragraph" w:styleId="Subtitle0">
    <w:name w:val="Subtitle"/>
    <w:basedOn w:val="Normal"/>
    <w:link w:val="SubtitleChar"/>
    <w:uiPriority w:val="11"/>
    <w:qFormat/>
    <w:rsid w:val="009D6372"/>
    <w:pPr>
      <w:spacing w:after="240"/>
      <w:jc w:val="center"/>
    </w:pPr>
    <w:rPr>
      <w:b/>
      <w:caps/>
      <w:sz w:val="28"/>
      <w:u w:val="single"/>
    </w:rPr>
  </w:style>
  <w:style w:type="character" w:customStyle="1" w:styleId="SubtitleChar">
    <w:name w:val="Subtitle Char"/>
    <w:link w:val="Subtitle0"/>
    <w:uiPriority w:val="11"/>
    <w:rsid w:val="009E1F33"/>
    <w:rPr>
      <w:rFonts w:ascii="Cambria" w:eastAsia="Times New Roman" w:hAnsi="Cambria" w:cs="Times New Roman"/>
      <w:sz w:val="24"/>
      <w:szCs w:val="24"/>
    </w:rPr>
  </w:style>
  <w:style w:type="paragraph" w:customStyle="1" w:styleId="BodyTextHanging">
    <w:name w:val="Body Text Hanging"/>
    <w:basedOn w:val="Normal"/>
    <w:rsid w:val="009D6372"/>
    <w:pPr>
      <w:spacing w:after="160"/>
      <w:ind w:left="1440"/>
    </w:pPr>
  </w:style>
  <w:style w:type="paragraph" w:styleId="BodyText">
    <w:name w:val="Body Text"/>
    <w:basedOn w:val="Normal"/>
    <w:link w:val="BodyTextChar"/>
    <w:uiPriority w:val="99"/>
    <w:rsid w:val="009D6372"/>
    <w:pPr>
      <w:spacing w:after="120"/>
    </w:pPr>
  </w:style>
  <w:style w:type="character" w:customStyle="1" w:styleId="BodyTextChar">
    <w:name w:val="Body Text Char"/>
    <w:link w:val="BodyText"/>
    <w:uiPriority w:val="99"/>
    <w:semiHidden/>
    <w:locked/>
    <w:rsid w:val="00D912C6"/>
    <w:rPr>
      <w:rFonts w:ascii="Arial" w:hAnsi="Arial" w:cs="Times New Roman"/>
      <w:sz w:val="24"/>
      <w:lang w:val="en-US" w:eastAsia="en-US" w:bidi="ar-SA"/>
    </w:rPr>
  </w:style>
  <w:style w:type="paragraph" w:styleId="ListBullet">
    <w:name w:val="List Bullet"/>
    <w:basedOn w:val="Normal"/>
    <w:uiPriority w:val="99"/>
    <w:rsid w:val="009D6372"/>
    <w:pPr>
      <w:spacing w:after="120"/>
      <w:ind w:left="360" w:hanging="360"/>
    </w:pPr>
  </w:style>
  <w:style w:type="paragraph" w:styleId="ListBullet2">
    <w:name w:val="List Bullet 2"/>
    <w:basedOn w:val="Normal"/>
    <w:uiPriority w:val="99"/>
    <w:rsid w:val="009D6372"/>
    <w:pPr>
      <w:ind w:left="720" w:hanging="360"/>
    </w:pPr>
  </w:style>
  <w:style w:type="paragraph" w:styleId="ListBullet3">
    <w:name w:val="List Bullet 3"/>
    <w:basedOn w:val="Normal"/>
    <w:uiPriority w:val="99"/>
    <w:rsid w:val="009D6372"/>
    <w:pPr>
      <w:ind w:left="1080" w:hanging="360"/>
    </w:pPr>
  </w:style>
  <w:style w:type="paragraph" w:styleId="ListNumber">
    <w:name w:val="List Number"/>
    <w:basedOn w:val="Normal"/>
    <w:uiPriority w:val="99"/>
    <w:rsid w:val="009D6372"/>
    <w:pPr>
      <w:ind w:left="360" w:hanging="360"/>
    </w:pPr>
  </w:style>
  <w:style w:type="paragraph" w:styleId="ListNumber2">
    <w:name w:val="List Number 2"/>
    <w:basedOn w:val="Normal"/>
    <w:uiPriority w:val="99"/>
    <w:rsid w:val="009D6372"/>
    <w:pPr>
      <w:ind w:left="720" w:hanging="360"/>
    </w:pPr>
  </w:style>
  <w:style w:type="paragraph" w:styleId="ListNumber3">
    <w:name w:val="List Number 3"/>
    <w:basedOn w:val="Normal"/>
    <w:uiPriority w:val="99"/>
    <w:rsid w:val="009D6372"/>
    <w:pPr>
      <w:ind w:left="1080" w:hanging="360"/>
    </w:pPr>
  </w:style>
  <w:style w:type="paragraph" w:styleId="DocumentMap">
    <w:name w:val="Document Map"/>
    <w:basedOn w:val="Normal"/>
    <w:link w:val="DocumentMapChar"/>
    <w:uiPriority w:val="99"/>
    <w:semiHidden/>
    <w:rsid w:val="009D6372"/>
    <w:pPr>
      <w:shd w:val="clear" w:color="auto" w:fill="000080"/>
    </w:pPr>
    <w:rPr>
      <w:rFonts w:ascii="Tahoma" w:hAnsi="Tahoma"/>
    </w:rPr>
  </w:style>
  <w:style w:type="character" w:customStyle="1" w:styleId="DocumentMapChar">
    <w:name w:val="Document Map Char"/>
    <w:link w:val="DocumentMap"/>
    <w:uiPriority w:val="99"/>
    <w:semiHidden/>
    <w:rsid w:val="009E1F33"/>
    <w:rPr>
      <w:rFonts w:ascii="Times New Roman" w:hAnsi="Times New Roman" w:cs="Times New Roman"/>
      <w:sz w:val="0"/>
      <w:szCs w:val="0"/>
    </w:rPr>
  </w:style>
  <w:style w:type="paragraph" w:styleId="BalloonText">
    <w:name w:val="Balloon Text"/>
    <w:basedOn w:val="Normal"/>
    <w:link w:val="BalloonTextChar"/>
    <w:uiPriority w:val="99"/>
    <w:semiHidden/>
    <w:rsid w:val="008B7447"/>
    <w:rPr>
      <w:rFonts w:ascii="Tahoma" w:hAnsi="Tahoma" w:cs="Tahoma"/>
      <w:sz w:val="16"/>
      <w:szCs w:val="16"/>
    </w:rPr>
  </w:style>
  <w:style w:type="character" w:customStyle="1" w:styleId="BalloonTextChar">
    <w:name w:val="Balloon Text Char"/>
    <w:link w:val="BalloonText"/>
    <w:uiPriority w:val="99"/>
    <w:semiHidden/>
    <w:rsid w:val="009E1F33"/>
    <w:rPr>
      <w:rFonts w:ascii="Times New Roman" w:hAnsi="Times New Roman" w:cs="Times New Roman"/>
      <w:sz w:val="0"/>
      <w:szCs w:val="0"/>
    </w:rPr>
  </w:style>
  <w:style w:type="table" w:styleId="TableGrid">
    <w:name w:val="Table Grid"/>
    <w:basedOn w:val="TableNormal"/>
    <w:uiPriority w:val="59"/>
    <w:rsid w:val="000946D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93D8C"/>
    <w:rPr>
      <w:rFonts w:cs="Times New Roman"/>
      <w:color w:val="0000FF"/>
      <w:u w:val="single"/>
    </w:rPr>
  </w:style>
  <w:style w:type="character" w:styleId="CommentReference">
    <w:name w:val="annotation reference"/>
    <w:uiPriority w:val="99"/>
    <w:rsid w:val="000A73CD"/>
    <w:rPr>
      <w:rFonts w:cs="Times New Roman"/>
      <w:sz w:val="16"/>
      <w:szCs w:val="16"/>
    </w:rPr>
  </w:style>
  <w:style w:type="paragraph" w:styleId="CommentText">
    <w:name w:val="annotation text"/>
    <w:basedOn w:val="Normal"/>
    <w:link w:val="CommentTextChar"/>
    <w:uiPriority w:val="99"/>
    <w:rsid w:val="000A73CD"/>
    <w:rPr>
      <w:sz w:val="20"/>
    </w:rPr>
  </w:style>
  <w:style w:type="character" w:customStyle="1" w:styleId="CommentTextChar">
    <w:name w:val="Comment Text Char"/>
    <w:link w:val="CommentText"/>
    <w:uiPriority w:val="99"/>
    <w:locked/>
    <w:rsid w:val="000A73CD"/>
    <w:rPr>
      <w:rFonts w:ascii="Arial" w:hAnsi="Arial" w:cs="Times New Roman"/>
    </w:rPr>
  </w:style>
  <w:style w:type="paragraph" w:styleId="CommentSubject">
    <w:name w:val="annotation subject"/>
    <w:basedOn w:val="CommentText"/>
    <w:next w:val="CommentText"/>
    <w:link w:val="CommentSubjectChar"/>
    <w:uiPriority w:val="99"/>
    <w:rsid w:val="000A73CD"/>
    <w:rPr>
      <w:b/>
      <w:bCs/>
    </w:rPr>
  </w:style>
  <w:style w:type="character" w:customStyle="1" w:styleId="CommentSubjectChar">
    <w:name w:val="Comment Subject Char"/>
    <w:link w:val="CommentSubject"/>
    <w:uiPriority w:val="99"/>
    <w:locked/>
    <w:rsid w:val="000A73CD"/>
    <w:rPr>
      <w:rFonts w:ascii="Arial" w:hAnsi="Arial" w:cs="Times New Roman"/>
      <w:b/>
      <w:bCs/>
    </w:rPr>
  </w:style>
  <w:style w:type="character" w:styleId="FollowedHyperlink">
    <w:name w:val="FollowedHyperlink"/>
    <w:uiPriority w:val="99"/>
    <w:rsid w:val="005D6FE9"/>
    <w:rPr>
      <w:rFonts w:cs="Times New Roman"/>
      <w:color w:val="800080"/>
      <w:u w:val="single"/>
    </w:rPr>
  </w:style>
  <w:style w:type="paragraph" w:styleId="Revision">
    <w:name w:val="Revision"/>
    <w:hidden/>
    <w:uiPriority w:val="99"/>
    <w:semiHidden/>
    <w:rsid w:val="00DF7F87"/>
    <w:rPr>
      <w:rFonts w:ascii="Arial" w:hAnsi="Arial" w:cs="Times New Roman"/>
      <w:sz w:val="24"/>
    </w:rPr>
  </w:style>
  <w:style w:type="character" w:customStyle="1" w:styleId="st1">
    <w:name w:val="st1"/>
    <w:basedOn w:val="DefaultParagraphFont"/>
    <w:rsid w:val="009F4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638810">
      <w:bodyDiv w:val="1"/>
      <w:marLeft w:val="0"/>
      <w:marRight w:val="0"/>
      <w:marTop w:val="0"/>
      <w:marBottom w:val="0"/>
      <w:divBdr>
        <w:top w:val="none" w:sz="0" w:space="0" w:color="auto"/>
        <w:left w:val="none" w:sz="0" w:space="0" w:color="auto"/>
        <w:bottom w:val="none" w:sz="0" w:space="0" w:color="auto"/>
        <w:right w:val="none" w:sz="0" w:space="0" w:color="auto"/>
      </w:divBdr>
    </w:div>
    <w:div w:id="20495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Chapter-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67591ED77D34A898142EA7400D04A" ma:contentTypeVersion="7" ma:contentTypeDescription="Create a new document." ma:contentTypeScope="" ma:versionID="3cac73d94a5e53075ebdc74059d8bf2a">
  <xsd:schema xmlns:xsd="http://www.w3.org/2001/XMLSchema" xmlns:xs="http://www.w3.org/2001/XMLSchema" xmlns:p="http://schemas.microsoft.com/office/2006/metadata/properties" xmlns:ns1="http://schemas.microsoft.com/sharepoint/v3" xmlns:ns2="http://schemas.microsoft.com/sharepoint/v4" xmlns:ns3="285639a9-1903-4c4b-b008-ef5107d44cb5" xmlns:ns4="20c6e9ec-10ab-44a3-a789-2f95b600109b" targetNamespace="http://schemas.microsoft.com/office/2006/metadata/properties" ma:root="true" ma:fieldsID="50985f3e9ebeb901289ed9a67c0f24af" ns1:_="" ns2:_="" ns3:_="" ns4:_="">
    <xsd:import namespace="http://schemas.microsoft.com/sharepoint/v3"/>
    <xsd:import namespace="http://schemas.microsoft.com/sharepoint/v4"/>
    <xsd:import namespace="285639a9-1903-4c4b-b008-ef5107d44cb5"/>
    <xsd:import namespace="20c6e9ec-10ab-44a3-a789-2f95b600109b"/>
    <xsd:element name="properties">
      <xsd:complexType>
        <xsd:sequence>
          <xsd:element name="documentManagement">
            <xsd:complexType>
              <xsd:all>
                <xsd:element ref="ns1:_vti_ItemHoldRecordStatus" minOccurs="0"/>
                <xsd:element ref="ns2:IconOverlay" minOccurs="0"/>
                <xsd:element ref="ns3:Assigne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8"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5639a9-1903-4c4b-b008-ef5107d44cb5" elementFormDefault="qualified">
    <xsd:import namespace="http://schemas.microsoft.com/office/2006/documentManagement/types"/>
    <xsd:import namespace="http://schemas.microsoft.com/office/infopath/2007/PartnerControls"/>
    <xsd:element name="Assigned" ma:index="10" nillable="true" ma:displayName="Assigned to" ma:description="Assigned for review" ma:internalName="Assigned">
      <xsd:complexType>
        <xsd:complexContent>
          <xsd:extension base="dms:MultiChoice">
            <xsd:sequence>
              <xsd:element name="Value" maxOccurs="unbounded" minOccurs="0" nillable="true">
                <xsd:simpleType>
                  <xsd:restriction base="dms:Choice">
                    <xsd:enumeration value="Belcher"/>
                    <xsd:enumeration value="Breen"/>
                    <xsd:enumeration value="Daniels"/>
                    <xsd:enumeration value="Daverede"/>
                    <xsd:enumeration value="Davis (DAAS)"/>
                    <xsd:enumeration value="Delaney"/>
                    <xsd:enumeration value="Flanagan"/>
                    <xsd:enumeration value="Fromm"/>
                    <xsd:enumeration value="Gonzalez"/>
                    <xsd:enumeration value="Hammond"/>
                    <xsd:enumeration value="Jensen"/>
                    <xsd:enumeration value="Kohlbacher (DAAS)"/>
                    <xsd:enumeration value="Macias"/>
                    <xsd:enumeration value="Napoli"/>
                    <xsd:enumeration value="Nguyen"/>
                    <xsd:enumeration value="Norman"/>
                    <xsd:enumeration value="Ross"/>
                    <xsd:enumeration value="Tanner"/>
                    <xsd:enumeration value="Vasquez-Banchon"/>
                    <xsd:enumeration value="Williams, R"/>
                    <xsd:enumeration value="Williams, 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c6e9ec-10ab-44a3-a789-2f95b60010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conOverlay xmlns="http://schemas.microsoft.com/sharepoint/v4" xsi:nil="true"/>
    <Assigned xmlns="285639a9-1903-4c4b-b008-ef5107d44cb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39DC0C-3770-4836-BB73-800F3E366D76}"/>
</file>

<file path=customXml/itemProps2.xml><?xml version="1.0" encoding="utf-8"?>
<ds:datastoreItem xmlns:ds="http://schemas.openxmlformats.org/officeDocument/2006/customXml" ds:itemID="{5E11066E-2E27-4200-8A2E-8A267616F738}">
  <ds:schemaRefs>
    <ds:schemaRef ds:uri="http://schemas.microsoft.com/office/2006/metadata/properties"/>
    <ds:schemaRef ds:uri="http://schemas.microsoft.com/sharepoint/v4"/>
    <ds:schemaRef ds:uri="1019005c-580f-42ae-adec-ba9490377f66"/>
  </ds:schemaRefs>
</ds:datastoreItem>
</file>

<file path=customXml/itemProps3.xml><?xml version="1.0" encoding="utf-8"?>
<ds:datastoreItem xmlns:ds="http://schemas.openxmlformats.org/officeDocument/2006/customXml" ds:itemID="{C42D345C-24FC-4A1F-8005-95203D5FE71C}">
  <ds:schemaRefs>
    <ds:schemaRef ds:uri="http://schemas.microsoft.com/sharepoint/v3/contenttype/forms"/>
  </ds:schemaRefs>
</ds:datastoreItem>
</file>

<file path=customXml/itemProps4.xml><?xml version="1.0" encoding="utf-8"?>
<ds:datastoreItem xmlns:ds="http://schemas.openxmlformats.org/officeDocument/2006/customXml" ds:itemID="{C3C771CD-C0D3-44E5-AE9E-DAA67386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Chapter-X.dot</Template>
  <TotalTime>209</TotalTime>
  <Pages>28</Pages>
  <Words>9830</Words>
  <Characters>56035</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Chapter 2 - Preparation and Submission of Requisitions, Cancellations, and Follow-ups</vt:lpstr>
    </vt:vector>
  </TitlesOfParts>
  <Company>DLA Logistics Management Standards Office</Company>
  <LinksUpToDate>false</LinksUpToDate>
  <CharactersWithSpaces>65734</CharactersWithSpaces>
  <SharedDoc>false</SharedDoc>
  <HLinks>
    <vt:vector size="96" baseType="variant">
      <vt:variant>
        <vt:i4>6881346</vt:i4>
      </vt:variant>
      <vt:variant>
        <vt:i4>48</vt:i4>
      </vt:variant>
      <vt:variant>
        <vt:i4>0</vt:i4>
      </vt:variant>
      <vt:variant>
        <vt:i4>5</vt:i4>
      </vt:variant>
      <vt:variant>
        <vt:lpwstr>http://www.dla.mil/j-6/dlmso/elibrary/Manuals/DAAS/DAASManualFinal102003_Ch1-062206.pdf</vt:lpwstr>
      </vt:variant>
      <vt:variant>
        <vt:lpwstr/>
      </vt:variant>
      <vt:variant>
        <vt:i4>7012463</vt:i4>
      </vt:variant>
      <vt:variant>
        <vt:i4>45</vt:i4>
      </vt:variant>
      <vt:variant>
        <vt:i4>0</vt:i4>
      </vt:variant>
      <vt:variant>
        <vt:i4>5</vt:i4>
      </vt:variant>
      <vt:variant>
        <vt:lpwstr>http://www.dla.mil/j-6/dlmso/elibrary/manuals/milstrap/default.asp</vt:lpwstr>
      </vt:variant>
      <vt:variant>
        <vt:lpwstr/>
      </vt:variant>
      <vt:variant>
        <vt:i4>1114130</vt:i4>
      </vt:variant>
      <vt:variant>
        <vt:i4>42</vt:i4>
      </vt:variant>
      <vt:variant>
        <vt:i4>0</vt:i4>
      </vt:variant>
      <vt:variant>
        <vt:i4>5</vt:i4>
      </vt:variant>
      <vt:variant>
        <vt:lpwstr>http://www.gsa.gov/portal/content/102972</vt:lpwstr>
      </vt:variant>
      <vt:variant>
        <vt:lpwstr/>
      </vt:variant>
      <vt:variant>
        <vt:i4>4063335</vt:i4>
      </vt:variant>
      <vt:variant>
        <vt:i4>39</vt:i4>
      </vt:variant>
      <vt:variant>
        <vt:i4>0</vt:i4>
      </vt:variant>
      <vt:variant>
        <vt:i4>5</vt:i4>
      </vt:variant>
      <vt:variant>
        <vt:lpwstr>http://www.dla.mil/j-6/dlmso/elibrary/manuals/forms.asp</vt:lpwstr>
      </vt:variant>
      <vt:variant>
        <vt:lpwstr/>
      </vt:variant>
      <vt:variant>
        <vt:i4>4849681</vt:i4>
      </vt:variant>
      <vt:variant>
        <vt:i4>36</vt:i4>
      </vt:variant>
      <vt:variant>
        <vt:i4>0</vt:i4>
      </vt:variant>
      <vt:variant>
        <vt:i4>5</vt:i4>
      </vt:variant>
      <vt:variant>
        <vt:lpwstr>http://www.dla.mil/j-6/dlmso/elibrary/manuals/regulations.asp</vt:lpwstr>
      </vt:variant>
      <vt:variant>
        <vt:lpwstr/>
      </vt:variant>
      <vt:variant>
        <vt:i4>4849681</vt:i4>
      </vt:variant>
      <vt:variant>
        <vt:i4>33</vt:i4>
      </vt:variant>
      <vt:variant>
        <vt:i4>0</vt:i4>
      </vt:variant>
      <vt:variant>
        <vt:i4>5</vt:i4>
      </vt:variant>
      <vt:variant>
        <vt:lpwstr>http://www.dla.mil/j-6/dlmso/elibrary/manuals/regulations.asp</vt:lpwstr>
      </vt:variant>
      <vt:variant>
        <vt:lpwstr/>
      </vt:variant>
      <vt:variant>
        <vt:i4>7078002</vt:i4>
      </vt:variant>
      <vt:variant>
        <vt:i4>30</vt:i4>
      </vt:variant>
      <vt:variant>
        <vt:i4>0</vt:i4>
      </vt:variant>
      <vt:variant>
        <vt:i4>5</vt:i4>
      </vt:variant>
      <vt:variant>
        <vt:lpwstr>http://www.dla.mil/j-6/dlmso/elibrary/manuals/dlms/default.asp</vt:lpwstr>
      </vt:variant>
      <vt:variant>
        <vt:lpwstr/>
      </vt:variant>
      <vt:variant>
        <vt:i4>7798832</vt:i4>
      </vt:variant>
      <vt:variant>
        <vt:i4>27</vt:i4>
      </vt:variant>
      <vt:variant>
        <vt:i4>0</vt:i4>
      </vt:variant>
      <vt:variant>
        <vt:i4>5</vt:i4>
      </vt:variant>
      <vt:variant>
        <vt:lpwstr>http://www.dla.mil/j-6/dlmso/elibrary/manuals/instructions.asp</vt:lpwstr>
      </vt:variant>
      <vt:variant>
        <vt:lpwstr/>
      </vt:variant>
      <vt:variant>
        <vt:i4>4849681</vt:i4>
      </vt:variant>
      <vt:variant>
        <vt:i4>24</vt:i4>
      </vt:variant>
      <vt:variant>
        <vt:i4>0</vt:i4>
      </vt:variant>
      <vt:variant>
        <vt:i4>5</vt:i4>
      </vt:variant>
      <vt:variant>
        <vt:lpwstr>http://www.dla.mil/j-6/dlmso/elibrary/manuals/regulations.asp</vt:lpwstr>
      </vt:variant>
      <vt:variant>
        <vt:lpwstr/>
      </vt:variant>
      <vt:variant>
        <vt:i4>4063335</vt:i4>
      </vt:variant>
      <vt:variant>
        <vt:i4>21</vt:i4>
      </vt:variant>
      <vt:variant>
        <vt:i4>0</vt:i4>
      </vt:variant>
      <vt:variant>
        <vt:i4>5</vt:i4>
      </vt:variant>
      <vt:variant>
        <vt:lpwstr>http://www.dla.mil/j-6/dlmso/eLibrary/Manuals/forms.asp</vt:lpwstr>
      </vt:variant>
      <vt:variant>
        <vt:lpwstr/>
      </vt:variant>
      <vt:variant>
        <vt:i4>4063335</vt:i4>
      </vt:variant>
      <vt:variant>
        <vt:i4>18</vt:i4>
      </vt:variant>
      <vt:variant>
        <vt:i4>0</vt:i4>
      </vt:variant>
      <vt:variant>
        <vt:i4>5</vt:i4>
      </vt:variant>
      <vt:variant>
        <vt:lpwstr>http://www.dla.mil/j-6/dlmso/eLibrary/Manuals/forms.asp</vt:lpwstr>
      </vt:variant>
      <vt:variant>
        <vt:lpwstr/>
      </vt:variant>
      <vt:variant>
        <vt:i4>4063335</vt:i4>
      </vt:variant>
      <vt:variant>
        <vt:i4>15</vt:i4>
      </vt:variant>
      <vt:variant>
        <vt:i4>0</vt:i4>
      </vt:variant>
      <vt:variant>
        <vt:i4>5</vt:i4>
      </vt:variant>
      <vt:variant>
        <vt:lpwstr>http://www.dla.mil/j-6/dlmso/eLibrary/Manuals/forms.asp</vt:lpwstr>
      </vt:variant>
      <vt:variant>
        <vt:lpwstr/>
      </vt:variant>
      <vt:variant>
        <vt:i4>4063335</vt:i4>
      </vt:variant>
      <vt:variant>
        <vt:i4>12</vt:i4>
      </vt:variant>
      <vt:variant>
        <vt:i4>0</vt:i4>
      </vt:variant>
      <vt:variant>
        <vt:i4>5</vt:i4>
      </vt:variant>
      <vt:variant>
        <vt:lpwstr>http://www.dla.mil/j-6/dlmso/eLibrary/Manuals/forms.asp</vt:lpwstr>
      </vt:variant>
      <vt:variant>
        <vt:lpwstr/>
      </vt:variant>
      <vt:variant>
        <vt:i4>4063335</vt:i4>
      </vt:variant>
      <vt:variant>
        <vt:i4>9</vt:i4>
      </vt:variant>
      <vt:variant>
        <vt:i4>0</vt:i4>
      </vt:variant>
      <vt:variant>
        <vt:i4>5</vt:i4>
      </vt:variant>
      <vt:variant>
        <vt:lpwstr>http://www.dla.mil/j-6/dlmso/eLibrary/Manuals/forms.asp</vt:lpwstr>
      </vt:variant>
      <vt:variant>
        <vt:lpwstr/>
      </vt:variant>
      <vt:variant>
        <vt:i4>4063335</vt:i4>
      </vt:variant>
      <vt:variant>
        <vt:i4>3</vt:i4>
      </vt:variant>
      <vt:variant>
        <vt:i4>0</vt:i4>
      </vt:variant>
      <vt:variant>
        <vt:i4>5</vt:i4>
      </vt:variant>
      <vt:variant>
        <vt:lpwstr>http://www.dla.mil/j-6/dlmso/elibrary/manuals/forms.asp</vt:lpwstr>
      </vt:variant>
      <vt:variant>
        <vt:lpwstr/>
      </vt:variant>
      <vt:variant>
        <vt:i4>4063335</vt:i4>
      </vt:variant>
      <vt:variant>
        <vt:i4>0</vt:i4>
      </vt:variant>
      <vt:variant>
        <vt:i4>0</vt:i4>
      </vt:variant>
      <vt:variant>
        <vt:i4>5</vt:i4>
      </vt:variant>
      <vt:variant>
        <vt:lpwstr>http://www.dla.mil/j-6/dlmso/eLibrary/Manuals/forms.asp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2 - Preparation and Submission of Requisitions, Cancellations, and Follow-ups</dc:title>
  <dc:subject>Chapter 2 - Preparation and Submission of Requisitions, Cancellations and Follow-ups</dc:subject>
  <dc:creator>Heidi Daverede</dc:creator>
  <cp:lastModifiedBy>Nguyen, Bao X CTR DLA INFO OPERATIONS (US)</cp:lastModifiedBy>
  <cp:revision>31</cp:revision>
  <cp:lastPrinted>2013-10-08T18:28:00Z</cp:lastPrinted>
  <dcterms:created xsi:type="dcterms:W3CDTF">2015-08-10T15:31:00Z</dcterms:created>
  <dcterms:modified xsi:type="dcterms:W3CDTF">2017-12-15T19:14:00Z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0x0101002B067591ED77D34A898142EA7400D04A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Order">
    <vt:r8>26700</vt:r8>
  </property>
</Properties>
</file>