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0E45" w14:textId="4925EA56" w:rsidR="00D056DB" w:rsidRPr="009365FA" w:rsidRDefault="00D056DB" w:rsidP="0067767C">
      <w:pPr>
        <w:spacing w:after="240"/>
        <w:jc w:val="center"/>
        <w:rPr>
          <w:rFonts w:cs="Arial"/>
          <w:b/>
          <w:bCs/>
          <w:sz w:val="44"/>
          <w:szCs w:val="44"/>
          <w:u w:val="single"/>
        </w:rPr>
      </w:pPr>
      <w:r w:rsidRPr="009365FA">
        <w:rPr>
          <w:rFonts w:cs="Arial"/>
          <w:b/>
          <w:bCs/>
          <w:sz w:val="44"/>
          <w:szCs w:val="44"/>
          <w:u w:val="single"/>
        </w:rPr>
        <w:t>AP1.</w:t>
      </w:r>
      <w:r w:rsidR="009A0F5C">
        <w:rPr>
          <w:rFonts w:cs="Arial"/>
          <w:b/>
          <w:bCs/>
          <w:sz w:val="44"/>
          <w:szCs w:val="44"/>
          <w:u w:val="single"/>
        </w:rPr>
        <w:t>38</w:t>
      </w:r>
      <w:r w:rsidR="00553950" w:rsidRPr="009365FA">
        <w:rPr>
          <w:rFonts w:cs="Arial"/>
          <w:b/>
          <w:bCs/>
          <w:sz w:val="44"/>
          <w:szCs w:val="44"/>
          <w:u w:val="single"/>
        </w:rPr>
        <w:t>.</w:t>
      </w:r>
      <w:r w:rsidRPr="009365FA">
        <w:rPr>
          <w:rFonts w:cs="Arial"/>
          <w:b/>
          <w:bCs/>
          <w:sz w:val="44"/>
          <w:szCs w:val="44"/>
          <w:u w:val="single"/>
        </w:rPr>
        <w:t xml:space="preserve"> APPENDIX 1.</w:t>
      </w:r>
      <w:r w:rsidR="009A0F5C">
        <w:rPr>
          <w:rFonts w:cs="Arial"/>
          <w:b/>
          <w:bCs/>
          <w:sz w:val="44"/>
          <w:szCs w:val="44"/>
          <w:u w:val="single"/>
        </w:rPr>
        <w:t>38</w:t>
      </w:r>
    </w:p>
    <w:p w14:paraId="6FE698F5" w14:textId="77777777" w:rsidR="009A0F5C" w:rsidRPr="00D62309" w:rsidRDefault="009A0F5C" w:rsidP="009A0F5C">
      <w:pPr>
        <w:tabs>
          <w:tab w:val="left" w:pos="540"/>
          <w:tab w:val="left" w:pos="900"/>
        </w:tabs>
        <w:spacing w:before="240"/>
        <w:ind w:left="360"/>
        <w:jc w:val="center"/>
        <w:rPr>
          <w:rFonts w:cs="Arial"/>
          <w:b/>
          <w:sz w:val="36"/>
          <w:szCs w:val="36"/>
          <w:u w:val="single"/>
        </w:rPr>
      </w:pPr>
      <w:r w:rsidRPr="00D62309">
        <w:rPr>
          <w:rFonts w:cs="Arial"/>
          <w:b/>
          <w:sz w:val="36"/>
          <w:szCs w:val="36"/>
          <w:u w:val="single"/>
        </w:rPr>
        <w:t>Template for Service/Agency Project Code Representative Appointment Letter</w:t>
      </w:r>
    </w:p>
    <w:p w14:paraId="7C86E696" w14:textId="77777777" w:rsidR="009A0F5C" w:rsidRDefault="009A0F5C" w:rsidP="009A0F5C">
      <w:pPr>
        <w:jc w:val="center"/>
        <w:rPr>
          <w:rFonts w:ascii="Courier New" w:hAnsi="Courier New"/>
        </w:rPr>
      </w:pPr>
    </w:p>
    <w:p w14:paraId="5E4904CC" w14:textId="77777777" w:rsidR="009A0F5C" w:rsidRDefault="009A0F5C" w:rsidP="009A0F5C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[AGENCY LETTERHEAD]</w:t>
      </w:r>
    </w:p>
    <w:p w14:paraId="3249ED23" w14:textId="77777777" w:rsidR="009A0F5C" w:rsidRDefault="009A0F5C" w:rsidP="009A0F5C">
      <w:pPr>
        <w:jc w:val="center"/>
        <w:rPr>
          <w:rFonts w:ascii="Courier New" w:hAnsi="Courier New"/>
        </w:rPr>
      </w:pPr>
    </w:p>
    <w:p w14:paraId="591B2830" w14:textId="77777777" w:rsidR="009A0F5C" w:rsidRDefault="009A0F5C" w:rsidP="009A0F5C">
      <w:pPr>
        <w:ind w:left="2610" w:hanging="2610"/>
      </w:pPr>
    </w:p>
    <w:p w14:paraId="01E1966D" w14:textId="77777777" w:rsidR="009A0F5C" w:rsidRDefault="009A0F5C" w:rsidP="009A0F5C">
      <w:pPr>
        <w:ind w:left="2610" w:hanging="2610"/>
      </w:pPr>
    </w:p>
    <w:p w14:paraId="46549708" w14:textId="77777777" w:rsidR="009A0F5C" w:rsidRDefault="009A0F5C" w:rsidP="009A0F5C">
      <w:pPr>
        <w:ind w:left="2610" w:hanging="2610"/>
      </w:pPr>
    </w:p>
    <w:p w14:paraId="3632FA08" w14:textId="77777777" w:rsidR="009A0F5C" w:rsidRDefault="009A0F5C" w:rsidP="009A0F5C">
      <w:pPr>
        <w:ind w:left="2610" w:hanging="2610"/>
      </w:pPr>
      <w:r>
        <w:t>MEMORANDUM FOR:  Defense Logistics Management Standards Office,</w:t>
      </w:r>
    </w:p>
    <w:p w14:paraId="5CAED381" w14:textId="77777777" w:rsidR="009A0F5C" w:rsidRPr="00CE6350" w:rsidRDefault="009A0F5C" w:rsidP="009A0F5C">
      <w:pPr>
        <w:ind w:left="1890" w:firstLine="270"/>
      </w:pPr>
      <w:r>
        <w:t xml:space="preserve">      DLA Transaction Services PCMS Administrator</w:t>
      </w:r>
    </w:p>
    <w:p w14:paraId="39F4EA75" w14:textId="77777777" w:rsidR="009A0F5C" w:rsidRPr="00CE6350" w:rsidRDefault="009A0F5C" w:rsidP="009A0F5C"/>
    <w:p w14:paraId="03D3683E" w14:textId="77777777" w:rsidR="009A0F5C" w:rsidRPr="00ED1EA6" w:rsidRDefault="009A0F5C" w:rsidP="009A0F5C">
      <w:pPr>
        <w:ind w:left="1440" w:hanging="1440"/>
        <w:rPr>
          <w:b/>
        </w:rPr>
      </w:pPr>
      <w:r w:rsidRPr="00CE6350">
        <w:t>SUBJECT:</w:t>
      </w:r>
      <w:r w:rsidRPr="00CE6350">
        <w:tab/>
      </w:r>
      <w:r>
        <w:t xml:space="preserve">Service/Agency </w:t>
      </w:r>
      <w:r w:rsidRPr="00D01379">
        <w:t xml:space="preserve">Project Code Representative </w:t>
      </w:r>
      <w:r w:rsidRPr="00CE6350">
        <w:t>Letter of Appointment</w:t>
      </w:r>
    </w:p>
    <w:p w14:paraId="6052CEEA" w14:textId="77777777" w:rsidR="009A0F5C" w:rsidRDefault="009A0F5C" w:rsidP="009A0F5C">
      <w:pPr>
        <w:ind w:left="1440" w:hanging="1440"/>
      </w:pPr>
    </w:p>
    <w:p w14:paraId="63D8D048" w14:textId="77777777" w:rsidR="009A0F5C" w:rsidRPr="00A5515C" w:rsidRDefault="009A0F5C" w:rsidP="009A0F5C">
      <w:pPr>
        <w:ind w:left="2070" w:hanging="2070"/>
      </w:pPr>
      <w:r>
        <w:t xml:space="preserve">REFERENCES:  (a) </w:t>
      </w:r>
      <w:r w:rsidRPr="009B70AF">
        <w:t>DLM 4000.25</w:t>
      </w:r>
      <w:r>
        <w:t>-1</w:t>
      </w:r>
      <w:r w:rsidRPr="009B70AF">
        <w:t>,</w:t>
      </w:r>
      <w:r w:rsidRPr="00A5515C">
        <w:t xml:space="preserve"> </w:t>
      </w:r>
      <w:r w:rsidRPr="00D01379">
        <w:t>Military Standard Requisitioning and Issue Procedures (MILSTRIP)</w:t>
      </w:r>
      <w:r>
        <w:t>, Appendix 2.13</w:t>
      </w:r>
    </w:p>
    <w:p w14:paraId="0FBB3BDE" w14:textId="77777777" w:rsidR="009A0F5C" w:rsidRDefault="009A0F5C" w:rsidP="009A0F5C">
      <w:pPr>
        <w:ind w:left="1440" w:hanging="1440"/>
      </w:pPr>
      <w:r w:rsidRPr="00A5515C">
        <w:tab/>
      </w:r>
    </w:p>
    <w:p w14:paraId="1CF461BB" w14:textId="77777777" w:rsidR="009A0F5C" w:rsidRPr="00CE6350" w:rsidRDefault="009A0F5C" w:rsidP="009A0F5C">
      <w:pPr>
        <w:tabs>
          <w:tab w:val="left" w:pos="1470"/>
        </w:tabs>
      </w:pPr>
    </w:p>
    <w:p w14:paraId="6656119B" w14:textId="2B22CD38" w:rsidR="009A0F5C" w:rsidRPr="00700817" w:rsidRDefault="009A0F5C" w:rsidP="009A0F5C">
      <w:r w:rsidRPr="00700817">
        <w:t>In accordance with</w:t>
      </w:r>
      <w:r>
        <w:t xml:space="preserve"> Reference (a)</w:t>
      </w:r>
      <w:r w:rsidRPr="00700817">
        <w:t xml:space="preserve">, Primary and Alternate </w:t>
      </w:r>
      <w:r>
        <w:t>Service/Agency Project Code Representatives</w:t>
      </w:r>
      <w:r w:rsidRPr="00700817">
        <w:t xml:space="preserve"> </w:t>
      </w:r>
      <w:r>
        <w:t xml:space="preserve">are appointed on behalf of the </w:t>
      </w:r>
      <w:r w:rsidRPr="005E5CE0">
        <w:rPr>
          <w:highlight w:val="yellow"/>
        </w:rPr>
        <w:t>OSD/CJCS/</w:t>
      </w:r>
      <w:r>
        <w:rPr>
          <w:highlight w:val="yellow"/>
        </w:rPr>
        <w:t>Service</w:t>
      </w:r>
      <w:r w:rsidRPr="0047705D">
        <w:rPr>
          <w:highlight w:val="yellow"/>
        </w:rPr>
        <w:t>/Agency</w:t>
      </w:r>
      <w:r>
        <w:t xml:space="preserve"> as follows: </w:t>
      </w:r>
      <w:r w:rsidRPr="00700817">
        <w:t xml:space="preserve">  </w:t>
      </w:r>
    </w:p>
    <w:p w14:paraId="0EEE5CE0" w14:textId="77777777" w:rsidR="009A0F5C" w:rsidRPr="00CE6350" w:rsidRDefault="009A0F5C" w:rsidP="009A0F5C"/>
    <w:p w14:paraId="696DB0A0" w14:textId="77777777" w:rsidR="009A0F5C" w:rsidRPr="00CE6350" w:rsidRDefault="009A0F5C" w:rsidP="009A0F5C">
      <w:r w:rsidRPr="00CE6350">
        <w:t xml:space="preserve">Primary </w:t>
      </w:r>
      <w:r w:rsidRPr="00D01379">
        <w:t>Project Code Representative</w:t>
      </w:r>
      <w:r>
        <w:t>:</w:t>
      </w:r>
    </w:p>
    <w:p w14:paraId="301DCD42" w14:textId="77777777" w:rsidR="009A0F5C" w:rsidRPr="00130F05" w:rsidRDefault="009A0F5C" w:rsidP="009A0F5C">
      <w:pPr>
        <w:ind w:left="720" w:firstLine="720"/>
        <w:rPr>
          <w:highlight w:val="yellow"/>
        </w:rPr>
      </w:pPr>
      <w:r w:rsidRPr="00130F05">
        <w:rPr>
          <w:highlight w:val="yellow"/>
        </w:rPr>
        <w:t xml:space="preserve">Ms. XXXXX XXXX </w:t>
      </w:r>
    </w:p>
    <w:p w14:paraId="02581C5F" w14:textId="281052D3" w:rsidR="009A0F5C" w:rsidRPr="00130F05" w:rsidRDefault="009A0F5C" w:rsidP="009A0F5C">
      <w:pPr>
        <w:rPr>
          <w:highlight w:val="yellow"/>
        </w:rPr>
      </w:pPr>
      <w:r w:rsidRPr="00130F05">
        <w:rPr>
          <w:highlight w:val="yellow"/>
        </w:rPr>
        <w:tab/>
      </w:r>
      <w:r w:rsidRPr="00130F05">
        <w:rPr>
          <w:highlight w:val="yellow"/>
        </w:rPr>
        <w:tab/>
        <w:t xml:space="preserve">Email: </w:t>
      </w:r>
      <w:r w:rsidR="00267757">
        <w:rPr>
          <w:highlight w:val="yellow"/>
        </w:rPr>
        <w:tab/>
      </w:r>
      <w:hyperlink r:id="rId12" w:history="1">
        <w:r w:rsidRPr="00130F05">
          <w:rPr>
            <w:rStyle w:val="Hyperlink"/>
            <w:highlight w:val="yellow"/>
          </w:rPr>
          <w:t>XXXXXX.XXXX@</w:t>
        </w:r>
      </w:hyperlink>
      <w:r w:rsidRPr="00130F05">
        <w:rPr>
          <w:highlight w:val="yellow"/>
        </w:rPr>
        <w:t xml:space="preserve"> </w:t>
      </w:r>
    </w:p>
    <w:p w14:paraId="09450F41" w14:textId="047C1A79" w:rsidR="009A0F5C" w:rsidRPr="00130F05" w:rsidRDefault="009A0F5C" w:rsidP="009A0F5C">
      <w:pPr>
        <w:rPr>
          <w:highlight w:val="yellow"/>
        </w:rPr>
      </w:pPr>
      <w:r w:rsidRPr="00130F05">
        <w:rPr>
          <w:highlight w:val="yellow"/>
        </w:rPr>
        <w:t xml:space="preserve"> </w:t>
      </w:r>
      <w:r w:rsidRPr="00130F05">
        <w:rPr>
          <w:highlight w:val="yellow"/>
        </w:rPr>
        <w:tab/>
      </w:r>
      <w:r w:rsidRPr="00130F05">
        <w:rPr>
          <w:highlight w:val="yellow"/>
        </w:rPr>
        <w:tab/>
      </w:r>
      <w:proofErr w:type="spellStart"/>
      <w:r w:rsidRPr="00130F05">
        <w:rPr>
          <w:highlight w:val="yellow"/>
        </w:rPr>
        <w:t>Comm</w:t>
      </w:r>
      <w:proofErr w:type="spellEnd"/>
      <w:r w:rsidRPr="00130F05">
        <w:rPr>
          <w:highlight w:val="yellow"/>
        </w:rPr>
        <w:t xml:space="preserve">:  </w:t>
      </w:r>
      <w:r w:rsidR="00267757">
        <w:rPr>
          <w:highlight w:val="yellow"/>
        </w:rPr>
        <w:tab/>
      </w:r>
      <w:r w:rsidRPr="00130F05">
        <w:rPr>
          <w:highlight w:val="yellow"/>
        </w:rPr>
        <w:t>703-607-XXXX</w:t>
      </w:r>
    </w:p>
    <w:p w14:paraId="3966E092" w14:textId="0DDCD997" w:rsidR="009A0F5C" w:rsidRPr="00CE6350" w:rsidRDefault="00267757" w:rsidP="009A0F5C">
      <w:r>
        <w:rPr>
          <w:highlight w:val="yellow"/>
        </w:rPr>
        <w:tab/>
      </w:r>
      <w:r>
        <w:rPr>
          <w:highlight w:val="yellow"/>
        </w:rPr>
        <w:tab/>
        <w:t>DSN:</w:t>
      </w:r>
      <w:r>
        <w:rPr>
          <w:highlight w:val="yellow"/>
        </w:rPr>
        <w:tab/>
      </w:r>
      <w:r w:rsidR="00E333CA">
        <w:rPr>
          <w:highlight w:val="yellow"/>
        </w:rPr>
        <w:tab/>
      </w:r>
      <w:r w:rsidR="009A0F5C" w:rsidRPr="00130F05">
        <w:rPr>
          <w:highlight w:val="yellow"/>
        </w:rPr>
        <w:t>327</w:t>
      </w:r>
    </w:p>
    <w:p w14:paraId="3AC2151A" w14:textId="77777777" w:rsidR="009A0F5C" w:rsidRPr="00CE6350" w:rsidRDefault="009A0F5C" w:rsidP="009A0F5C"/>
    <w:p w14:paraId="42B0495B" w14:textId="77777777" w:rsidR="009A0F5C" w:rsidRPr="00CE6350" w:rsidRDefault="009A0F5C" w:rsidP="009A0F5C">
      <w:r w:rsidRPr="00CE6350">
        <w:t xml:space="preserve">Alternate </w:t>
      </w:r>
      <w:r w:rsidRPr="00D01379">
        <w:t>Project Code Representative</w:t>
      </w:r>
      <w:r w:rsidRPr="00CE6350">
        <w:t>:</w:t>
      </w:r>
    </w:p>
    <w:p w14:paraId="7FFB09C3" w14:textId="77777777" w:rsidR="009A0F5C" w:rsidRPr="00130F05" w:rsidRDefault="009A0F5C" w:rsidP="009A0F5C">
      <w:pPr>
        <w:ind w:left="720" w:firstLine="720"/>
        <w:rPr>
          <w:highlight w:val="yellow"/>
        </w:rPr>
      </w:pPr>
      <w:r w:rsidRPr="00130F05">
        <w:rPr>
          <w:highlight w:val="yellow"/>
        </w:rPr>
        <w:t xml:space="preserve">Mr. XXXXXXX XXXXXX, </w:t>
      </w:r>
    </w:p>
    <w:p w14:paraId="5CB278A5" w14:textId="77777777" w:rsidR="009A0F5C" w:rsidRPr="00130F05" w:rsidRDefault="009A0F5C" w:rsidP="009A0F5C">
      <w:pPr>
        <w:rPr>
          <w:highlight w:val="yellow"/>
        </w:rPr>
      </w:pPr>
      <w:r w:rsidRPr="00130F05">
        <w:rPr>
          <w:highlight w:val="yellow"/>
        </w:rPr>
        <w:t xml:space="preserve"> </w:t>
      </w:r>
      <w:r w:rsidRPr="00130F05">
        <w:rPr>
          <w:highlight w:val="yellow"/>
        </w:rPr>
        <w:tab/>
      </w:r>
      <w:r w:rsidRPr="00130F05">
        <w:rPr>
          <w:highlight w:val="yellow"/>
        </w:rPr>
        <w:tab/>
        <w:t xml:space="preserve">Email: </w:t>
      </w:r>
      <w:r w:rsidRPr="00130F05">
        <w:rPr>
          <w:highlight w:val="yellow"/>
        </w:rPr>
        <w:tab/>
        <w:t>XXXXXXX.XXXXXX@</w:t>
      </w:r>
    </w:p>
    <w:p w14:paraId="45CB470E" w14:textId="4C877ABA" w:rsidR="009A0F5C" w:rsidRPr="00130F05" w:rsidRDefault="00267757" w:rsidP="009A0F5C">
      <w:pPr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proofErr w:type="spellStart"/>
      <w:r w:rsidR="009A0F5C" w:rsidRPr="00130F05">
        <w:rPr>
          <w:highlight w:val="yellow"/>
        </w:rPr>
        <w:t>Comm</w:t>
      </w:r>
      <w:proofErr w:type="spellEnd"/>
      <w:r w:rsidR="009A0F5C" w:rsidRPr="00130F05">
        <w:rPr>
          <w:highlight w:val="yellow"/>
        </w:rPr>
        <w:t xml:space="preserve">:   </w:t>
      </w:r>
      <w:r>
        <w:rPr>
          <w:highlight w:val="yellow"/>
        </w:rPr>
        <w:tab/>
      </w:r>
      <w:r w:rsidR="009A0F5C" w:rsidRPr="00130F05">
        <w:rPr>
          <w:highlight w:val="yellow"/>
        </w:rPr>
        <w:t>703-607-XXXX</w:t>
      </w:r>
    </w:p>
    <w:p w14:paraId="2271BA41" w14:textId="7FBCECFE" w:rsidR="009A0F5C" w:rsidRPr="00CE6350" w:rsidRDefault="00267757" w:rsidP="009A0F5C">
      <w:r>
        <w:rPr>
          <w:highlight w:val="yellow"/>
        </w:rPr>
        <w:tab/>
      </w:r>
      <w:r>
        <w:rPr>
          <w:highlight w:val="yellow"/>
        </w:rPr>
        <w:tab/>
        <w:t xml:space="preserve">DSN: </w:t>
      </w:r>
      <w:r>
        <w:rPr>
          <w:highlight w:val="yellow"/>
        </w:rPr>
        <w:tab/>
      </w:r>
      <w:r w:rsidR="00E333CA">
        <w:rPr>
          <w:highlight w:val="yellow"/>
        </w:rPr>
        <w:tab/>
      </w:r>
      <w:r w:rsidR="009A0F5C" w:rsidRPr="00130F05">
        <w:rPr>
          <w:highlight w:val="yellow"/>
        </w:rPr>
        <w:t>327</w:t>
      </w:r>
    </w:p>
    <w:p w14:paraId="0003251C" w14:textId="77777777" w:rsidR="009A0F5C" w:rsidRDefault="009A0F5C" w:rsidP="009A0F5C"/>
    <w:p w14:paraId="13B36051" w14:textId="77777777" w:rsidR="009A0F5C" w:rsidRPr="00700817" w:rsidRDefault="009A0F5C" w:rsidP="009A0F5C">
      <w:r w:rsidRPr="00700817">
        <w:t>The</w:t>
      </w:r>
      <w:r>
        <w:t>se representatives</w:t>
      </w:r>
      <w:r w:rsidRPr="00700817">
        <w:t xml:space="preserve"> are responsible for the </w:t>
      </w:r>
      <w:r>
        <w:t>currency</w:t>
      </w:r>
      <w:r w:rsidRPr="00700817">
        <w:t xml:space="preserve"> and accuracy of </w:t>
      </w:r>
      <w:r>
        <w:t>our project codes and for</w:t>
      </w:r>
      <w:r w:rsidRPr="00700817">
        <w:t xml:space="preserve"> maintaining records to support the assignment</w:t>
      </w:r>
      <w:r>
        <w:t>, modification or deletion of each project code.</w:t>
      </w:r>
    </w:p>
    <w:p w14:paraId="6382BF4B" w14:textId="77777777" w:rsidR="009A0F5C" w:rsidRPr="00CE6350" w:rsidRDefault="009A0F5C" w:rsidP="009A0F5C"/>
    <w:p w14:paraId="29F18CF3" w14:textId="77777777" w:rsidR="009A0F5C" w:rsidRPr="00CE6350" w:rsidRDefault="009A0F5C" w:rsidP="009A0F5C">
      <w:r w:rsidRPr="00CE6350">
        <w:t>If the</w:t>
      </w:r>
      <w:r>
        <w:t>r</w:t>
      </w:r>
      <w:r w:rsidRPr="00CE6350">
        <w:t>e are any additional question</w:t>
      </w:r>
      <w:r>
        <w:t>s</w:t>
      </w:r>
      <w:r w:rsidRPr="00CE6350">
        <w:t xml:space="preserve"> or concerns, please contact </w:t>
      </w:r>
      <w:r>
        <w:t>me</w:t>
      </w:r>
      <w:r w:rsidRPr="00CE6350">
        <w:t xml:space="preserve"> at </w:t>
      </w:r>
      <w:r w:rsidRPr="00130F05">
        <w:rPr>
          <w:highlight w:val="yellow"/>
        </w:rPr>
        <w:t>XXX-XXX-XXXX</w:t>
      </w:r>
      <w:r>
        <w:t>.</w:t>
      </w:r>
      <w:r w:rsidRPr="00CE6350">
        <w:t xml:space="preserve"> </w:t>
      </w:r>
    </w:p>
    <w:p w14:paraId="32B91720" w14:textId="77777777" w:rsidR="009A0F5C" w:rsidRPr="00CE6350" w:rsidRDefault="009A0F5C" w:rsidP="009A0F5C"/>
    <w:p w14:paraId="01B90018" w14:textId="77777777" w:rsidR="009A0F5C" w:rsidRPr="00CE6350" w:rsidRDefault="009A0F5C" w:rsidP="009A0F5C"/>
    <w:p w14:paraId="3145478D" w14:textId="77777777" w:rsidR="009A0F5C" w:rsidRPr="00130F05" w:rsidRDefault="009A0F5C" w:rsidP="009A0F5C">
      <w:pPr>
        <w:ind w:left="4752"/>
        <w:rPr>
          <w:highlight w:val="yellow"/>
        </w:rPr>
      </w:pPr>
      <w:r w:rsidRPr="00CE6350">
        <w:t xml:space="preserve">                                                 </w:t>
      </w:r>
      <w:r>
        <w:t xml:space="preserve">               </w:t>
      </w:r>
      <w:r w:rsidRPr="00130F05">
        <w:rPr>
          <w:highlight w:val="yellow"/>
        </w:rPr>
        <w:t>XXXXX X. XXXXXX</w:t>
      </w:r>
    </w:p>
    <w:p w14:paraId="49D6B3DB" w14:textId="77777777" w:rsidR="009A0F5C" w:rsidRPr="00CE6350" w:rsidRDefault="009A0F5C" w:rsidP="009A0F5C">
      <w:pPr>
        <w:ind w:left="4752"/>
      </w:pPr>
      <w:r w:rsidRPr="00130F05">
        <w:rPr>
          <w:highlight w:val="yellow"/>
        </w:rPr>
        <w:t>Authorized Agency Representative</w:t>
      </w:r>
    </w:p>
    <w:p w14:paraId="4CBEBBEA" w14:textId="77777777" w:rsidR="009A0F5C" w:rsidRDefault="009A0F5C" w:rsidP="009A0F5C"/>
    <w:p w14:paraId="30378DCD" w14:textId="77777777" w:rsidR="009A0F5C" w:rsidRDefault="009A0F5C" w:rsidP="009A0F5C"/>
    <w:p w14:paraId="5E47B030" w14:textId="77777777" w:rsidR="009A0F5C" w:rsidRDefault="009A0F5C" w:rsidP="009A0F5C">
      <w:pPr>
        <w:sectPr w:rsidR="009A0F5C" w:rsidSect="009A0F5C">
          <w:footerReference w:type="default" r:id="rId13"/>
          <w:type w:val="continuous"/>
          <w:pgSz w:w="12240" w:h="15840"/>
          <w:pgMar w:top="720" w:right="1440" w:bottom="1440" w:left="1440" w:header="432" w:footer="720" w:gutter="0"/>
          <w:pgNumType w:start="1"/>
          <w:cols w:space="720"/>
        </w:sectPr>
      </w:pPr>
    </w:p>
    <w:p w14:paraId="4C3BD44D" w14:textId="77777777" w:rsidR="009A0F5C" w:rsidRPr="00267757" w:rsidRDefault="009A0F5C" w:rsidP="009A0F5C">
      <w:pPr>
        <w:pStyle w:val="End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7757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Instructions/Information</w:t>
      </w:r>
    </w:p>
    <w:p w14:paraId="2E4C7513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46343158" w14:textId="410379A1" w:rsidR="009A0F5C" w:rsidRPr="009A0F5C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A0F5C">
        <w:rPr>
          <w:rFonts w:ascii="Arial" w:hAnsi="Arial" w:cs="Arial"/>
          <w:sz w:val="24"/>
          <w:szCs w:val="24"/>
          <w:lang w:val="en-US"/>
        </w:rPr>
        <w:t>Service/Agency Project Code Service Representative</w:t>
      </w:r>
      <w:r w:rsidR="00F83083">
        <w:rPr>
          <w:rFonts w:ascii="Arial" w:hAnsi="Arial" w:cs="Arial"/>
          <w:sz w:val="24"/>
          <w:szCs w:val="24"/>
          <w:lang w:val="en-US"/>
        </w:rPr>
        <w:t>s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 may not appoint themselves.</w:t>
      </w:r>
    </w:p>
    <w:p w14:paraId="5B55D5D5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06F9368E" w14:textId="4B2B2365" w:rsidR="009A0F5C" w:rsidRPr="009A0F5C" w:rsidRDefault="00535745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535745">
        <w:rPr>
          <w:rFonts w:ascii="Arial" w:hAnsi="Arial" w:cs="Arial"/>
          <w:sz w:val="24"/>
          <w:szCs w:val="24"/>
        </w:rPr>
        <w:t>Send your letter as a PDF attachment to a digitally signed email to MILSTRIP Project Code Support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2B61A1">
        <w:rPr>
          <w:rStyle w:val="FootnoteReference"/>
          <w:rFonts w:ascii="Arial" w:hAnsi="Arial" w:cs="Arial"/>
          <w:sz w:val="24"/>
          <w:szCs w:val="24"/>
          <w:vertAlign w:val="superscript"/>
          <w:lang w:val="en-US"/>
        </w:rPr>
        <w:footnoteReference w:id="1"/>
      </w:r>
      <w:r w:rsidRPr="002B61A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1AEA7D3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44691302" w14:textId="3D5DF0AD" w:rsidR="009A0F5C" w:rsidRPr="009A0F5C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A0F5C">
        <w:rPr>
          <w:rFonts w:ascii="Arial" w:hAnsi="Arial" w:cs="Arial"/>
          <w:sz w:val="24"/>
          <w:szCs w:val="24"/>
        </w:rPr>
        <w:t xml:space="preserve">A new letter listing all </w:t>
      </w:r>
      <w:r w:rsidRPr="009A0F5C">
        <w:rPr>
          <w:rFonts w:ascii="Arial" w:hAnsi="Arial" w:cs="Arial"/>
          <w:sz w:val="24"/>
          <w:szCs w:val="24"/>
          <w:lang w:val="en-US"/>
        </w:rPr>
        <w:t>Service/Agency Project Code Service Representative</w:t>
      </w:r>
      <w:r w:rsidR="00F83083">
        <w:rPr>
          <w:rFonts w:ascii="Arial" w:hAnsi="Arial" w:cs="Arial"/>
          <w:sz w:val="24"/>
          <w:szCs w:val="24"/>
          <w:lang w:val="en-US"/>
        </w:rPr>
        <w:t>s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 </w:t>
      </w:r>
      <w:r w:rsidRPr="009A0F5C">
        <w:rPr>
          <w:rFonts w:ascii="Arial" w:hAnsi="Arial" w:cs="Arial"/>
          <w:sz w:val="24"/>
          <w:szCs w:val="24"/>
        </w:rPr>
        <w:t xml:space="preserve">is required 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promptly </w:t>
      </w:r>
      <w:r w:rsidRPr="009A0F5C">
        <w:rPr>
          <w:rFonts w:ascii="Arial" w:hAnsi="Arial" w:cs="Arial"/>
          <w:sz w:val="24"/>
          <w:szCs w:val="24"/>
        </w:rPr>
        <w:t xml:space="preserve">for any additions 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or </w:t>
      </w:r>
      <w:r w:rsidRPr="009A0F5C">
        <w:rPr>
          <w:rFonts w:ascii="Arial" w:hAnsi="Arial" w:cs="Arial"/>
          <w:sz w:val="24"/>
          <w:szCs w:val="24"/>
        </w:rPr>
        <w:t xml:space="preserve">deletions. </w:t>
      </w:r>
    </w:p>
    <w:p w14:paraId="0E0B06E6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581470DB" w14:textId="4FDC2702" w:rsidR="009A0F5C" w:rsidRPr="009A0F5C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A0F5C">
        <w:rPr>
          <w:rFonts w:ascii="Arial" w:hAnsi="Arial" w:cs="Arial"/>
          <w:bCs/>
          <w:sz w:val="24"/>
          <w:szCs w:val="24"/>
          <w:lang w:val="en-US"/>
        </w:rPr>
        <w:t xml:space="preserve">Service/Agency Project Code Representatives are shown at: </w:t>
      </w:r>
      <w:hyperlink r:id="rId14" w:history="1">
        <w:r w:rsidR="00583571" w:rsidRPr="0024402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https://www.dlmso.dla.mil/CertAccess/SvcPointsPOC/allpoc.asp</w:t>
        </w:r>
      </w:hyperlink>
      <w:r w:rsidRPr="009A0F5C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233A7074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  <w:lang w:val="en-US"/>
        </w:rPr>
      </w:pPr>
    </w:p>
    <w:p w14:paraId="13F8E564" w14:textId="3979ED8B" w:rsidR="009A0F5C" w:rsidRPr="009A0F5C" w:rsidRDefault="009A0F5C" w:rsidP="009A0F5C">
      <w:pPr>
        <w:pStyle w:val="EndnoteText"/>
        <w:ind w:left="720"/>
        <w:rPr>
          <w:rFonts w:ascii="Arial" w:hAnsi="Arial" w:cs="Arial"/>
          <w:b/>
          <w:i/>
          <w:sz w:val="24"/>
          <w:szCs w:val="24"/>
          <w:lang w:val="en-US"/>
        </w:rPr>
      </w:pPr>
      <w:r w:rsidRPr="009A0F5C">
        <w:rPr>
          <w:rFonts w:ascii="Arial" w:hAnsi="Arial" w:cs="Arial"/>
          <w:b/>
          <w:i/>
          <w:sz w:val="24"/>
          <w:szCs w:val="24"/>
          <w:lang w:val="en-US"/>
        </w:rPr>
        <w:t>Additional Requirements for PCMS Users (Required for: OSD/CJCS representatives and DoD MILSTRIP Administrator; Optional for: Project Code Service Representative read only access):</w:t>
      </w:r>
    </w:p>
    <w:p w14:paraId="4E84D93C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8EBD92" w14:textId="75734A0F" w:rsidR="009A0F5C" w:rsidRPr="009A0F5C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A0F5C">
        <w:rPr>
          <w:rFonts w:ascii="Arial" w:hAnsi="Arial" w:cs="Arial"/>
          <w:sz w:val="24"/>
          <w:szCs w:val="24"/>
          <w:lang w:val="en-US"/>
        </w:rPr>
        <w:t>Send a copy of your digitally signed appointment letter to DLA Transaction Services</w:t>
      </w:r>
      <w:r w:rsidR="00535745">
        <w:rPr>
          <w:rFonts w:ascii="Arial" w:hAnsi="Arial" w:cs="Arial"/>
          <w:sz w:val="24"/>
          <w:szCs w:val="24"/>
          <w:lang w:val="en-US"/>
        </w:rPr>
        <w:t>.</w:t>
      </w:r>
      <w:r w:rsidR="00535745" w:rsidRPr="002B61A1">
        <w:rPr>
          <w:rStyle w:val="FootnoteReference"/>
          <w:rFonts w:ascii="Arial" w:hAnsi="Arial" w:cs="Arial"/>
          <w:b/>
          <w:i/>
          <w:sz w:val="24"/>
          <w:szCs w:val="24"/>
          <w:vertAlign w:val="superscript"/>
          <w:lang w:val="en-US"/>
        </w:rPr>
        <w:footnoteReference w:id="2"/>
      </w:r>
    </w:p>
    <w:p w14:paraId="540B5DA8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5314EB25" w14:textId="62ED25C5" w:rsidR="009A0F5C" w:rsidRPr="002B61A1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b/>
          <w:i/>
          <w:sz w:val="24"/>
          <w:szCs w:val="24"/>
        </w:rPr>
      </w:pPr>
      <w:r w:rsidRPr="009A0F5C">
        <w:rPr>
          <w:rFonts w:ascii="Arial" w:hAnsi="Arial" w:cs="Arial"/>
          <w:sz w:val="24"/>
          <w:szCs w:val="24"/>
        </w:rPr>
        <w:t>To submit a System Access Request</w:t>
      </w:r>
      <w:r w:rsidR="00F83083">
        <w:rPr>
          <w:rFonts w:ascii="Arial" w:hAnsi="Arial" w:cs="Arial"/>
          <w:sz w:val="24"/>
          <w:szCs w:val="24"/>
          <w:lang w:val="en-US"/>
        </w:rPr>
        <w:t xml:space="preserve"> (SAR)</w:t>
      </w:r>
      <w:r w:rsidRPr="009A0F5C">
        <w:rPr>
          <w:rFonts w:ascii="Arial" w:hAnsi="Arial" w:cs="Arial"/>
          <w:sz w:val="24"/>
          <w:szCs w:val="24"/>
        </w:rPr>
        <w:t xml:space="preserve"> to the DLA Transaction Services 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PCMS </w:t>
      </w:r>
      <w:r w:rsidRPr="009A0F5C">
        <w:rPr>
          <w:rFonts w:ascii="Arial" w:hAnsi="Arial" w:cs="Arial"/>
          <w:sz w:val="24"/>
          <w:szCs w:val="24"/>
        </w:rPr>
        <w:t>application following appointment</w:t>
      </w:r>
      <w:r w:rsidR="00F83083">
        <w:rPr>
          <w:rFonts w:ascii="Arial" w:hAnsi="Arial" w:cs="Arial"/>
          <w:sz w:val="24"/>
          <w:szCs w:val="24"/>
          <w:lang w:val="en-US"/>
        </w:rPr>
        <w:t>,</w:t>
      </w:r>
      <w:r w:rsidRPr="009A0F5C">
        <w:rPr>
          <w:rFonts w:ascii="Arial" w:hAnsi="Arial" w:cs="Arial"/>
          <w:sz w:val="24"/>
          <w:szCs w:val="24"/>
        </w:rPr>
        <w:t xml:space="preserve"> visit</w:t>
      </w:r>
      <w:r w:rsidRPr="009A0F5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5" w:history="1">
        <w:r w:rsidRPr="009A0F5C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https://www.daas.dla.mil/sar/sar_menu.html</w:t>
        </w:r>
      </w:hyperlink>
      <w:r w:rsidRPr="009A0F5C">
        <w:rPr>
          <w:rFonts w:ascii="Arial" w:hAnsi="Arial" w:cs="Arial"/>
          <w:bCs/>
          <w:color w:val="0000FF"/>
          <w:sz w:val="24"/>
          <w:szCs w:val="24"/>
          <w:lang w:val="en-US"/>
        </w:rPr>
        <w:t>.</w:t>
      </w:r>
      <w:r w:rsidR="00B141F7" w:rsidRPr="002B61A1">
        <w:rPr>
          <w:rStyle w:val="FootnoteReference"/>
          <w:rFonts w:ascii="Arial" w:hAnsi="Arial" w:cs="Arial"/>
          <w:b/>
          <w:bCs/>
          <w:i/>
          <w:sz w:val="24"/>
          <w:szCs w:val="24"/>
          <w:vertAlign w:val="superscript"/>
          <w:lang w:val="en-US"/>
        </w:rPr>
        <w:footnoteReference w:id="3"/>
      </w:r>
    </w:p>
    <w:p w14:paraId="648DC09B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2D22F62B" w14:textId="77777777" w:rsidR="009A0F5C" w:rsidRPr="009A0F5C" w:rsidRDefault="009A0F5C" w:rsidP="009A0F5C">
      <w:pPr>
        <w:pStyle w:val="Endnote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A0F5C">
        <w:rPr>
          <w:rFonts w:ascii="Arial" w:hAnsi="Arial" w:cs="Arial"/>
          <w:sz w:val="24"/>
          <w:szCs w:val="24"/>
          <w:lang w:val="en-US"/>
        </w:rPr>
        <w:t xml:space="preserve">Deleted </w:t>
      </w:r>
      <w:r w:rsidRPr="009A0F5C">
        <w:rPr>
          <w:rFonts w:ascii="Arial" w:hAnsi="Arial" w:cs="Arial"/>
          <w:bCs/>
          <w:sz w:val="24"/>
          <w:szCs w:val="24"/>
          <w:lang w:val="en-US"/>
        </w:rPr>
        <w:t xml:space="preserve">Service/Agency </w:t>
      </w:r>
      <w:r w:rsidRPr="009A0F5C">
        <w:rPr>
          <w:rFonts w:ascii="Arial" w:hAnsi="Arial" w:cs="Arial"/>
          <w:sz w:val="24"/>
          <w:szCs w:val="24"/>
          <w:lang w:val="en-US"/>
        </w:rPr>
        <w:t xml:space="preserve">Project Code Representative accounts for the PCMS at DLA Transaction Services will be immediately deactivated. </w:t>
      </w:r>
    </w:p>
    <w:p w14:paraId="314A8CC4" w14:textId="77777777" w:rsidR="009A0F5C" w:rsidRPr="009A0F5C" w:rsidRDefault="009A0F5C" w:rsidP="009A0F5C">
      <w:pPr>
        <w:pStyle w:val="EndnoteText"/>
        <w:ind w:left="720"/>
        <w:rPr>
          <w:rFonts w:ascii="Arial" w:hAnsi="Arial" w:cs="Arial"/>
          <w:sz w:val="24"/>
          <w:szCs w:val="24"/>
        </w:rPr>
      </w:pPr>
    </w:p>
    <w:p w14:paraId="36070E46" w14:textId="6EC27448" w:rsidR="004A45F0" w:rsidRPr="009A0F5C" w:rsidRDefault="004A45F0" w:rsidP="00DD20A3">
      <w:pPr>
        <w:pStyle w:val="Level1"/>
        <w:numPr>
          <w:ilvl w:val="0"/>
          <w:numId w:val="0"/>
        </w:numPr>
        <w:spacing w:after="360"/>
        <w:jc w:val="center"/>
        <w:outlineLvl w:val="9"/>
        <w:rPr>
          <w:rFonts w:cs="Arial"/>
        </w:rPr>
      </w:pPr>
    </w:p>
    <w:sectPr w:rsidR="004A45F0" w:rsidRPr="009A0F5C" w:rsidSect="00FC67E5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70E4C" w14:textId="77777777" w:rsidR="00620663" w:rsidRDefault="00620663">
      <w:r>
        <w:separator/>
      </w:r>
    </w:p>
  </w:endnote>
  <w:endnote w:type="continuationSeparator" w:id="0">
    <w:p w14:paraId="36070E4D" w14:textId="77777777" w:rsidR="00620663" w:rsidRDefault="0062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956E" w14:textId="001012AB" w:rsidR="009A0F5C" w:rsidRDefault="009A0F5C" w:rsidP="009A0F5C">
    <w:pPr>
      <w:jc w:val="right"/>
    </w:pPr>
    <w:r>
      <w:rPr>
        <w:rStyle w:val="PageNumber"/>
      </w:rPr>
      <w:t>AP1.38-</w:t>
    </w:r>
    <w:r w:rsidRPr="00DD20A3">
      <w:rPr>
        <w:rStyle w:val="PageNumber"/>
      </w:rPr>
      <w:fldChar w:fldCharType="begin"/>
    </w:r>
    <w:r w:rsidRPr="00DD20A3">
      <w:rPr>
        <w:rStyle w:val="PageNumber"/>
      </w:rPr>
      <w:instrText xml:space="preserve">PAGE  </w:instrText>
    </w:r>
    <w:r w:rsidRPr="00DD20A3">
      <w:rPr>
        <w:rStyle w:val="PageNumber"/>
      </w:rPr>
      <w:fldChar w:fldCharType="separate"/>
    </w:r>
    <w:r w:rsidR="00583571">
      <w:rPr>
        <w:rStyle w:val="PageNumber"/>
        <w:noProof/>
      </w:rPr>
      <w:t>1</w:t>
    </w:r>
    <w:r w:rsidRPr="00DD20A3">
      <w:rPr>
        <w:rStyle w:val="PageNumber"/>
      </w:rPr>
      <w:fldChar w:fldCharType="end"/>
    </w:r>
    <w:r w:rsidRPr="009A0F5C">
      <w:t xml:space="preserve"> </w:t>
    </w:r>
    <w:r>
      <w:tab/>
    </w:r>
    <w:r>
      <w:tab/>
    </w:r>
    <w:r>
      <w:tab/>
      <w:t xml:space="preserve">   </w:t>
    </w:r>
    <w:r w:rsidR="00FC67E5">
      <w:t xml:space="preserve">  </w:t>
    </w:r>
    <w:r>
      <w:t xml:space="preserve">   APPENDIX 1.38</w:t>
    </w:r>
  </w:p>
  <w:p w14:paraId="661CBD3E" w14:textId="77777777" w:rsidR="009A0F5C" w:rsidRPr="00067171" w:rsidRDefault="009A0F5C" w:rsidP="000C1E50">
    <w:pPr>
      <w:pStyle w:val="Foo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E50" w14:textId="77777777" w:rsidR="00DD20A3" w:rsidRDefault="00DD20A3">
    <w:pPr>
      <w:pStyle w:val="Footer"/>
    </w:pPr>
  </w:p>
  <w:p w14:paraId="36070E51" w14:textId="77777777" w:rsidR="00DD20A3" w:rsidRDefault="00DD20A3" w:rsidP="00EC0FEE">
    <w:pPr>
      <w:framePr w:wrap="around" w:vAnchor="text" w:hAnchor="margin" w:xAlign="center" w:y="1"/>
      <w:jc w:val="center"/>
      <w:rPr>
        <w:rFonts w:cs="Arial"/>
        <w:b/>
        <w:bCs/>
      </w:rPr>
    </w:pPr>
    <w:r>
      <w:rPr>
        <w:rFonts w:cs="Arial"/>
        <w:b/>
        <w:bCs/>
      </w:rPr>
      <w:fldChar w:fldCharType="begin"/>
    </w:r>
    <w:r>
      <w:rPr>
        <w:rFonts w:cs="Arial"/>
        <w:b/>
        <w:bCs/>
      </w:rPr>
      <w:instrText xml:space="preserve">PAGE </w:instrText>
    </w:r>
    <w:r>
      <w:rPr>
        <w:rFonts w:cs="Arial"/>
        <w:b/>
        <w:bCs/>
      </w:rPr>
      <w:fldChar w:fldCharType="separate"/>
    </w:r>
    <w:r w:rsidR="00A65933">
      <w:rPr>
        <w:rFonts w:cs="Arial"/>
        <w:b/>
        <w:bCs/>
        <w:noProof/>
      </w:rPr>
      <w:t>1</w:t>
    </w:r>
    <w:r>
      <w:rPr>
        <w:rFonts w:cs="Arial"/>
        <w:b/>
        <w:bCs/>
      </w:rPr>
      <w:fldChar w:fldCharType="end"/>
    </w:r>
  </w:p>
  <w:p w14:paraId="36070E52" w14:textId="77777777" w:rsidR="00DD20A3" w:rsidRDefault="00DD20A3" w:rsidP="005400EF">
    <w:pPr>
      <w:pStyle w:val="Footer"/>
      <w:jc w:val="right"/>
    </w:pPr>
    <w:r>
      <w:t>APPENDIX 1.26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E53" w14:textId="37D17567" w:rsidR="00DD20A3" w:rsidRPr="00DD20A3" w:rsidRDefault="00DD20A3" w:rsidP="00EC0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</w:t>
    </w:r>
    <w:r w:rsidR="009A0F5C">
      <w:rPr>
        <w:rStyle w:val="PageNumber"/>
      </w:rPr>
      <w:t>P1.38</w:t>
    </w:r>
    <w:r>
      <w:rPr>
        <w:rStyle w:val="PageNumber"/>
      </w:rPr>
      <w:t>-</w:t>
    </w:r>
    <w:r w:rsidRPr="00DD20A3">
      <w:rPr>
        <w:rStyle w:val="PageNumber"/>
      </w:rPr>
      <w:fldChar w:fldCharType="begin"/>
    </w:r>
    <w:r w:rsidRPr="00DD20A3">
      <w:rPr>
        <w:rStyle w:val="PageNumber"/>
      </w:rPr>
      <w:instrText xml:space="preserve">PAGE  </w:instrText>
    </w:r>
    <w:r w:rsidRPr="00DD20A3">
      <w:rPr>
        <w:rStyle w:val="PageNumber"/>
      </w:rPr>
      <w:fldChar w:fldCharType="separate"/>
    </w:r>
    <w:r w:rsidR="00583571">
      <w:rPr>
        <w:rStyle w:val="PageNumber"/>
        <w:noProof/>
      </w:rPr>
      <w:t>2</w:t>
    </w:r>
    <w:r w:rsidRPr="00DD20A3">
      <w:rPr>
        <w:rStyle w:val="PageNumber"/>
      </w:rPr>
      <w:fldChar w:fldCharType="end"/>
    </w:r>
  </w:p>
  <w:p w14:paraId="36070E54" w14:textId="47FCDB30" w:rsidR="00DD20A3" w:rsidRDefault="009A0F5C" w:rsidP="00DD20A3">
    <w:pPr>
      <w:jc w:val="right"/>
    </w:pPr>
    <w:r>
      <w:t>APPENDIX 1.38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0E4A" w14:textId="77777777" w:rsidR="00620663" w:rsidRDefault="00620663">
      <w:r>
        <w:separator/>
      </w:r>
    </w:p>
  </w:footnote>
  <w:footnote w:type="continuationSeparator" w:id="0">
    <w:p w14:paraId="36070E4B" w14:textId="77777777" w:rsidR="00620663" w:rsidRDefault="00620663">
      <w:r>
        <w:continuationSeparator/>
      </w:r>
    </w:p>
  </w:footnote>
  <w:footnote w:id="1">
    <w:p w14:paraId="2864AC14" w14:textId="1BC85BC4" w:rsidR="00535745" w:rsidRPr="002B61A1" w:rsidRDefault="00535745">
      <w:pPr>
        <w:pStyle w:val="FootnoteText"/>
        <w:rPr>
          <w:b/>
          <w:i/>
          <w:sz w:val="18"/>
          <w:szCs w:val="18"/>
        </w:rPr>
      </w:pPr>
      <w:r w:rsidRPr="002B61A1">
        <w:rPr>
          <w:rStyle w:val="FootnoteReference"/>
          <w:b/>
          <w:i/>
          <w:sz w:val="18"/>
          <w:szCs w:val="18"/>
        </w:rPr>
        <w:footnoteRef/>
      </w:r>
      <w:r w:rsidRPr="002B61A1">
        <w:rPr>
          <w:b/>
          <w:i/>
          <w:sz w:val="18"/>
          <w:szCs w:val="18"/>
        </w:rPr>
        <w:t xml:space="preserve"> Email to be provided when available.</w:t>
      </w:r>
    </w:p>
  </w:footnote>
  <w:footnote w:id="2">
    <w:p w14:paraId="2338D639" w14:textId="2932C550" w:rsidR="00535745" w:rsidRPr="002B61A1" w:rsidRDefault="00535745">
      <w:pPr>
        <w:pStyle w:val="FootnoteText"/>
        <w:rPr>
          <w:sz w:val="18"/>
          <w:szCs w:val="18"/>
        </w:rPr>
      </w:pPr>
      <w:r w:rsidRPr="002B61A1">
        <w:rPr>
          <w:rStyle w:val="FootnoteReference"/>
          <w:b/>
          <w:i/>
          <w:sz w:val="18"/>
          <w:szCs w:val="18"/>
        </w:rPr>
        <w:footnoteRef/>
      </w:r>
      <w:r w:rsidRPr="002B61A1">
        <w:rPr>
          <w:b/>
          <w:i/>
          <w:sz w:val="18"/>
          <w:szCs w:val="18"/>
        </w:rPr>
        <w:t xml:space="preserve"> Ibid</w:t>
      </w:r>
      <w:r w:rsidRPr="002B61A1">
        <w:rPr>
          <w:sz w:val="18"/>
          <w:szCs w:val="18"/>
        </w:rPr>
        <w:t>.</w:t>
      </w:r>
    </w:p>
  </w:footnote>
  <w:footnote w:id="3">
    <w:p w14:paraId="60A88BFB" w14:textId="72A6662E" w:rsidR="00B141F7" w:rsidRPr="002B61A1" w:rsidRDefault="00B141F7">
      <w:pPr>
        <w:pStyle w:val="FootnoteText"/>
        <w:rPr>
          <w:b/>
          <w:i/>
          <w:sz w:val="18"/>
          <w:szCs w:val="18"/>
        </w:rPr>
      </w:pPr>
      <w:r w:rsidRPr="002B61A1">
        <w:rPr>
          <w:rStyle w:val="FootnoteReference"/>
          <w:b/>
          <w:i/>
          <w:sz w:val="18"/>
          <w:szCs w:val="18"/>
        </w:rPr>
        <w:footnoteRef/>
      </w:r>
      <w:r w:rsidRPr="002B61A1">
        <w:rPr>
          <w:b/>
          <w:i/>
          <w:sz w:val="18"/>
          <w:szCs w:val="18"/>
        </w:rPr>
        <w:t xml:space="preserve"> P</w:t>
      </w:r>
      <w:r w:rsidR="00535745" w:rsidRPr="002B61A1">
        <w:rPr>
          <w:b/>
          <w:i/>
          <w:sz w:val="18"/>
          <w:szCs w:val="18"/>
        </w:rPr>
        <w:t>roject Code Management System (P</w:t>
      </w:r>
      <w:r w:rsidRPr="002B61A1">
        <w:rPr>
          <w:b/>
          <w:i/>
          <w:sz w:val="18"/>
          <w:szCs w:val="18"/>
        </w:rPr>
        <w:t>CMS</w:t>
      </w:r>
      <w:r w:rsidR="00535745" w:rsidRPr="002B61A1">
        <w:rPr>
          <w:b/>
          <w:i/>
          <w:sz w:val="18"/>
          <w:szCs w:val="18"/>
        </w:rPr>
        <w:t>)</w:t>
      </w:r>
      <w:r w:rsidRPr="002B61A1">
        <w:rPr>
          <w:b/>
          <w:i/>
          <w:sz w:val="18"/>
          <w:szCs w:val="18"/>
        </w:rPr>
        <w:t xml:space="preserve"> </w:t>
      </w:r>
      <w:r w:rsidR="00535745">
        <w:rPr>
          <w:b/>
          <w:i/>
          <w:sz w:val="18"/>
          <w:szCs w:val="18"/>
        </w:rPr>
        <w:t>will</w:t>
      </w:r>
      <w:r w:rsidRPr="002B61A1">
        <w:rPr>
          <w:b/>
          <w:i/>
          <w:sz w:val="18"/>
          <w:szCs w:val="18"/>
        </w:rPr>
        <w:t xml:space="preserve"> be operational at a future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E4E" w14:textId="77777777" w:rsidR="00DD20A3" w:rsidRPr="00572D2E" w:rsidRDefault="00DD20A3" w:rsidP="00B3034C">
    <w:pPr>
      <w:pStyle w:val="Header"/>
      <w:jc w:val="right"/>
      <w:rPr>
        <w:b/>
      </w:rPr>
    </w:pPr>
    <w:r w:rsidRPr="00572D2E">
      <w:rPr>
        <w:b/>
      </w:rPr>
      <w:t>DoD 4000.25-1-M</w:t>
    </w:r>
    <w:r>
      <w:rPr>
        <w:b/>
      </w:rPr>
      <w:t xml:space="preserve">, </w:t>
    </w:r>
    <w:r w:rsidRPr="005400EF">
      <w:rPr>
        <w:i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E4F" w14:textId="720A2FA1" w:rsidR="00DD20A3" w:rsidRDefault="009365FA" w:rsidP="0023619E">
    <w:pPr>
      <w:pStyle w:val="Header"/>
      <w:jc w:val="right"/>
    </w:pPr>
    <w:r w:rsidRPr="00447C02">
      <w:t>DLM 4000.25-1,</w:t>
    </w:r>
    <w:r w:rsidR="009A0F5C">
      <w:t xml:space="preserve"> </w:t>
    </w:r>
    <w:r w:rsidR="00100B8B">
      <w:t>October</w:t>
    </w:r>
    <w:r w:rsidR="009A0F5C">
      <w:t xml:space="preserve"> </w:t>
    </w:r>
    <w:r w:rsidR="00100B8B">
      <w:t>23</w:t>
    </w:r>
    <w:r w:rsidR="00F51D48">
      <w:t xml:space="preserve">, </w:t>
    </w:r>
    <w:r w:rsidR="00147B73" w:rsidRPr="00447C02">
      <w:t>201</w:t>
    </w:r>
    <w:r w:rsidR="009A0F5C">
      <w:t>5</w:t>
    </w:r>
  </w:p>
  <w:p w14:paraId="00A69ED6" w14:textId="19890550" w:rsidR="009A0F5C" w:rsidRPr="00447C02" w:rsidRDefault="009A0F5C" w:rsidP="0023619E">
    <w:pPr>
      <w:pStyle w:val="Header"/>
      <w:jc w:val="right"/>
    </w:pPr>
    <w:r>
      <w:t xml:space="preserve">Change </w:t>
    </w:r>
    <w:r w:rsidR="00100B8B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MANUAL Para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92BF1"/>
    <w:multiLevelType w:val="hybridMultilevel"/>
    <w:tmpl w:val="E2E4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5"/>
  </w:num>
  <w:num w:numId="45">
    <w:abstractNumId w:val="1"/>
  </w:num>
  <w:num w:numId="46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Level2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4"/>
  </w:num>
  <w:num w:numId="48">
    <w:abstractNumId w:val="6"/>
  </w:num>
  <w:num w:numId="49">
    <w:abstractNumId w:val="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B"/>
    <w:rsid w:val="0005387F"/>
    <w:rsid w:val="00085609"/>
    <w:rsid w:val="000A3763"/>
    <w:rsid w:val="00100B8B"/>
    <w:rsid w:val="00147B73"/>
    <w:rsid w:val="001757B3"/>
    <w:rsid w:val="001C40FE"/>
    <w:rsid w:val="001E48A8"/>
    <w:rsid w:val="00226BA2"/>
    <w:rsid w:val="002313EE"/>
    <w:rsid w:val="0023619E"/>
    <w:rsid w:val="00267757"/>
    <w:rsid w:val="002A5412"/>
    <w:rsid w:val="002B24C6"/>
    <w:rsid w:val="002B61A1"/>
    <w:rsid w:val="0032695A"/>
    <w:rsid w:val="00336A06"/>
    <w:rsid w:val="00346B70"/>
    <w:rsid w:val="00390D88"/>
    <w:rsid w:val="003B509A"/>
    <w:rsid w:val="003E046A"/>
    <w:rsid w:val="00402C0A"/>
    <w:rsid w:val="00446D0D"/>
    <w:rsid w:val="00447C02"/>
    <w:rsid w:val="00460FBB"/>
    <w:rsid w:val="004A45F0"/>
    <w:rsid w:val="004E5B9C"/>
    <w:rsid w:val="004E5BCB"/>
    <w:rsid w:val="00535745"/>
    <w:rsid w:val="005400EF"/>
    <w:rsid w:val="00553950"/>
    <w:rsid w:val="00572D2E"/>
    <w:rsid w:val="00581870"/>
    <w:rsid w:val="00583571"/>
    <w:rsid w:val="005A3278"/>
    <w:rsid w:val="005E4EF0"/>
    <w:rsid w:val="0060224B"/>
    <w:rsid w:val="00620663"/>
    <w:rsid w:val="00644145"/>
    <w:rsid w:val="0067767C"/>
    <w:rsid w:val="006A3767"/>
    <w:rsid w:val="006F082F"/>
    <w:rsid w:val="006F3CC5"/>
    <w:rsid w:val="00734B66"/>
    <w:rsid w:val="007474B0"/>
    <w:rsid w:val="00787E60"/>
    <w:rsid w:val="00796736"/>
    <w:rsid w:val="007B7B51"/>
    <w:rsid w:val="007C51C4"/>
    <w:rsid w:val="00821FB8"/>
    <w:rsid w:val="008423CE"/>
    <w:rsid w:val="0086574F"/>
    <w:rsid w:val="00882FC4"/>
    <w:rsid w:val="008C7C85"/>
    <w:rsid w:val="008F052D"/>
    <w:rsid w:val="009115D5"/>
    <w:rsid w:val="009365FA"/>
    <w:rsid w:val="009A0F5C"/>
    <w:rsid w:val="00A35777"/>
    <w:rsid w:val="00A41244"/>
    <w:rsid w:val="00A47DD7"/>
    <w:rsid w:val="00A65933"/>
    <w:rsid w:val="00B141F7"/>
    <w:rsid w:val="00B3034C"/>
    <w:rsid w:val="00B46DE4"/>
    <w:rsid w:val="00B6266F"/>
    <w:rsid w:val="00B67F55"/>
    <w:rsid w:val="00B705FA"/>
    <w:rsid w:val="00BA444F"/>
    <w:rsid w:val="00BC6B87"/>
    <w:rsid w:val="00C206BE"/>
    <w:rsid w:val="00C3676D"/>
    <w:rsid w:val="00C848EB"/>
    <w:rsid w:val="00CB36D9"/>
    <w:rsid w:val="00CF6296"/>
    <w:rsid w:val="00D056DB"/>
    <w:rsid w:val="00D76004"/>
    <w:rsid w:val="00DC7986"/>
    <w:rsid w:val="00DD20A3"/>
    <w:rsid w:val="00E21E8A"/>
    <w:rsid w:val="00E333CA"/>
    <w:rsid w:val="00E609BF"/>
    <w:rsid w:val="00EC0FEE"/>
    <w:rsid w:val="00EE386E"/>
    <w:rsid w:val="00F15103"/>
    <w:rsid w:val="00F2715C"/>
    <w:rsid w:val="00F51D48"/>
    <w:rsid w:val="00F574CA"/>
    <w:rsid w:val="00F7115A"/>
    <w:rsid w:val="00F83083"/>
    <w:rsid w:val="00F92F87"/>
    <w:rsid w:val="00FB4407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3607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9"/>
      </w:numPr>
      <w:outlineLvl w:val="0"/>
    </w:p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2">
    <w:name w:val="Level 2"/>
    <w:basedOn w:val="Normal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pPr>
      <w:ind w:firstLine="720"/>
    </w:pPr>
  </w:style>
  <w:style w:type="paragraph" w:customStyle="1" w:styleId="Level4">
    <w:name w:val="Level 4"/>
    <w:basedOn w:val="Normal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link w:val="HeaderChar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F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0FEE"/>
  </w:style>
  <w:style w:type="paragraph" w:styleId="FootnoteText">
    <w:name w:val="footnote text"/>
    <w:basedOn w:val="Normal"/>
    <w:semiHidden/>
    <w:rsid w:val="00882FC4"/>
    <w:rPr>
      <w:sz w:val="20"/>
      <w:szCs w:val="20"/>
    </w:rPr>
  </w:style>
  <w:style w:type="character" w:styleId="Hyperlink">
    <w:name w:val="Hyperlink"/>
    <w:rsid w:val="009A0F5C"/>
    <w:rPr>
      <w:color w:val="0000FF"/>
      <w:u w:val="single"/>
    </w:rPr>
  </w:style>
  <w:style w:type="character" w:customStyle="1" w:styleId="HeaderChar">
    <w:name w:val="Header Char"/>
    <w:link w:val="Header"/>
    <w:rsid w:val="009A0F5C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9A0F5C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A0F5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0F5C"/>
    <w:rPr>
      <w:lang w:val="x-none" w:eastAsia="x-none"/>
    </w:rPr>
  </w:style>
  <w:style w:type="character" w:styleId="CommentReference">
    <w:name w:val="annotation reference"/>
    <w:basedOn w:val="DefaultParagraphFont"/>
    <w:rsid w:val="00F83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0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083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B141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9"/>
      </w:numPr>
      <w:outlineLvl w:val="0"/>
    </w:p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2">
    <w:name w:val="Level 2"/>
    <w:basedOn w:val="Normal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pPr>
      <w:ind w:firstLine="720"/>
    </w:pPr>
  </w:style>
  <w:style w:type="paragraph" w:customStyle="1" w:styleId="Level4">
    <w:name w:val="Level 4"/>
    <w:basedOn w:val="Normal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link w:val="HeaderChar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F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0FEE"/>
  </w:style>
  <w:style w:type="paragraph" w:styleId="FootnoteText">
    <w:name w:val="footnote text"/>
    <w:basedOn w:val="Normal"/>
    <w:semiHidden/>
    <w:rsid w:val="00882FC4"/>
    <w:rPr>
      <w:sz w:val="20"/>
      <w:szCs w:val="20"/>
    </w:rPr>
  </w:style>
  <w:style w:type="character" w:styleId="Hyperlink">
    <w:name w:val="Hyperlink"/>
    <w:rsid w:val="009A0F5C"/>
    <w:rPr>
      <w:color w:val="0000FF"/>
      <w:u w:val="single"/>
    </w:rPr>
  </w:style>
  <w:style w:type="character" w:customStyle="1" w:styleId="HeaderChar">
    <w:name w:val="Header Char"/>
    <w:link w:val="Header"/>
    <w:rsid w:val="009A0F5C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9A0F5C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A0F5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0F5C"/>
    <w:rPr>
      <w:lang w:val="x-none" w:eastAsia="x-none"/>
    </w:rPr>
  </w:style>
  <w:style w:type="character" w:styleId="CommentReference">
    <w:name w:val="annotation reference"/>
    <w:basedOn w:val="DefaultParagraphFont"/>
    <w:rsid w:val="00F83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0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083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B14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XXXXXX.XXXX@disa.m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daas.dla.mil/sar/sar_menu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lmso.dla.mil/CertAccess/SvcPointsPOC/allpo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CDEAF-C4EB-4847-B58F-8D4890D00411}"/>
</file>

<file path=customXml/itemProps2.xml><?xml version="1.0" encoding="utf-8"?>
<ds:datastoreItem xmlns:ds="http://schemas.openxmlformats.org/officeDocument/2006/customXml" ds:itemID="{1BD40B41-31D2-4B95-992F-2F0C7C534AD4}"/>
</file>

<file path=customXml/itemProps3.xml><?xml version="1.0" encoding="utf-8"?>
<ds:datastoreItem xmlns:ds="http://schemas.openxmlformats.org/officeDocument/2006/customXml" ds:itemID="{DFBDEA91-A768-4BC8-BA36-27AC45B2D7E8}"/>
</file>

<file path=customXml/itemProps4.xml><?xml version="1.0" encoding="utf-8"?>
<ds:datastoreItem xmlns:ds="http://schemas.openxmlformats.org/officeDocument/2006/customXml" ds:itemID="{AD570EDA-4DBC-4DCD-B809-E0385B7663F7}"/>
</file>

<file path=docProps/app.xml><?xml version="1.0" encoding="utf-8"?>
<Properties xmlns="http://schemas.openxmlformats.org/officeDocument/2006/extended-properties" xmlns:vt="http://schemas.openxmlformats.org/officeDocument/2006/docPropsVTypes">
  <Template>FCBF9A56.dotm</Template>
  <TotalTime>67</TotalTime>
  <Pages>2</Pages>
  <Words>270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1.38 - Template for Service/Agency Project Code Representative Appointment Letter</vt:lpstr>
    </vt:vector>
  </TitlesOfParts>
  <Company>DLA Logistics Management Standards Office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1.38 - Template for Service/Agency Project Code Representative Appointment Letter</dc:title>
  <dc:creator>Heidi Daverede</dc:creator>
  <cp:lastModifiedBy>Nguyen, Bao DLA CTR INFORMATION OPERATIONS</cp:lastModifiedBy>
  <cp:revision>6</cp:revision>
  <cp:lastPrinted>2015-08-21T15:17:00Z</cp:lastPrinted>
  <dcterms:created xsi:type="dcterms:W3CDTF">2015-08-10T19:22:00Z</dcterms:created>
  <dcterms:modified xsi:type="dcterms:W3CDTF">2016-04-27T15:04:00Z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2316900</vt:r8>
  </property>
</Properties>
</file>