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ED685" w14:textId="77777777" w:rsidR="00B21FAE" w:rsidRPr="00F4379D" w:rsidRDefault="00975498" w:rsidP="00BC37C0">
      <w:pPr>
        <w:spacing w:after="240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F4379D">
        <w:rPr>
          <w:b/>
          <w:sz w:val="44"/>
          <w:szCs w:val="44"/>
          <w:u w:val="single"/>
        </w:rPr>
        <w:t>AP3.47</w:t>
      </w:r>
      <w:r w:rsidR="00EE6D26" w:rsidRPr="00F4379D">
        <w:rPr>
          <w:b/>
          <w:sz w:val="44"/>
          <w:szCs w:val="44"/>
          <w:u w:val="single"/>
        </w:rPr>
        <w:t>.</w:t>
      </w:r>
      <w:r w:rsidRPr="00F4379D">
        <w:rPr>
          <w:b/>
          <w:sz w:val="44"/>
          <w:szCs w:val="44"/>
          <w:u w:val="single"/>
        </w:rPr>
        <w:t xml:space="preserve"> APPENDIX 3.47</w:t>
      </w:r>
      <w:bookmarkStart w:id="1" w:name="A2"/>
    </w:p>
    <w:p w14:paraId="66EED686" w14:textId="77777777" w:rsidR="00B21FAE" w:rsidRPr="00C83CC2" w:rsidRDefault="001860B9" w:rsidP="00C83CC2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36"/>
          <w:u w:val="single"/>
        </w:rPr>
        <w:t xml:space="preserve">SUPPLY </w:t>
      </w:r>
      <w:proofErr w:type="gramStart"/>
      <w:r>
        <w:rPr>
          <w:b/>
          <w:sz w:val="36"/>
          <w:u w:val="single"/>
        </w:rPr>
        <w:t>STATUS</w:t>
      </w:r>
      <w:proofErr w:type="gramEnd"/>
      <w:r w:rsidR="00B21FAE">
        <w:rPr>
          <w:b/>
          <w:sz w:val="36"/>
          <w:u w:val="single"/>
        </w:rPr>
        <w:br/>
      </w:r>
      <w:r>
        <w:rPr>
          <w:b/>
          <w:sz w:val="36"/>
          <w:u w:val="single"/>
        </w:rPr>
        <w:t>(MATERIEL RETURNS PROGRAM)</w:t>
      </w: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1620"/>
        <w:gridCol w:w="1980"/>
        <w:gridCol w:w="3960"/>
      </w:tblGrid>
      <w:tr w:rsidR="00961E51" w:rsidRPr="005025CD" w14:paraId="66EED68A" w14:textId="77777777" w:rsidTr="00A21ABB">
        <w:trPr>
          <w:cantSplit/>
          <w:trHeight w:val="473"/>
          <w:tblHeader/>
          <w:jc w:val="center"/>
        </w:trPr>
        <w:tc>
          <w:tcPr>
            <w:tcW w:w="25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6EED687" w14:textId="77777777" w:rsidR="00961E51" w:rsidRPr="005025CD" w:rsidRDefault="00961E51" w:rsidP="005025CD">
            <w:pPr>
              <w:spacing w:before="60" w:after="120"/>
            </w:pPr>
            <w:r w:rsidRPr="005025CD">
              <w:t>FIELD LEGEND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ED688" w14:textId="77777777" w:rsidR="00961E51" w:rsidRPr="005025CD" w:rsidRDefault="00961E51" w:rsidP="00C83CC2">
            <w:pPr>
              <w:spacing w:before="60" w:after="60"/>
              <w:jc w:val="center"/>
            </w:pPr>
            <w:r w:rsidRPr="005025CD">
              <w:t>TYPE STATUS</w:t>
            </w:r>
            <w:r w:rsidRPr="005025CD" w:rsidDel="00961E51">
              <w:rPr>
                <w:sz w:val="22"/>
              </w:rPr>
              <w:t xml:space="preserve"> 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6EED689" w14:textId="77777777" w:rsidR="00961E51" w:rsidRPr="005025CD" w:rsidRDefault="00961E51" w:rsidP="005025CD">
            <w:pPr>
              <w:spacing w:before="60" w:after="120"/>
            </w:pPr>
            <w:r w:rsidRPr="005025CD">
              <w:t>ENTRY AND INSTRUCTIONS</w:t>
            </w:r>
          </w:p>
        </w:tc>
      </w:tr>
      <w:tr w:rsidR="00961E51" w:rsidRPr="005025CD" w14:paraId="66EED692" w14:textId="77777777" w:rsidTr="00A21ABB">
        <w:trPr>
          <w:cantSplit/>
          <w:trHeight w:val="472"/>
          <w:tblHeader/>
          <w:jc w:val="center"/>
        </w:trPr>
        <w:tc>
          <w:tcPr>
            <w:tcW w:w="25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6EED68B" w14:textId="77777777" w:rsidR="00961E51" w:rsidRPr="005025CD" w:rsidRDefault="00961E51" w:rsidP="00C83CC2">
            <w:pPr>
              <w:spacing w:before="60" w:after="60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8C" w14:textId="77777777" w:rsidR="00961E51" w:rsidRPr="005025CD" w:rsidRDefault="00961E51" w:rsidP="00A21ABB">
            <w:pPr>
              <w:spacing w:before="60" w:after="60"/>
              <w:jc w:val="center"/>
              <w:rPr>
                <w:sz w:val="22"/>
              </w:rPr>
            </w:pPr>
            <w:r w:rsidRPr="005025CD">
              <w:rPr>
                <w:sz w:val="22"/>
              </w:rPr>
              <w:t>(MANUAL)</w:t>
            </w:r>
          </w:p>
          <w:p w14:paraId="7E59EBB4" w14:textId="77777777" w:rsidR="00A21ABB" w:rsidRPr="005025CD" w:rsidRDefault="00A21ABB" w:rsidP="00A21ABB">
            <w:pPr>
              <w:spacing w:before="60" w:after="60"/>
              <w:jc w:val="center"/>
            </w:pPr>
          </w:p>
          <w:p w14:paraId="66EED68D" w14:textId="77777777" w:rsidR="00961E51" w:rsidRPr="005025CD" w:rsidRDefault="00961E51" w:rsidP="005025CD">
            <w:pPr>
              <w:spacing w:before="60" w:after="120"/>
              <w:jc w:val="center"/>
              <w:rPr>
                <w:sz w:val="22"/>
              </w:rPr>
            </w:pPr>
            <w:r w:rsidRPr="005025CD">
              <w:t>BLOCK NO.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EED68E" w14:textId="77777777" w:rsidR="00961E51" w:rsidRPr="005025CD" w:rsidRDefault="00961E51" w:rsidP="00C83CC2">
            <w:pPr>
              <w:spacing w:before="60" w:after="60"/>
              <w:jc w:val="center"/>
            </w:pPr>
            <w:r w:rsidRPr="005025CD">
              <w:rPr>
                <w:sz w:val="22"/>
              </w:rPr>
              <w:t>(MECHANICAL)</w:t>
            </w:r>
          </w:p>
          <w:p w14:paraId="66EED68F" w14:textId="77777777" w:rsidR="00961E51" w:rsidRPr="005025CD" w:rsidRDefault="00961E51" w:rsidP="00C83CC2">
            <w:pPr>
              <w:spacing w:before="60" w:after="60"/>
              <w:jc w:val="center"/>
            </w:pPr>
            <w:r w:rsidRPr="005025CD">
              <w:t>RECORD</w:t>
            </w:r>
          </w:p>
          <w:p w14:paraId="66EED690" w14:textId="77777777" w:rsidR="00961E51" w:rsidRPr="005025CD" w:rsidRDefault="00961E51" w:rsidP="005025CD">
            <w:pPr>
              <w:spacing w:before="60" w:after="120"/>
              <w:jc w:val="center"/>
              <w:rPr>
                <w:sz w:val="22"/>
              </w:rPr>
            </w:pPr>
            <w:r w:rsidRPr="005025CD">
              <w:t>POSITION(S)</w:t>
            </w:r>
          </w:p>
        </w:tc>
        <w:tc>
          <w:tcPr>
            <w:tcW w:w="39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6EED691" w14:textId="77777777" w:rsidR="00961E51" w:rsidRPr="005025CD" w:rsidRDefault="00961E51" w:rsidP="00C83CC2">
            <w:pPr>
              <w:spacing w:before="60" w:after="60"/>
            </w:pPr>
          </w:p>
        </w:tc>
      </w:tr>
      <w:tr w:rsidR="001860B9" w:rsidRPr="005025CD" w14:paraId="66EED697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93" w14:textId="77777777" w:rsidR="001860B9" w:rsidRPr="005025CD" w:rsidRDefault="001860B9" w:rsidP="00C83CC2">
            <w:pPr>
              <w:spacing w:before="60" w:after="60"/>
            </w:pPr>
            <w:r w:rsidRPr="005025CD">
              <w:t>Send To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94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95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Not Applicable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96" w14:textId="4B678A9A" w:rsidR="001860B9" w:rsidRPr="005025CD" w:rsidRDefault="001860B9" w:rsidP="00A21ABB">
            <w:pPr>
              <w:spacing w:before="60" w:after="60"/>
            </w:pPr>
            <w:r w:rsidRPr="005025CD">
              <w:t xml:space="preserve">Enter the appropriate in-the-clear name and address corresponding to the </w:t>
            </w:r>
            <w:r w:rsidR="00A21ABB" w:rsidRPr="005025CD">
              <w:t>routing identifier code (</w:t>
            </w:r>
            <w:r w:rsidRPr="005025CD">
              <w:t>RI</w:t>
            </w:r>
            <w:r w:rsidR="00A21ABB" w:rsidRPr="005025CD">
              <w:t>C).</w:t>
            </w:r>
            <w:r w:rsidRPr="005025CD">
              <w:t xml:space="preserve"> </w:t>
            </w:r>
          </w:p>
        </w:tc>
      </w:tr>
      <w:tr w:rsidR="001860B9" w:rsidRPr="005025CD" w14:paraId="66EED69C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98" w14:textId="77777777" w:rsidR="001860B9" w:rsidRPr="005025CD" w:rsidRDefault="001860B9" w:rsidP="00C83CC2">
            <w:pPr>
              <w:spacing w:before="60" w:after="60"/>
            </w:pPr>
            <w:r w:rsidRPr="005025CD">
              <w:t>Status is From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99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9A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Not Applicable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9B" w14:textId="77777777" w:rsidR="001860B9" w:rsidRPr="005025CD" w:rsidRDefault="001860B9" w:rsidP="00C83CC2">
            <w:pPr>
              <w:spacing w:before="60" w:after="60"/>
            </w:pPr>
            <w:r w:rsidRPr="005025CD">
              <w:t>Enter the appropriate in-the-clear name and address of the reporting activity.</w:t>
            </w:r>
          </w:p>
        </w:tc>
      </w:tr>
      <w:tr w:rsidR="001860B9" w:rsidRPr="005025CD" w14:paraId="66EED6A1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9D" w14:textId="5A81BA91" w:rsidR="001860B9" w:rsidRPr="005025CD" w:rsidRDefault="001860B9" w:rsidP="00C83CC2">
            <w:pPr>
              <w:spacing w:before="60" w:after="60"/>
            </w:pPr>
            <w:r w:rsidRPr="005025CD">
              <w:t>Document Identifier</w:t>
            </w:r>
            <w:r w:rsidR="00A21ABB" w:rsidRPr="005025CD">
              <w:t xml:space="preserve"> Code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9E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9F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1-3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A0" w14:textId="36BEBD83" w:rsidR="001860B9" w:rsidRPr="005025CD" w:rsidRDefault="001860B9" w:rsidP="00C83CC2">
            <w:pPr>
              <w:spacing w:before="60" w:after="60"/>
            </w:pPr>
            <w:r w:rsidRPr="005025CD">
              <w:t xml:space="preserve">Enter </w:t>
            </w:r>
            <w:r w:rsidR="00DD7772" w:rsidRPr="005025CD">
              <w:t>DIC</w:t>
            </w:r>
            <w:r w:rsidRPr="005025CD">
              <w:t xml:space="preserve"> FTL.</w:t>
            </w:r>
          </w:p>
        </w:tc>
      </w:tr>
      <w:tr w:rsidR="001860B9" w:rsidRPr="005025CD" w14:paraId="66EED6A6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A2" w14:textId="3DDF3BB8" w:rsidR="001860B9" w:rsidRPr="005025CD" w:rsidRDefault="001860B9" w:rsidP="00C83CC2">
            <w:pPr>
              <w:spacing w:before="60" w:after="60"/>
            </w:pPr>
            <w:r w:rsidRPr="005025CD">
              <w:t>Routing Identifier</w:t>
            </w:r>
            <w:r w:rsidR="00A21ABB" w:rsidRPr="005025CD">
              <w:t xml:space="preserve"> Code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A3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A4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4-6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A5" w14:textId="160D5D71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AB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A7" w14:textId="77777777" w:rsidR="001860B9" w:rsidRPr="005025CD" w:rsidRDefault="001860B9" w:rsidP="00C83CC2">
            <w:pPr>
              <w:spacing w:before="60" w:after="60"/>
            </w:pPr>
            <w:r w:rsidRPr="005025CD">
              <w:t>Media and Status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A8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A9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AA" w14:textId="6C938627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B0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AC" w14:textId="77777777" w:rsidR="001860B9" w:rsidRPr="005025CD" w:rsidRDefault="001860B9" w:rsidP="00C83CC2">
            <w:pPr>
              <w:spacing w:before="60" w:after="60"/>
            </w:pPr>
            <w:r w:rsidRPr="005025CD">
              <w:t>Stock Number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AD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AE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8-22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AF" w14:textId="5D2545F4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B5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B1" w14:textId="77777777" w:rsidR="001860B9" w:rsidRPr="005025CD" w:rsidRDefault="001860B9" w:rsidP="00C83CC2">
            <w:pPr>
              <w:spacing w:before="60" w:after="60"/>
            </w:pPr>
            <w:r w:rsidRPr="005025CD">
              <w:t>Unit of Issue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B2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B3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23-24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B4" w14:textId="76F6C1D4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BB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B6" w14:textId="77777777" w:rsidR="001860B9" w:rsidRPr="005025CD" w:rsidRDefault="001860B9" w:rsidP="00C83CC2">
            <w:pPr>
              <w:spacing w:before="60" w:after="60"/>
            </w:pPr>
            <w:r w:rsidRPr="005025CD">
              <w:t>Quantity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B7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B8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25-29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B9" w14:textId="77777777" w:rsidR="001860B9" w:rsidRPr="005025CD" w:rsidRDefault="001860B9" w:rsidP="00C83CC2">
            <w:pPr>
              <w:spacing w:before="60" w:after="60"/>
            </w:pPr>
            <w:proofErr w:type="gramStart"/>
            <w:r w:rsidRPr="005025CD">
              <w:t>a.  Enter</w:t>
            </w:r>
            <w:proofErr w:type="gramEnd"/>
            <w:r w:rsidRPr="005025CD">
              <w:t xml:space="preserve"> quantity to be shipped.</w:t>
            </w:r>
          </w:p>
          <w:p w14:paraId="66EED6BA" w14:textId="3D62551B" w:rsidR="001860B9" w:rsidRPr="005025CD" w:rsidRDefault="001860B9" w:rsidP="001D5864">
            <w:pPr>
              <w:spacing w:before="60" w:after="60"/>
            </w:pPr>
            <w:r w:rsidRPr="005025CD">
              <w:t xml:space="preserve">b.  For ammunition </w:t>
            </w:r>
            <w:r w:rsidR="003A2627" w:rsidRPr="005025CD">
              <w:rPr>
                <w:rFonts w:cs="Arial"/>
                <w:bCs/>
                <w:iCs/>
              </w:rPr>
              <w:t xml:space="preserve">and ammunition related items only (items in </w:t>
            </w:r>
            <w:r w:rsidR="00DD7772" w:rsidRPr="005025CD">
              <w:rPr>
                <w:rFonts w:cs="Arial"/>
                <w:bCs/>
                <w:iCs/>
              </w:rPr>
              <w:t xml:space="preserve">Federal </w:t>
            </w:r>
            <w:r w:rsidR="00A21ABB" w:rsidRPr="005025CD">
              <w:rPr>
                <w:rFonts w:cs="Arial"/>
                <w:bCs/>
                <w:iCs/>
              </w:rPr>
              <w:t xml:space="preserve">supply group </w:t>
            </w:r>
            <w:r w:rsidR="00DD7772" w:rsidRPr="005025CD">
              <w:rPr>
                <w:rFonts w:cs="Arial"/>
                <w:bCs/>
                <w:iCs/>
              </w:rPr>
              <w:t>(</w:t>
            </w:r>
            <w:r w:rsidRPr="005025CD">
              <w:t>FSG</w:t>
            </w:r>
            <w:r w:rsidR="00DD7772" w:rsidRPr="005025CD">
              <w:t>)</w:t>
            </w:r>
            <w:r w:rsidRPr="005025CD">
              <w:t xml:space="preserve"> 13 </w:t>
            </w:r>
            <w:r w:rsidR="00DD3D1A" w:rsidRPr="005025CD">
              <w:t xml:space="preserve">and for </w:t>
            </w:r>
            <w:r w:rsidR="00DD7772" w:rsidRPr="005025CD">
              <w:t xml:space="preserve">Federal </w:t>
            </w:r>
            <w:r w:rsidR="00A21ABB" w:rsidRPr="005025CD">
              <w:t xml:space="preserve">supply </w:t>
            </w:r>
            <w:proofErr w:type="spellStart"/>
            <w:r w:rsidR="00A21ABB" w:rsidRPr="005025CD">
              <w:t>cassification</w:t>
            </w:r>
            <w:proofErr w:type="spellEnd"/>
            <w:r w:rsidR="00A21ABB" w:rsidRPr="005025CD">
              <w:t xml:space="preserve"> </w:t>
            </w:r>
            <w:r w:rsidR="00DD7772" w:rsidRPr="005025CD">
              <w:t>(</w:t>
            </w:r>
            <w:r w:rsidR="00DD3D1A" w:rsidRPr="005025CD">
              <w:t>FSC</w:t>
            </w:r>
            <w:r w:rsidR="00DD7772" w:rsidRPr="005025CD">
              <w:t>)</w:t>
            </w:r>
            <w:r w:rsidR="00DD3D1A" w:rsidRPr="005025CD">
              <w:t xml:space="preserve"> 1410, 1420, 1427, 1440, 5330, 5865, </w:t>
            </w:r>
            <w:r w:rsidR="001D5864" w:rsidRPr="005025CD">
              <w:t xml:space="preserve">6810 </w:t>
            </w:r>
            <w:r w:rsidR="00DD3D1A" w:rsidRPr="005025CD">
              <w:t>or 8140</w:t>
            </w:r>
            <w:r w:rsidR="003A2627" w:rsidRPr="005025CD">
              <w:t>)</w:t>
            </w:r>
            <w:r w:rsidR="00DD7772" w:rsidRPr="005025CD">
              <w:t>, enter an M</w:t>
            </w:r>
            <w:r w:rsidRPr="005025CD">
              <w:t xml:space="preserve"> in rp 29 to express in thousands any quantity exceeding 99,999.  Example:  Express a quantity of 1,950,000 as 19</w:t>
            </w:r>
            <w:r w:rsidR="00DD7772" w:rsidRPr="005025CD">
              <w:t>50M (1950 in rp 25-28 and an M</w:t>
            </w:r>
            <w:r w:rsidRPr="005025CD">
              <w:t xml:space="preserve"> in rp 29).</w:t>
            </w:r>
          </w:p>
        </w:tc>
      </w:tr>
      <w:tr w:rsidR="001860B9" w:rsidRPr="005025CD" w14:paraId="66EED6C0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BC" w14:textId="77777777" w:rsidR="001860B9" w:rsidRPr="005025CD" w:rsidRDefault="001860B9" w:rsidP="00C83CC2">
            <w:pPr>
              <w:spacing w:before="60" w:after="60"/>
            </w:pPr>
            <w:r w:rsidRPr="005025CD">
              <w:lastRenderedPageBreak/>
              <w:t>Document Number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BD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BE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30-43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BF" w14:textId="33D40474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C5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C1" w14:textId="77777777" w:rsidR="001860B9" w:rsidRPr="005025CD" w:rsidRDefault="001860B9" w:rsidP="00C83CC2">
            <w:pPr>
              <w:spacing w:before="60" w:after="60"/>
            </w:pPr>
            <w:r w:rsidRPr="005025CD">
              <w:t>Suffix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C2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C3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44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C4" w14:textId="2380E2B5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CA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66EED6C6" w14:textId="77777777" w:rsidR="001860B9" w:rsidRPr="005025CD" w:rsidRDefault="001860B9" w:rsidP="00C83CC2">
            <w:pPr>
              <w:spacing w:before="60" w:after="60"/>
            </w:pPr>
            <w:r w:rsidRPr="005025CD">
              <w:t>Supplementary Address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66EED6C7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66EED6C8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45-50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14:paraId="66EED6C9" w14:textId="087D3001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CF" w14:textId="77777777" w:rsidTr="00A21ABB">
        <w:trPr>
          <w:cantSplit/>
          <w:trHeight w:val="403"/>
          <w:jc w:val="center"/>
        </w:trPr>
        <w:tc>
          <w:tcPr>
            <w:tcW w:w="2520" w:type="dxa"/>
          </w:tcPr>
          <w:p w14:paraId="66EED6CB" w14:textId="77777777" w:rsidR="001860B9" w:rsidRPr="005025CD" w:rsidRDefault="001860B9" w:rsidP="00C83CC2">
            <w:pPr>
              <w:spacing w:before="60" w:after="60"/>
            </w:pPr>
            <w:r w:rsidRPr="005025CD">
              <w:t>Signal</w:t>
            </w:r>
          </w:p>
        </w:tc>
        <w:tc>
          <w:tcPr>
            <w:tcW w:w="1620" w:type="dxa"/>
          </w:tcPr>
          <w:p w14:paraId="66EED6CC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</w:tcPr>
          <w:p w14:paraId="66EED6CD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51</w:t>
            </w:r>
          </w:p>
        </w:tc>
        <w:tc>
          <w:tcPr>
            <w:tcW w:w="3960" w:type="dxa"/>
          </w:tcPr>
          <w:p w14:paraId="66EED6CE" w14:textId="3D7DD224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D9" w14:textId="77777777" w:rsidTr="00A21ABB">
        <w:trPr>
          <w:cantSplit/>
          <w:trHeight w:val="403"/>
          <w:jc w:val="center"/>
        </w:trPr>
        <w:tc>
          <w:tcPr>
            <w:tcW w:w="2520" w:type="dxa"/>
          </w:tcPr>
          <w:p w14:paraId="66EED6D5" w14:textId="77777777" w:rsidR="001860B9" w:rsidRPr="005025CD" w:rsidRDefault="001860B9" w:rsidP="00C83CC2">
            <w:pPr>
              <w:spacing w:before="60" w:after="60"/>
            </w:pPr>
            <w:r w:rsidRPr="005025CD">
              <w:t>Fund</w:t>
            </w:r>
          </w:p>
        </w:tc>
        <w:tc>
          <w:tcPr>
            <w:tcW w:w="1620" w:type="dxa"/>
          </w:tcPr>
          <w:p w14:paraId="66EED6D6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</w:tcPr>
          <w:p w14:paraId="66EED6D7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52-53</w:t>
            </w:r>
          </w:p>
        </w:tc>
        <w:tc>
          <w:tcPr>
            <w:tcW w:w="3960" w:type="dxa"/>
          </w:tcPr>
          <w:p w14:paraId="66EED6D8" w14:textId="7E967F86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DE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66EED6DA" w14:textId="3F416E0B" w:rsidR="001860B9" w:rsidRPr="005025CD" w:rsidRDefault="001860B9" w:rsidP="00C83CC2">
            <w:pPr>
              <w:spacing w:before="60" w:after="60"/>
            </w:pPr>
            <w:r w:rsidRPr="005025CD">
              <w:t>Routing Identifier</w:t>
            </w:r>
            <w:r w:rsidR="005025CD">
              <w:t xml:space="preserve"> Code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66EED6DB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66EED6DC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54-56</w:t>
            </w: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14:paraId="66EED6DD" w14:textId="2034698F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E3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DF" w14:textId="77777777" w:rsidR="001860B9" w:rsidRPr="005025CD" w:rsidRDefault="001860B9" w:rsidP="00C83CC2">
            <w:pPr>
              <w:spacing w:before="60" w:after="60"/>
            </w:pPr>
            <w:r w:rsidRPr="005025CD">
              <w:t>Estimated Shipping Date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E0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E1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57-59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E2" w14:textId="77777777" w:rsidR="001860B9" w:rsidRPr="005025CD" w:rsidRDefault="001860B9" w:rsidP="00C83CC2">
            <w:pPr>
              <w:spacing w:before="60" w:after="60"/>
            </w:pPr>
            <w:r w:rsidRPr="005025CD">
              <w:t>Enter estimated date of shipment.</w:t>
            </w:r>
          </w:p>
        </w:tc>
      </w:tr>
      <w:tr w:rsidR="001860B9" w:rsidRPr="005025CD" w14:paraId="66EED6E8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E4" w14:textId="77777777" w:rsidR="001860B9" w:rsidRPr="005025CD" w:rsidRDefault="001860B9" w:rsidP="00C83CC2">
            <w:pPr>
              <w:spacing w:before="60" w:after="60"/>
            </w:pPr>
            <w:r w:rsidRPr="005025CD">
              <w:t>Priority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E5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E6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60-61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E7" w14:textId="59A44ECD" w:rsidR="001860B9" w:rsidRPr="005025CD" w:rsidRDefault="001860B9" w:rsidP="00C83CC2">
            <w:pPr>
              <w:spacing w:before="60" w:after="60"/>
            </w:pPr>
            <w:r w:rsidRPr="005025CD">
              <w:t xml:space="preserve">Enter data as contained in </w:t>
            </w:r>
            <w:r w:rsidR="00DD7772" w:rsidRPr="005025CD">
              <w:t>DIC</w:t>
            </w:r>
            <w:r w:rsidRPr="005025CD">
              <w:t xml:space="preserve"> FTR.</w:t>
            </w:r>
          </w:p>
        </w:tc>
      </w:tr>
      <w:tr w:rsidR="001860B9" w:rsidRPr="005025CD" w14:paraId="66EED6ED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E9" w14:textId="77777777" w:rsidR="001860B9" w:rsidRPr="005025CD" w:rsidRDefault="001860B9" w:rsidP="00C83CC2">
            <w:pPr>
              <w:spacing w:before="60" w:after="60"/>
            </w:pPr>
            <w:r w:rsidRPr="005025CD">
              <w:t>Action Date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EA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EB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62-64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EC" w14:textId="77777777" w:rsidR="001860B9" w:rsidRPr="005025CD" w:rsidRDefault="001860B9" w:rsidP="00C83CC2">
            <w:pPr>
              <w:spacing w:before="60" w:after="60"/>
            </w:pPr>
            <w:r w:rsidRPr="005025CD">
              <w:t>Enter ordinal day of document preparation.</w:t>
            </w:r>
          </w:p>
        </w:tc>
      </w:tr>
      <w:tr w:rsidR="001860B9" w:rsidRPr="005025CD" w14:paraId="66EED6F2" w14:textId="77777777" w:rsidTr="00A21ABB">
        <w:trPr>
          <w:cantSplit/>
          <w:trHeight w:val="403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EED6EE" w14:textId="77777777" w:rsidR="001860B9" w:rsidRPr="005025CD" w:rsidRDefault="001860B9" w:rsidP="00C83CC2">
            <w:pPr>
              <w:spacing w:before="60" w:after="60"/>
            </w:pPr>
            <w:r w:rsidRPr="005025CD">
              <w:t>Blank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EED6EF" w14:textId="77777777" w:rsidR="001860B9" w:rsidRPr="005025CD" w:rsidRDefault="001860B9" w:rsidP="00C83CC2">
            <w:pPr>
              <w:spacing w:before="60" w:after="6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EED6F0" w14:textId="77777777" w:rsidR="001860B9" w:rsidRPr="005025CD" w:rsidRDefault="001860B9" w:rsidP="00C83CC2">
            <w:pPr>
              <w:spacing w:before="60" w:after="60"/>
              <w:jc w:val="center"/>
            </w:pPr>
            <w:r w:rsidRPr="005025CD">
              <w:t>65-80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6EED6F1" w14:textId="77777777" w:rsidR="001860B9" w:rsidRPr="005025CD" w:rsidRDefault="001860B9" w:rsidP="00C83CC2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5025CD">
              <w:t>Leave blank.</w:t>
            </w:r>
          </w:p>
        </w:tc>
      </w:tr>
    </w:tbl>
    <w:p w14:paraId="66EED6F3" w14:textId="77777777" w:rsidR="001860B9" w:rsidRDefault="001860B9" w:rsidP="00C83CC2">
      <w:pPr>
        <w:spacing w:before="60" w:after="60"/>
        <w:sectPr w:rsidR="001860B9" w:rsidSect="00120D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noEndnote/>
        </w:sectPr>
      </w:pPr>
    </w:p>
    <w:bookmarkEnd w:id="1"/>
    <w:p w14:paraId="66EED6F4" w14:textId="77777777" w:rsidR="001860B9" w:rsidRDefault="001860B9"/>
    <w:sectPr w:rsidR="001860B9" w:rsidSect="004B620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720" w:right="720" w:bottom="1350" w:left="1440" w:header="720" w:footer="720" w:gutter="0"/>
      <w:pgNumType w:start="1" w:chapStyle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ED6F7" w14:textId="77777777" w:rsidR="00270720" w:rsidRDefault="00270720">
      <w:r>
        <w:separator/>
      </w:r>
    </w:p>
  </w:endnote>
  <w:endnote w:type="continuationSeparator" w:id="0">
    <w:p w14:paraId="66EED6F8" w14:textId="77777777" w:rsidR="00270720" w:rsidRDefault="0027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D6FC" w14:textId="77777777" w:rsidR="00961E51" w:rsidRPr="00476C67" w:rsidRDefault="008807FE" w:rsidP="001860B9">
    <w:pPr>
      <w:pStyle w:val="Footer"/>
      <w:framePr w:wrap="around" w:vAnchor="text" w:hAnchor="margin" w:xAlign="center" w:y="1"/>
      <w:rPr>
        <w:rStyle w:val="PageNumber"/>
        <w:i/>
      </w:rPr>
    </w:pPr>
    <w:r w:rsidRPr="00476C67">
      <w:rPr>
        <w:rStyle w:val="PageNumber"/>
        <w:i/>
      </w:rPr>
      <w:fldChar w:fldCharType="begin"/>
    </w:r>
    <w:r w:rsidR="00961E51" w:rsidRPr="00476C67">
      <w:rPr>
        <w:rStyle w:val="PageNumber"/>
        <w:i/>
      </w:rPr>
      <w:instrText xml:space="preserve">PAGE  </w:instrText>
    </w:r>
    <w:r w:rsidRPr="00476C67">
      <w:rPr>
        <w:rStyle w:val="PageNumber"/>
        <w:i/>
      </w:rPr>
      <w:fldChar w:fldCharType="separate"/>
    </w:r>
    <w:r w:rsidR="00845C6F">
      <w:rPr>
        <w:rStyle w:val="PageNumber"/>
        <w:i/>
        <w:noProof/>
      </w:rPr>
      <w:t>1</w:t>
    </w:r>
    <w:r w:rsidRPr="00476C67">
      <w:rPr>
        <w:rStyle w:val="PageNumber"/>
        <w:i/>
      </w:rPr>
      <w:fldChar w:fldCharType="end"/>
    </w:r>
  </w:p>
  <w:p w14:paraId="66EED6FD" w14:textId="77777777" w:rsidR="001860B9" w:rsidRPr="00975498" w:rsidRDefault="00975498" w:rsidP="00975498">
    <w:pPr>
      <w:pStyle w:val="Footer"/>
      <w:jc w:val="right"/>
      <w:rPr>
        <w:rStyle w:val="PageNumber"/>
        <w:b w:val="0"/>
      </w:rPr>
    </w:pPr>
    <w:r>
      <w:rPr>
        <w:rStyle w:val="PageNumber"/>
        <w:b w:val="0"/>
      </w:rPr>
      <w:t>APPENDIX 3</w:t>
    </w:r>
    <w:r w:rsidR="006444A2">
      <w:rPr>
        <w:rStyle w:val="PageNumber"/>
        <w:b w:val="0"/>
      </w:rPr>
      <w:t>.47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D6FE" w14:textId="77777777" w:rsidR="001860B9" w:rsidRPr="00120D25" w:rsidRDefault="00120D25" w:rsidP="00961E51">
    <w:pPr>
      <w:pStyle w:val="Footer"/>
      <w:framePr w:wrap="around" w:vAnchor="text" w:hAnchor="margin" w:xAlign="center" w:y="1"/>
      <w:jc w:val="right"/>
      <w:rPr>
        <w:rStyle w:val="PageNumber"/>
        <w:b w:val="0"/>
      </w:rPr>
    </w:pPr>
    <w:r>
      <w:rPr>
        <w:rStyle w:val="PageNumber"/>
        <w:b w:val="0"/>
      </w:rPr>
      <w:t>AP3.47-</w:t>
    </w:r>
    <w:r w:rsidR="008807FE" w:rsidRPr="00120D25">
      <w:rPr>
        <w:rStyle w:val="PageNumber"/>
        <w:b w:val="0"/>
      </w:rPr>
      <w:fldChar w:fldCharType="begin"/>
    </w:r>
    <w:r w:rsidR="001860B9" w:rsidRPr="00120D25">
      <w:rPr>
        <w:rStyle w:val="PageNumber"/>
        <w:b w:val="0"/>
      </w:rPr>
      <w:instrText xml:space="preserve">PAGE  </w:instrText>
    </w:r>
    <w:r w:rsidR="008807FE" w:rsidRPr="00120D25">
      <w:rPr>
        <w:rStyle w:val="PageNumber"/>
        <w:b w:val="0"/>
      </w:rPr>
      <w:fldChar w:fldCharType="separate"/>
    </w:r>
    <w:r w:rsidR="007A6974">
      <w:rPr>
        <w:rStyle w:val="PageNumber"/>
        <w:b w:val="0"/>
        <w:noProof/>
      </w:rPr>
      <w:t>1</w:t>
    </w:r>
    <w:r w:rsidR="008807FE" w:rsidRPr="00120D25">
      <w:rPr>
        <w:rStyle w:val="PageNumber"/>
        <w:b w:val="0"/>
      </w:rPr>
      <w:fldChar w:fldCharType="end"/>
    </w:r>
  </w:p>
  <w:p w14:paraId="66EED6FF" w14:textId="77777777" w:rsidR="001860B9" w:rsidRDefault="00975498" w:rsidP="00E45746">
    <w:pPr>
      <w:pStyle w:val="Footer"/>
      <w:tabs>
        <w:tab w:val="clear" w:pos="4320"/>
        <w:tab w:val="clear" w:pos="8640"/>
      </w:tabs>
      <w:jc w:val="right"/>
    </w:pPr>
    <w:r>
      <w:t>APPENDIX 3</w:t>
    </w:r>
    <w:r w:rsidR="006444A2">
      <w:t>.47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D703" w14:textId="77777777" w:rsidR="001860B9" w:rsidRDefault="001860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AP3.47-</w:t>
    </w:r>
    <w:r w:rsidR="008807FE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807FE">
      <w:rPr>
        <w:rStyle w:val="PageNumber"/>
      </w:rPr>
      <w:fldChar w:fldCharType="separate"/>
    </w:r>
    <w:r w:rsidR="00845C6F">
      <w:rPr>
        <w:rStyle w:val="PageNumber"/>
        <w:noProof/>
      </w:rPr>
      <w:t>1</w:t>
    </w:r>
    <w:r w:rsidR="008807FE">
      <w:rPr>
        <w:rStyle w:val="PageNumber"/>
      </w:rPr>
      <w:fldChar w:fldCharType="end"/>
    </w:r>
  </w:p>
  <w:p w14:paraId="66EED704" w14:textId="77777777" w:rsidR="001860B9" w:rsidRDefault="001860B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D709" w14:textId="77777777" w:rsidR="001860B9" w:rsidRDefault="001860B9">
    <w:pPr>
      <w:pStyle w:val="Footer"/>
      <w:jc w:val="center"/>
      <w:rPr>
        <w:rStyle w:val="PageNumber"/>
      </w:rPr>
    </w:pPr>
    <w:r>
      <w:rPr>
        <w:rStyle w:val="PageNumber"/>
      </w:rPr>
      <w:t>AP3.47-</w:t>
    </w:r>
    <w:r w:rsidR="008807FE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807FE">
      <w:rPr>
        <w:rStyle w:val="PageNumber"/>
      </w:rPr>
      <w:fldChar w:fldCharType="separate"/>
    </w:r>
    <w:r w:rsidR="00845C6F">
      <w:rPr>
        <w:rStyle w:val="PageNumber"/>
        <w:noProof/>
      </w:rPr>
      <w:t>1</w:t>
    </w:r>
    <w:r w:rsidR="008807FE"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D70A" w14:textId="77777777" w:rsidR="001860B9" w:rsidRDefault="001860B9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D70E" w14:textId="77777777" w:rsidR="001860B9" w:rsidRDefault="001860B9">
    <w:pPr>
      <w:pStyle w:val="Footer"/>
      <w:jc w:val="center"/>
      <w:rPr>
        <w:rStyle w:val="PageNumber"/>
      </w:rPr>
    </w:pPr>
    <w:r>
      <w:rPr>
        <w:rStyle w:val="PageNumber"/>
      </w:rPr>
      <w:t>AP3.43-</w:t>
    </w:r>
    <w:r w:rsidR="008807FE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807FE">
      <w:rPr>
        <w:rStyle w:val="PageNumber"/>
      </w:rPr>
      <w:fldChar w:fldCharType="separate"/>
    </w:r>
    <w:r w:rsidR="001D5864">
      <w:rPr>
        <w:rStyle w:val="PageNumber"/>
        <w:noProof/>
      </w:rPr>
      <w:t>1</w:t>
    </w:r>
    <w:r w:rsidR="008807F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ED6F5" w14:textId="77777777" w:rsidR="00270720" w:rsidRDefault="00270720">
      <w:r>
        <w:separator/>
      </w:r>
    </w:p>
  </w:footnote>
  <w:footnote w:type="continuationSeparator" w:id="0">
    <w:p w14:paraId="66EED6F6" w14:textId="77777777" w:rsidR="00270720" w:rsidRDefault="00270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D6F9" w14:textId="77777777" w:rsidR="00476C67" w:rsidRDefault="00476C67" w:rsidP="00476C67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="007F6485">
      <w:rPr>
        <w:i/>
        <w:u w:val="none"/>
      </w:rPr>
      <w:t>January, 2006</w:t>
    </w:r>
  </w:p>
  <w:p w14:paraId="66EED6FA" w14:textId="77777777" w:rsidR="001860B9" w:rsidRPr="00476C67" w:rsidRDefault="00476C67" w:rsidP="00937D5F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D6FB" w14:textId="405625C4" w:rsidR="00961E51" w:rsidRPr="00A21ABB" w:rsidRDefault="00F4379D" w:rsidP="00E45746">
    <w:pPr>
      <w:pStyle w:val="Header"/>
      <w:tabs>
        <w:tab w:val="clear" w:pos="4320"/>
        <w:tab w:val="clear" w:pos="8640"/>
      </w:tabs>
      <w:jc w:val="right"/>
      <w:rPr>
        <w:u w:val="none"/>
      </w:rPr>
    </w:pPr>
    <w:r w:rsidRPr="00A21ABB">
      <w:rPr>
        <w:u w:val="none"/>
      </w:rPr>
      <w:t>DLM 4000.25-1,</w:t>
    </w:r>
    <w:r w:rsidR="00A21ABB">
      <w:rPr>
        <w:u w:val="none"/>
      </w:rPr>
      <w:t xml:space="preserve"> </w:t>
    </w:r>
    <w:r w:rsidR="00A177FC">
      <w:rPr>
        <w:u w:val="none"/>
      </w:rPr>
      <w:t>June 13</w:t>
    </w:r>
    <w:r w:rsidR="00A21ABB">
      <w:rPr>
        <w:u w:val="none"/>
      </w:rPr>
      <w:t xml:space="preserve">, </w:t>
    </w:r>
    <w:r w:rsidRPr="00A21ABB">
      <w:rPr>
        <w:u w:val="none"/>
      </w:rPr>
      <w:t>201</w:t>
    </w:r>
    <w:r w:rsidR="00DD7772" w:rsidRPr="00A21ABB">
      <w:rPr>
        <w:u w:val="none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D700" w14:textId="77777777" w:rsidR="001860B9" w:rsidRDefault="001860B9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66EED701" w14:textId="77777777" w:rsidR="001860B9" w:rsidRDefault="001860B9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66EED702" w14:textId="77777777" w:rsidR="001860B9" w:rsidRDefault="001860B9">
    <w:pPr>
      <w:jc w:val="right"/>
      <w:rPr>
        <w:b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D705" w14:textId="77777777" w:rsidR="001860B9" w:rsidRDefault="001860B9">
    <w:pPr>
      <w:pStyle w:val="Header"/>
      <w:jc w:val="left"/>
      <w:rPr>
        <w:b/>
        <w:u w:val="none"/>
      </w:rPr>
    </w:pPr>
    <w:r>
      <w:rPr>
        <w:b/>
        <w:u w:val="none"/>
      </w:rPr>
      <w:t>IC 01-04</w:t>
    </w:r>
  </w:p>
  <w:p w14:paraId="66EED706" w14:textId="77777777" w:rsidR="001860B9" w:rsidRDefault="001860B9">
    <w:pPr>
      <w:pStyle w:val="Header"/>
      <w:jc w:val="left"/>
      <w:rPr>
        <w:b/>
        <w:u w:val="none"/>
      </w:rPr>
    </w:pPr>
    <w:r>
      <w:rPr>
        <w:b/>
        <w:u w:val="none"/>
      </w:rPr>
      <w:t>DoD 4000.25-1-M</w:t>
    </w:r>
  </w:p>
  <w:p w14:paraId="66EED707" w14:textId="77777777" w:rsidR="001860B9" w:rsidRDefault="001860B9">
    <w:pPr>
      <w:rPr>
        <w:b/>
      </w:rPr>
    </w:pPr>
    <w:r>
      <w:rPr>
        <w:b/>
      </w:rPr>
      <w:t>September 5, 2001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D708" w14:textId="77777777" w:rsidR="001860B9" w:rsidRDefault="001860B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D70B" w14:textId="77777777" w:rsidR="001860B9" w:rsidRDefault="001860B9">
    <w:pPr>
      <w:pStyle w:val="Header"/>
      <w:jc w:val="right"/>
      <w:rPr>
        <w:b/>
        <w:u w:val="none"/>
      </w:rPr>
    </w:pPr>
    <w:r>
      <w:rPr>
        <w:b/>
        <w:u w:val="none"/>
      </w:rPr>
      <w:t>IC 01-04</w:t>
    </w:r>
  </w:p>
  <w:p w14:paraId="66EED70C" w14:textId="77777777" w:rsidR="001860B9" w:rsidRDefault="001860B9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66EED70D" w14:textId="77777777" w:rsidR="001860B9" w:rsidRDefault="001860B9">
    <w:pPr>
      <w:jc w:val="right"/>
      <w:rPr>
        <w:b/>
      </w:rPr>
    </w:pPr>
    <w:r>
      <w:rPr>
        <w:b/>
      </w:rPr>
      <w:t>September 5, 2001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CCD80F40"/>
    <w:lvl w:ilvl="0">
      <w:start w:val="34"/>
      <w:numFmt w:val="none"/>
      <w:pStyle w:val="Heading1"/>
      <w:suff w:val="nothing"/>
      <w:lvlText w:val="AP3.47 APPENDIX 3.47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47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47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47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47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47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47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47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43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E51"/>
    <w:rsid w:val="00011AEE"/>
    <w:rsid w:val="00091EEB"/>
    <w:rsid w:val="00120D25"/>
    <w:rsid w:val="001860B9"/>
    <w:rsid w:val="001C3756"/>
    <w:rsid w:val="001D5864"/>
    <w:rsid w:val="001F0F1B"/>
    <w:rsid w:val="00241590"/>
    <w:rsid w:val="00270720"/>
    <w:rsid w:val="00340950"/>
    <w:rsid w:val="003A2627"/>
    <w:rsid w:val="003A35D3"/>
    <w:rsid w:val="003B4145"/>
    <w:rsid w:val="00460337"/>
    <w:rsid w:val="00476C67"/>
    <w:rsid w:val="004B4892"/>
    <w:rsid w:val="004B6204"/>
    <w:rsid w:val="004C22BB"/>
    <w:rsid w:val="005025CD"/>
    <w:rsid w:val="005A6B31"/>
    <w:rsid w:val="00620244"/>
    <w:rsid w:val="006444A2"/>
    <w:rsid w:val="00651025"/>
    <w:rsid w:val="006E631A"/>
    <w:rsid w:val="007A6974"/>
    <w:rsid w:val="007F6485"/>
    <w:rsid w:val="00821558"/>
    <w:rsid w:val="00845C6F"/>
    <w:rsid w:val="008807FE"/>
    <w:rsid w:val="008C2125"/>
    <w:rsid w:val="008C52B4"/>
    <w:rsid w:val="00925BDC"/>
    <w:rsid w:val="00937D5F"/>
    <w:rsid w:val="00961E51"/>
    <w:rsid w:val="00975498"/>
    <w:rsid w:val="00A177FC"/>
    <w:rsid w:val="00A21ABB"/>
    <w:rsid w:val="00A7376F"/>
    <w:rsid w:val="00A92283"/>
    <w:rsid w:val="00AB4323"/>
    <w:rsid w:val="00AD434B"/>
    <w:rsid w:val="00B16DDA"/>
    <w:rsid w:val="00B21FAE"/>
    <w:rsid w:val="00BC37C0"/>
    <w:rsid w:val="00BF4DA5"/>
    <w:rsid w:val="00C83CC2"/>
    <w:rsid w:val="00CF59F1"/>
    <w:rsid w:val="00D92784"/>
    <w:rsid w:val="00DD3D1A"/>
    <w:rsid w:val="00DD48BF"/>
    <w:rsid w:val="00DD7772"/>
    <w:rsid w:val="00DF6ABB"/>
    <w:rsid w:val="00E45746"/>
    <w:rsid w:val="00E85359"/>
    <w:rsid w:val="00EE6D26"/>
    <w:rsid w:val="00F4379D"/>
    <w:rsid w:val="00FD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ED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204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4B6204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4B6204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4B6204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4B6204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4B6204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4B6204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4B6204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4B6204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4B6204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4B6204"/>
    <w:rPr>
      <w:vertAlign w:val="superscript"/>
    </w:rPr>
  </w:style>
  <w:style w:type="character" w:styleId="FootnoteReference">
    <w:name w:val="footnote reference"/>
    <w:basedOn w:val="DefaultParagraphFont"/>
    <w:semiHidden/>
    <w:rsid w:val="004B6204"/>
    <w:rPr>
      <w:vertAlign w:val="superscript"/>
    </w:rPr>
  </w:style>
  <w:style w:type="character" w:styleId="PageNumber">
    <w:name w:val="page number"/>
    <w:basedOn w:val="DefaultParagraphFont"/>
    <w:rsid w:val="004B6204"/>
    <w:rPr>
      <w:rFonts w:ascii="Arial" w:hAnsi="Arial"/>
      <w:b/>
      <w:sz w:val="24"/>
    </w:rPr>
  </w:style>
  <w:style w:type="paragraph" w:styleId="Footer">
    <w:name w:val="footer"/>
    <w:basedOn w:val="Normal"/>
    <w:rsid w:val="004B620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B6204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4B6204"/>
    <w:rPr>
      <w:sz w:val="20"/>
    </w:rPr>
  </w:style>
  <w:style w:type="paragraph" w:customStyle="1" w:styleId="SubTitle">
    <w:name w:val="Sub Title"/>
    <w:basedOn w:val="Title"/>
    <w:rsid w:val="004B6204"/>
    <w:rPr>
      <w:u w:val="single"/>
    </w:rPr>
  </w:style>
  <w:style w:type="paragraph" w:styleId="Title">
    <w:name w:val="Title"/>
    <w:basedOn w:val="Normal"/>
    <w:next w:val="Header"/>
    <w:qFormat/>
    <w:rsid w:val="004B6204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4B6204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4B6204"/>
    <w:pPr>
      <w:spacing w:after="160"/>
      <w:ind w:left="1440"/>
    </w:pPr>
  </w:style>
  <w:style w:type="paragraph" w:styleId="BodyText">
    <w:name w:val="Body Text"/>
    <w:basedOn w:val="Normal"/>
    <w:rsid w:val="004B6204"/>
    <w:pPr>
      <w:spacing w:after="120"/>
    </w:pPr>
  </w:style>
  <w:style w:type="paragraph" w:styleId="ListBullet">
    <w:name w:val="List Bullet"/>
    <w:basedOn w:val="Normal"/>
    <w:rsid w:val="004B6204"/>
    <w:pPr>
      <w:spacing w:after="120"/>
      <w:ind w:left="360" w:hanging="360"/>
    </w:pPr>
  </w:style>
  <w:style w:type="paragraph" w:styleId="ListBullet2">
    <w:name w:val="List Bullet 2"/>
    <w:basedOn w:val="Normal"/>
    <w:rsid w:val="004B6204"/>
    <w:pPr>
      <w:ind w:left="720" w:hanging="360"/>
    </w:pPr>
  </w:style>
  <w:style w:type="paragraph" w:styleId="ListBullet3">
    <w:name w:val="List Bullet 3"/>
    <w:basedOn w:val="Normal"/>
    <w:rsid w:val="004B6204"/>
    <w:pPr>
      <w:ind w:left="1080" w:hanging="360"/>
    </w:pPr>
  </w:style>
  <w:style w:type="paragraph" w:styleId="ListNumber">
    <w:name w:val="List Number"/>
    <w:basedOn w:val="Normal"/>
    <w:rsid w:val="004B6204"/>
    <w:pPr>
      <w:ind w:left="360" w:hanging="360"/>
    </w:pPr>
  </w:style>
  <w:style w:type="paragraph" w:styleId="ListNumber2">
    <w:name w:val="List Number 2"/>
    <w:basedOn w:val="Normal"/>
    <w:rsid w:val="004B6204"/>
    <w:pPr>
      <w:ind w:left="720" w:hanging="360"/>
    </w:pPr>
  </w:style>
  <w:style w:type="paragraph" w:styleId="ListNumber3">
    <w:name w:val="List Number 3"/>
    <w:basedOn w:val="Normal"/>
    <w:rsid w:val="004B6204"/>
    <w:pPr>
      <w:ind w:left="1080" w:hanging="360"/>
    </w:pPr>
  </w:style>
  <w:style w:type="paragraph" w:styleId="DocumentMap">
    <w:name w:val="Document Map"/>
    <w:basedOn w:val="Normal"/>
    <w:semiHidden/>
    <w:rsid w:val="004B6204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4B6204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4B6204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4B6204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4B6204"/>
    <w:rPr>
      <w:sz w:val="16"/>
      <w:szCs w:val="16"/>
    </w:rPr>
  </w:style>
  <w:style w:type="paragraph" w:styleId="CommentText">
    <w:name w:val="annotation text"/>
    <w:basedOn w:val="Normal"/>
    <w:semiHidden/>
    <w:rsid w:val="004B6204"/>
    <w:rPr>
      <w:sz w:val="20"/>
    </w:rPr>
  </w:style>
  <w:style w:type="paragraph" w:styleId="BalloonText">
    <w:name w:val="Balloon Text"/>
    <w:basedOn w:val="Normal"/>
    <w:semiHidden/>
    <w:rsid w:val="00961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7" ma:contentTypeDescription="Create a new document." ma:contentTypeScope="" ma:versionID="3cac73d94a5e53075ebdc74059d8bf2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85639a9-1903-4c4b-b008-ef5107d44cb5" xmlns:ns4="20c6e9ec-10ab-44a3-a789-2f95b600109b" targetNamespace="http://schemas.microsoft.com/office/2006/metadata/properties" ma:root="true" ma:fieldsID="50985f3e9ebeb901289ed9a67c0f24af" ns1:_="" ns2:_="" ns3:_="" ns4:_="">
    <xsd:import namespace="http://schemas.microsoft.com/sharepoint/v3"/>
    <xsd:import namespace="http://schemas.microsoft.com/sharepoint/v4"/>
    <xsd:import namespace="285639a9-1903-4c4b-b008-ef5107d44cb5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Assigne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10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Daniels"/>
                    <xsd:enumeration value="Daverede"/>
                    <xsd:enumeration value="Davis (DAAS)"/>
                    <xsd:enumeration value="Delaney"/>
                    <xsd:enumeration value="Flanagan"/>
                    <xsd:enumeration value="Fromm"/>
                    <xsd:enumeration value="Gonzalez"/>
                    <xsd:enumeration value="Hammond"/>
                    <xsd:enumeration value="Jensen"/>
                    <xsd:enumeration value="Kohlbacher (DAAS)"/>
                    <xsd:enumeration value="Macias"/>
                    <xsd:enumeration value="Napoli"/>
                    <xsd:enumeration value="Nguyen"/>
                    <xsd:enumeration value="Norman"/>
                    <xsd:enumeration value="Ross"/>
                    <xsd:enumeration value="Tanner"/>
                    <xsd:enumeration value="Vasquez-Banchon"/>
                    <xsd:enumeration value="Williams, R"/>
                    <xsd:enumeration value="Williams, 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/>
  </documentManagement>
</p:properties>
</file>

<file path=customXml/itemProps1.xml><?xml version="1.0" encoding="utf-8"?>
<ds:datastoreItem xmlns:ds="http://schemas.openxmlformats.org/officeDocument/2006/customXml" ds:itemID="{20D55EF9-7EE2-4C75-91ED-60DA82264035}"/>
</file>

<file path=customXml/itemProps2.xml><?xml version="1.0" encoding="utf-8"?>
<ds:datastoreItem xmlns:ds="http://schemas.openxmlformats.org/officeDocument/2006/customXml" ds:itemID="{17FF8B98-5886-49F1-8394-5AD415CCBDAD}"/>
</file>

<file path=customXml/itemProps3.xml><?xml version="1.0" encoding="utf-8"?>
<ds:datastoreItem xmlns:ds="http://schemas.openxmlformats.org/officeDocument/2006/customXml" ds:itemID="{A5E819AD-8978-4980-A39A-9ED386DA12CF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14</TotalTime>
  <Pages>2</Pages>
  <Words>266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3.47 - Supply Status (Materiel Returns Program)</vt:lpstr>
    </vt:vector>
  </TitlesOfParts>
  <Company>DLA Logistics Management Standards Office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3.47 - Supply Status (Materiel Returns Program)</dc:title>
  <dc:subject/>
  <dc:creator>Heidi Daverede</dc:creator>
  <cp:keywords/>
  <cp:lastModifiedBy>Defense Logistics Agency</cp:lastModifiedBy>
  <cp:revision>10</cp:revision>
  <cp:lastPrinted>2007-10-26T13:35:00Z</cp:lastPrinted>
  <dcterms:created xsi:type="dcterms:W3CDTF">2011-10-03T16:24:00Z</dcterms:created>
  <dcterms:modified xsi:type="dcterms:W3CDTF">2012-06-15T14:23:00Z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2304400</vt:r8>
  </property>
</Properties>
</file>