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C07" w14:textId="4F708A46" w:rsidR="006863AC" w:rsidRDefault="002D259B" w:rsidP="00A65BF8">
      <w:pPr>
        <w:pStyle w:val="Title"/>
      </w:pPr>
      <w:r>
        <w:t>AP</w:t>
      </w:r>
      <w:r w:rsidR="00536068">
        <w:t>8</w:t>
      </w:r>
      <w:r w:rsidR="006863AC">
        <w:t xml:space="preserve">. </w:t>
      </w:r>
      <w:r>
        <w:t xml:space="preserve">APPENDIX </w:t>
      </w:r>
      <w:r w:rsidR="00536068">
        <w:t>8</w:t>
      </w:r>
    </w:p>
    <w:p w14:paraId="54F2BC08" w14:textId="0595E301" w:rsidR="00A65BF8" w:rsidRPr="000E55B6" w:rsidRDefault="00536068" w:rsidP="006863AC">
      <w:pPr>
        <w:pStyle w:val="Title"/>
        <w:spacing w:after="360"/>
        <w:rPr>
          <w:sz w:val="36"/>
          <w:szCs w:val="36"/>
        </w:rPr>
      </w:pPr>
      <w:r w:rsidRPr="00536068">
        <w:rPr>
          <w:sz w:val="36"/>
          <w:szCs w:val="36"/>
        </w:rPr>
        <w:t>TRANSACTION SET 997 IMPLEMENTATION CONVENTION – FUNCTIONAL ACKNOWLEDGEMENT</w:t>
      </w:r>
    </w:p>
    <w:p w14:paraId="54F2BCB6" w14:textId="1AED617B" w:rsidR="002F62F9" w:rsidRDefault="00536068" w:rsidP="00536068">
      <w:pPr>
        <w:spacing w:after="240"/>
        <w:outlineLvl w:val="1"/>
        <w:rPr>
          <w:rFonts w:cs="Arial"/>
          <w:szCs w:val="24"/>
        </w:rPr>
      </w:pPr>
      <w:r w:rsidRPr="00AC2FFD">
        <w:rPr>
          <w:szCs w:val="20"/>
        </w:rPr>
        <w:t>AP8.1.  This implementation convention (IC) contains the format and establishes the data contents of the functional acknowledgement transaction set (997) for use within the EDI environment.  This IC is used to acknowledge receipt and acceptance or rejection of a functional group and the transaction sets (ICs) contained therein based upon EDI translation software syntax edits.  This IC does not cover the semantic meaning of the information encoded in the ICs.  This IC is available on the D</w:t>
      </w:r>
      <w:r w:rsidR="00AC24C8">
        <w:rPr>
          <w:szCs w:val="20"/>
        </w:rPr>
        <w:t>efense</w:t>
      </w:r>
      <w:r w:rsidRPr="00AC2FFD">
        <w:rPr>
          <w:szCs w:val="20"/>
        </w:rPr>
        <w:t xml:space="preserve"> </w:t>
      </w:r>
      <w:r w:rsidR="00237B92">
        <w:rPr>
          <w:szCs w:val="20"/>
        </w:rPr>
        <w:t>Enterprise Data</w:t>
      </w:r>
      <w:r w:rsidRPr="00AC2FFD">
        <w:rPr>
          <w:szCs w:val="20"/>
        </w:rPr>
        <w:t xml:space="preserve"> Standards Office Website</w:t>
      </w:r>
      <w:r w:rsidR="004F5B84">
        <w:rPr>
          <w:szCs w:val="20"/>
        </w:rPr>
        <w:t xml:space="preserve"> </w:t>
      </w:r>
      <w:r w:rsidR="004A2B38">
        <w:t xml:space="preserve">on the </w:t>
      </w:r>
      <w:r w:rsidR="004A2B38" w:rsidRPr="00576634">
        <w:t>DLMS IC page</w:t>
      </w:r>
      <w:r w:rsidR="004A2B38">
        <w:t>.</w:t>
      </w:r>
    </w:p>
    <w:sectPr w:rsidR="002F62F9" w:rsidSect="009C0619">
      <w:headerReference w:type="default" r:id="rId11"/>
      <w:footerReference w:type="default" r:id="rId12"/>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5EA0" w14:textId="77777777" w:rsidR="00872E9D" w:rsidRDefault="00872E9D" w:rsidP="00D807A4">
      <w:r>
        <w:separator/>
      </w:r>
    </w:p>
  </w:endnote>
  <w:endnote w:type="continuationSeparator" w:id="0">
    <w:p w14:paraId="48C94000" w14:textId="77777777" w:rsidR="00872E9D" w:rsidRDefault="00872E9D" w:rsidP="00D8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1B5A" w14:textId="13A7E920" w:rsidR="00576634" w:rsidRDefault="00576634">
    <w:pPr>
      <w:pStyle w:val="Footer"/>
      <w:jc w:val="right"/>
    </w:pPr>
    <w:r>
      <w:t>AP8-</w:t>
    </w:r>
    <w:sdt>
      <w:sdtPr>
        <w:id w:val="-984090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ab/>
          <w:t>APPENDIX 8</w:t>
        </w:r>
      </w:sdtContent>
    </w:sdt>
  </w:p>
  <w:p w14:paraId="54F2BCD4" w14:textId="53AE5F38" w:rsidR="00D07A99" w:rsidRPr="00142D5B" w:rsidRDefault="00D07A99" w:rsidP="002F62F9">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3648" w14:textId="77777777" w:rsidR="00872E9D" w:rsidRDefault="00872E9D" w:rsidP="00D807A4">
      <w:r>
        <w:separator/>
      </w:r>
    </w:p>
  </w:footnote>
  <w:footnote w:type="continuationSeparator" w:id="0">
    <w:p w14:paraId="19ED8236" w14:textId="77777777" w:rsidR="00872E9D" w:rsidRDefault="00872E9D" w:rsidP="00D8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BCD2" w14:textId="1BA20F79" w:rsidR="00D07A99" w:rsidRPr="005C6E75" w:rsidRDefault="005C6E75" w:rsidP="005C6E75">
    <w:pPr>
      <w:pStyle w:val="Header"/>
      <w:tabs>
        <w:tab w:val="clear" w:pos="4320"/>
        <w:tab w:val="clear" w:pos="8640"/>
      </w:tabs>
      <w:ind w:firstLine="720"/>
      <w:jc w:val="right"/>
    </w:pPr>
    <w:r w:rsidRPr="00653723">
      <w:rPr>
        <w:rFonts w:cs="Arial"/>
        <w:szCs w:val="24"/>
        <w:u w:val="none"/>
      </w:rPr>
      <w:t xml:space="preserve">DLM 4000.25, Volume </w:t>
    </w:r>
    <w:r w:rsidR="00E10D6E">
      <w:rPr>
        <w:rFonts w:cs="Arial"/>
        <w:szCs w:val="24"/>
        <w:u w:val="none"/>
      </w:rPr>
      <w:t>1</w:t>
    </w:r>
    <w:r>
      <w:rPr>
        <w:rFonts w:cs="Arial"/>
        <w:szCs w:val="24"/>
        <w:u w:val="none"/>
      </w:rPr>
      <w:t xml:space="preserve">, </w:t>
    </w:r>
    <w:r w:rsidR="001E4391" w:rsidRPr="001E4391">
      <w:rPr>
        <w:rFonts w:cs="Arial"/>
        <w:szCs w:val="24"/>
        <w:u w:val="none"/>
      </w:rPr>
      <w:t>May 19,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0865"/>
    <w:multiLevelType w:val="hybridMultilevel"/>
    <w:tmpl w:val="5370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F3319"/>
    <w:multiLevelType w:val="hybridMultilevel"/>
    <w:tmpl w:val="F8A69988"/>
    <w:lvl w:ilvl="0" w:tplc="A2449DF8">
      <w:start w:val="1"/>
      <w:numFmt w:val="bullet"/>
      <w:lvlText w:val=""/>
      <w:lvlJc w:val="left"/>
      <w:pPr>
        <w:tabs>
          <w:tab w:val="num" w:pos="864"/>
        </w:tabs>
        <w:ind w:left="864" w:hanging="432"/>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41"/>
    <w:rsid w:val="00000C98"/>
    <w:rsid w:val="00012789"/>
    <w:rsid w:val="00037F5F"/>
    <w:rsid w:val="0004227A"/>
    <w:rsid w:val="000940FB"/>
    <w:rsid w:val="000967F6"/>
    <w:rsid w:val="000A048D"/>
    <w:rsid w:val="000B2BAF"/>
    <w:rsid w:val="000B6B3A"/>
    <w:rsid w:val="000C1A55"/>
    <w:rsid w:val="000C1B3E"/>
    <w:rsid w:val="000E027A"/>
    <w:rsid w:val="000E55B6"/>
    <w:rsid w:val="000F1448"/>
    <w:rsid w:val="0010752E"/>
    <w:rsid w:val="0012327B"/>
    <w:rsid w:val="00142504"/>
    <w:rsid w:val="00165D1B"/>
    <w:rsid w:val="00174FC2"/>
    <w:rsid w:val="00185E13"/>
    <w:rsid w:val="001B0EE4"/>
    <w:rsid w:val="001C73A6"/>
    <w:rsid w:val="001C7DD6"/>
    <w:rsid w:val="001D6093"/>
    <w:rsid w:val="001E4391"/>
    <w:rsid w:val="001F6680"/>
    <w:rsid w:val="00207655"/>
    <w:rsid w:val="002243C8"/>
    <w:rsid w:val="00232A55"/>
    <w:rsid w:val="00237B92"/>
    <w:rsid w:val="00270877"/>
    <w:rsid w:val="002925CB"/>
    <w:rsid w:val="002A564E"/>
    <w:rsid w:val="002B0BC8"/>
    <w:rsid w:val="002D259B"/>
    <w:rsid w:val="002D360F"/>
    <w:rsid w:val="002D5F47"/>
    <w:rsid w:val="002E53C4"/>
    <w:rsid w:val="002E7F7B"/>
    <w:rsid w:val="002F1660"/>
    <w:rsid w:val="002F506D"/>
    <w:rsid w:val="002F62F9"/>
    <w:rsid w:val="002F6DAB"/>
    <w:rsid w:val="00310CE2"/>
    <w:rsid w:val="003262E8"/>
    <w:rsid w:val="00351879"/>
    <w:rsid w:val="003538B9"/>
    <w:rsid w:val="00353FED"/>
    <w:rsid w:val="00365874"/>
    <w:rsid w:val="003807F7"/>
    <w:rsid w:val="00390E1C"/>
    <w:rsid w:val="003B55DD"/>
    <w:rsid w:val="003D31CB"/>
    <w:rsid w:val="003D5FA7"/>
    <w:rsid w:val="00403453"/>
    <w:rsid w:val="004076FF"/>
    <w:rsid w:val="00417B21"/>
    <w:rsid w:val="00421D9E"/>
    <w:rsid w:val="004234F6"/>
    <w:rsid w:val="00451AFB"/>
    <w:rsid w:val="00462859"/>
    <w:rsid w:val="00462ED7"/>
    <w:rsid w:val="00470AD8"/>
    <w:rsid w:val="00471BBE"/>
    <w:rsid w:val="00472A0E"/>
    <w:rsid w:val="004774AD"/>
    <w:rsid w:val="004A2B38"/>
    <w:rsid w:val="004A5321"/>
    <w:rsid w:val="004C1D6B"/>
    <w:rsid w:val="004D11D7"/>
    <w:rsid w:val="004F290D"/>
    <w:rsid w:val="004F5B84"/>
    <w:rsid w:val="00523028"/>
    <w:rsid w:val="005242AB"/>
    <w:rsid w:val="00536068"/>
    <w:rsid w:val="005369DA"/>
    <w:rsid w:val="00542D09"/>
    <w:rsid w:val="0054610E"/>
    <w:rsid w:val="005616B7"/>
    <w:rsid w:val="00575602"/>
    <w:rsid w:val="00576634"/>
    <w:rsid w:val="005B56D9"/>
    <w:rsid w:val="005C254B"/>
    <w:rsid w:val="005C6E75"/>
    <w:rsid w:val="005E7823"/>
    <w:rsid w:val="0061529F"/>
    <w:rsid w:val="00621DAE"/>
    <w:rsid w:val="00633AE7"/>
    <w:rsid w:val="006453E2"/>
    <w:rsid w:val="00652885"/>
    <w:rsid w:val="00653723"/>
    <w:rsid w:val="00653F02"/>
    <w:rsid w:val="006710ED"/>
    <w:rsid w:val="00672209"/>
    <w:rsid w:val="006863AC"/>
    <w:rsid w:val="006D3BF2"/>
    <w:rsid w:val="006D3C49"/>
    <w:rsid w:val="00706594"/>
    <w:rsid w:val="0071452C"/>
    <w:rsid w:val="00722440"/>
    <w:rsid w:val="00731712"/>
    <w:rsid w:val="00734DD6"/>
    <w:rsid w:val="007435AB"/>
    <w:rsid w:val="00754DF8"/>
    <w:rsid w:val="00763E1D"/>
    <w:rsid w:val="00775E0F"/>
    <w:rsid w:val="00782DA1"/>
    <w:rsid w:val="00794680"/>
    <w:rsid w:val="00794AB7"/>
    <w:rsid w:val="007A4461"/>
    <w:rsid w:val="007A5303"/>
    <w:rsid w:val="007B7B8F"/>
    <w:rsid w:val="007C4BA8"/>
    <w:rsid w:val="007F25EF"/>
    <w:rsid w:val="00812B01"/>
    <w:rsid w:val="00846945"/>
    <w:rsid w:val="00866FDE"/>
    <w:rsid w:val="0087016C"/>
    <w:rsid w:val="00872E9D"/>
    <w:rsid w:val="00890645"/>
    <w:rsid w:val="008A748C"/>
    <w:rsid w:val="008C240C"/>
    <w:rsid w:val="008C7F98"/>
    <w:rsid w:val="008D155A"/>
    <w:rsid w:val="008D3C2F"/>
    <w:rsid w:val="008D634B"/>
    <w:rsid w:val="00900016"/>
    <w:rsid w:val="00911931"/>
    <w:rsid w:val="0091671E"/>
    <w:rsid w:val="00931338"/>
    <w:rsid w:val="00931B97"/>
    <w:rsid w:val="00965791"/>
    <w:rsid w:val="00966185"/>
    <w:rsid w:val="00985CBF"/>
    <w:rsid w:val="009906CF"/>
    <w:rsid w:val="00993F31"/>
    <w:rsid w:val="009A1999"/>
    <w:rsid w:val="009A335B"/>
    <w:rsid w:val="009A41C1"/>
    <w:rsid w:val="009C0619"/>
    <w:rsid w:val="009C3159"/>
    <w:rsid w:val="009C465B"/>
    <w:rsid w:val="009D0017"/>
    <w:rsid w:val="009E0499"/>
    <w:rsid w:val="009E1665"/>
    <w:rsid w:val="009F37E6"/>
    <w:rsid w:val="00A0303D"/>
    <w:rsid w:val="00A11939"/>
    <w:rsid w:val="00A17B46"/>
    <w:rsid w:val="00A23D39"/>
    <w:rsid w:val="00A4629D"/>
    <w:rsid w:val="00A65BF8"/>
    <w:rsid w:val="00A72EDC"/>
    <w:rsid w:val="00A74D62"/>
    <w:rsid w:val="00A808BC"/>
    <w:rsid w:val="00A82EC9"/>
    <w:rsid w:val="00AA1190"/>
    <w:rsid w:val="00AC24C8"/>
    <w:rsid w:val="00AD1D5D"/>
    <w:rsid w:val="00AE41AD"/>
    <w:rsid w:val="00AF39DC"/>
    <w:rsid w:val="00AF5D49"/>
    <w:rsid w:val="00B00C8D"/>
    <w:rsid w:val="00B05BA5"/>
    <w:rsid w:val="00B13F12"/>
    <w:rsid w:val="00B15F94"/>
    <w:rsid w:val="00B35448"/>
    <w:rsid w:val="00B37A6D"/>
    <w:rsid w:val="00B55781"/>
    <w:rsid w:val="00B60D9B"/>
    <w:rsid w:val="00B65B56"/>
    <w:rsid w:val="00B74240"/>
    <w:rsid w:val="00B83862"/>
    <w:rsid w:val="00B8487B"/>
    <w:rsid w:val="00BB3ED7"/>
    <w:rsid w:val="00BB7313"/>
    <w:rsid w:val="00BB7580"/>
    <w:rsid w:val="00BC5E7C"/>
    <w:rsid w:val="00BD1E40"/>
    <w:rsid w:val="00BD22DF"/>
    <w:rsid w:val="00BD2E18"/>
    <w:rsid w:val="00BD48E2"/>
    <w:rsid w:val="00BD74F9"/>
    <w:rsid w:val="00BF59D9"/>
    <w:rsid w:val="00C1774C"/>
    <w:rsid w:val="00C3571B"/>
    <w:rsid w:val="00C4480D"/>
    <w:rsid w:val="00C50CA7"/>
    <w:rsid w:val="00C63F6C"/>
    <w:rsid w:val="00C65124"/>
    <w:rsid w:val="00C872A5"/>
    <w:rsid w:val="00C927BF"/>
    <w:rsid w:val="00CC035B"/>
    <w:rsid w:val="00CC2BBB"/>
    <w:rsid w:val="00CD3D79"/>
    <w:rsid w:val="00CE2C7D"/>
    <w:rsid w:val="00D027A8"/>
    <w:rsid w:val="00D07A99"/>
    <w:rsid w:val="00D165B5"/>
    <w:rsid w:val="00D24EDD"/>
    <w:rsid w:val="00D3149C"/>
    <w:rsid w:val="00D5798D"/>
    <w:rsid w:val="00D66D8F"/>
    <w:rsid w:val="00D71CE0"/>
    <w:rsid w:val="00D807A4"/>
    <w:rsid w:val="00D96294"/>
    <w:rsid w:val="00DA065E"/>
    <w:rsid w:val="00DA7F43"/>
    <w:rsid w:val="00DC0A57"/>
    <w:rsid w:val="00DD0441"/>
    <w:rsid w:val="00DD0E53"/>
    <w:rsid w:val="00DD32A4"/>
    <w:rsid w:val="00DE653B"/>
    <w:rsid w:val="00DF14E4"/>
    <w:rsid w:val="00DF15C8"/>
    <w:rsid w:val="00DF1716"/>
    <w:rsid w:val="00E10D6E"/>
    <w:rsid w:val="00E14412"/>
    <w:rsid w:val="00E150B2"/>
    <w:rsid w:val="00E40215"/>
    <w:rsid w:val="00E44319"/>
    <w:rsid w:val="00E45C0A"/>
    <w:rsid w:val="00E4773E"/>
    <w:rsid w:val="00E50EE0"/>
    <w:rsid w:val="00E51D90"/>
    <w:rsid w:val="00E71786"/>
    <w:rsid w:val="00E80137"/>
    <w:rsid w:val="00EB113E"/>
    <w:rsid w:val="00ED6F82"/>
    <w:rsid w:val="00EF5ABD"/>
    <w:rsid w:val="00F37DF9"/>
    <w:rsid w:val="00F61261"/>
    <w:rsid w:val="00F626C8"/>
    <w:rsid w:val="00F96F67"/>
    <w:rsid w:val="00FA531C"/>
    <w:rsid w:val="00FB2CDD"/>
    <w:rsid w:val="00FB371C"/>
    <w:rsid w:val="00FC3464"/>
    <w:rsid w:val="00FC6039"/>
    <w:rsid w:val="00FE3825"/>
    <w:rsid w:val="00FE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F2BC07"/>
  <w15:docId w15:val="{A068CF3F-E299-463B-AD51-39551EE9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D7"/>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0441"/>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DD0441"/>
    <w:rPr>
      <w:rFonts w:ascii="Arial" w:eastAsia="Times New Roman" w:hAnsi="Arial" w:cs="Times New Roman"/>
      <w:sz w:val="24"/>
      <w:szCs w:val="20"/>
    </w:rPr>
  </w:style>
  <w:style w:type="paragraph" w:styleId="Header">
    <w:name w:val="header"/>
    <w:basedOn w:val="Normal"/>
    <w:link w:val="HeaderChar"/>
    <w:rsid w:val="00DD0441"/>
    <w:pPr>
      <w:tabs>
        <w:tab w:val="center" w:pos="4320"/>
        <w:tab w:val="right" w:pos="8640"/>
      </w:tabs>
      <w:jc w:val="center"/>
    </w:pPr>
    <w:rPr>
      <w:rFonts w:eastAsia="Times New Roman"/>
      <w:szCs w:val="20"/>
      <w:u w:val="single"/>
    </w:rPr>
  </w:style>
  <w:style w:type="character" w:customStyle="1" w:styleId="HeaderChar">
    <w:name w:val="Header Char"/>
    <w:basedOn w:val="DefaultParagraphFont"/>
    <w:link w:val="Header"/>
    <w:rsid w:val="00DD0441"/>
    <w:rPr>
      <w:rFonts w:ascii="Arial" w:eastAsia="Times New Roman" w:hAnsi="Arial" w:cs="Times New Roman"/>
      <w:sz w:val="24"/>
      <w:szCs w:val="20"/>
      <w:u w:val="single"/>
    </w:rPr>
  </w:style>
  <w:style w:type="paragraph" w:styleId="Title">
    <w:name w:val="Title"/>
    <w:basedOn w:val="Normal"/>
    <w:next w:val="Normal"/>
    <w:link w:val="TitleChar"/>
    <w:uiPriority w:val="10"/>
    <w:qFormat/>
    <w:rsid w:val="00A65BF8"/>
    <w:pPr>
      <w:tabs>
        <w:tab w:val="left" w:pos="540"/>
        <w:tab w:val="left" w:pos="1080"/>
        <w:tab w:val="left" w:pos="1620"/>
        <w:tab w:val="left" w:pos="2160"/>
      </w:tabs>
      <w:spacing w:after="240"/>
      <w:jc w:val="center"/>
    </w:pPr>
    <w:rPr>
      <w:b/>
      <w:sz w:val="44"/>
      <w:szCs w:val="44"/>
      <w:u w:val="single"/>
    </w:rPr>
  </w:style>
  <w:style w:type="character" w:customStyle="1" w:styleId="TitleChar">
    <w:name w:val="Title Char"/>
    <w:basedOn w:val="DefaultParagraphFont"/>
    <w:link w:val="Title"/>
    <w:uiPriority w:val="10"/>
    <w:rsid w:val="00A65BF8"/>
    <w:rPr>
      <w:rFonts w:ascii="Arial" w:hAnsi="Arial"/>
      <w:b/>
      <w:sz w:val="44"/>
      <w:szCs w:val="44"/>
      <w:u w:val="single"/>
    </w:rPr>
  </w:style>
  <w:style w:type="character" w:styleId="CommentReference">
    <w:name w:val="annotation reference"/>
    <w:basedOn w:val="DefaultParagraphFont"/>
    <w:uiPriority w:val="99"/>
    <w:semiHidden/>
    <w:unhideWhenUsed/>
    <w:rsid w:val="00E14412"/>
    <w:rPr>
      <w:sz w:val="16"/>
      <w:szCs w:val="16"/>
    </w:rPr>
  </w:style>
  <w:style w:type="paragraph" w:styleId="CommentText">
    <w:name w:val="annotation text"/>
    <w:basedOn w:val="Normal"/>
    <w:link w:val="CommentTextChar"/>
    <w:uiPriority w:val="99"/>
    <w:unhideWhenUsed/>
    <w:rsid w:val="00E14412"/>
    <w:rPr>
      <w:sz w:val="20"/>
      <w:szCs w:val="20"/>
    </w:rPr>
  </w:style>
  <w:style w:type="character" w:customStyle="1" w:styleId="CommentTextChar">
    <w:name w:val="Comment Text Char"/>
    <w:basedOn w:val="DefaultParagraphFont"/>
    <w:link w:val="CommentText"/>
    <w:uiPriority w:val="99"/>
    <w:rsid w:val="00E14412"/>
    <w:rPr>
      <w:rFonts w:ascii="Arial" w:hAnsi="Arial"/>
    </w:rPr>
  </w:style>
  <w:style w:type="paragraph" w:styleId="CommentSubject">
    <w:name w:val="annotation subject"/>
    <w:basedOn w:val="CommentText"/>
    <w:next w:val="CommentText"/>
    <w:link w:val="CommentSubjectChar"/>
    <w:uiPriority w:val="99"/>
    <w:semiHidden/>
    <w:unhideWhenUsed/>
    <w:rsid w:val="00E14412"/>
    <w:rPr>
      <w:b/>
      <w:bCs/>
    </w:rPr>
  </w:style>
  <w:style w:type="character" w:customStyle="1" w:styleId="CommentSubjectChar">
    <w:name w:val="Comment Subject Char"/>
    <w:basedOn w:val="CommentTextChar"/>
    <w:link w:val="CommentSubject"/>
    <w:uiPriority w:val="99"/>
    <w:semiHidden/>
    <w:rsid w:val="00E14412"/>
    <w:rPr>
      <w:rFonts w:ascii="Arial" w:hAnsi="Arial"/>
      <w:b/>
      <w:bCs/>
    </w:rPr>
  </w:style>
  <w:style w:type="paragraph" w:styleId="BalloonText">
    <w:name w:val="Balloon Text"/>
    <w:basedOn w:val="Normal"/>
    <w:link w:val="BalloonTextChar"/>
    <w:uiPriority w:val="99"/>
    <w:semiHidden/>
    <w:unhideWhenUsed/>
    <w:rsid w:val="00E14412"/>
    <w:rPr>
      <w:rFonts w:ascii="Tahoma" w:hAnsi="Tahoma" w:cs="Tahoma"/>
      <w:sz w:val="16"/>
      <w:szCs w:val="16"/>
    </w:rPr>
  </w:style>
  <w:style w:type="character" w:customStyle="1" w:styleId="BalloonTextChar">
    <w:name w:val="Balloon Text Char"/>
    <w:basedOn w:val="DefaultParagraphFont"/>
    <w:link w:val="BalloonText"/>
    <w:uiPriority w:val="99"/>
    <w:semiHidden/>
    <w:rsid w:val="00E14412"/>
    <w:rPr>
      <w:rFonts w:ascii="Tahoma" w:hAnsi="Tahoma" w:cs="Tahoma"/>
      <w:sz w:val="16"/>
      <w:szCs w:val="16"/>
    </w:rPr>
  </w:style>
  <w:style w:type="paragraph" w:styleId="FootnoteText">
    <w:name w:val="footnote text"/>
    <w:basedOn w:val="Normal"/>
    <w:link w:val="FootnoteTextChar"/>
    <w:uiPriority w:val="99"/>
    <w:semiHidden/>
    <w:unhideWhenUsed/>
    <w:rsid w:val="00BB7313"/>
    <w:rPr>
      <w:sz w:val="20"/>
      <w:szCs w:val="20"/>
    </w:rPr>
  </w:style>
  <w:style w:type="character" w:customStyle="1" w:styleId="FootnoteTextChar">
    <w:name w:val="Footnote Text Char"/>
    <w:basedOn w:val="DefaultParagraphFont"/>
    <w:link w:val="FootnoteText"/>
    <w:uiPriority w:val="99"/>
    <w:semiHidden/>
    <w:rsid w:val="00BB7313"/>
    <w:rPr>
      <w:rFonts w:ascii="Arial" w:hAnsi="Arial"/>
    </w:rPr>
  </w:style>
  <w:style w:type="character" w:styleId="FootnoteReference">
    <w:name w:val="footnote reference"/>
    <w:basedOn w:val="DefaultParagraphFont"/>
    <w:uiPriority w:val="99"/>
    <w:semiHidden/>
    <w:unhideWhenUsed/>
    <w:rsid w:val="00BB7313"/>
    <w:rPr>
      <w:vertAlign w:val="superscript"/>
    </w:rPr>
  </w:style>
  <w:style w:type="table" w:styleId="TableGrid">
    <w:name w:val="Table Grid"/>
    <w:basedOn w:val="TableNormal"/>
    <w:uiPriority w:val="59"/>
    <w:rsid w:val="00BD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62F9"/>
  </w:style>
  <w:style w:type="paragraph" w:styleId="ListParagraph">
    <w:name w:val="List Paragraph"/>
    <w:basedOn w:val="Normal"/>
    <w:uiPriority w:val="34"/>
    <w:qFormat/>
    <w:rsid w:val="00DD32A4"/>
    <w:pPr>
      <w:ind w:left="720"/>
      <w:contextualSpacing/>
    </w:pPr>
  </w:style>
  <w:style w:type="paragraph" w:styleId="Revision">
    <w:name w:val="Revision"/>
    <w:hidden/>
    <w:uiPriority w:val="99"/>
    <w:semiHidden/>
    <w:rsid w:val="003262E8"/>
    <w:rPr>
      <w:rFonts w:ascii="Arial" w:hAnsi="Arial"/>
      <w:sz w:val="24"/>
      <w:szCs w:val="22"/>
    </w:rPr>
  </w:style>
  <w:style w:type="table" w:customStyle="1" w:styleId="TableGrid1">
    <w:name w:val="Table Grid1"/>
    <w:basedOn w:val="TableNormal"/>
    <w:next w:val="TableGrid"/>
    <w:rsid w:val="00D07A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1C1"/>
    <w:rPr>
      <w:color w:val="0000FF" w:themeColor="hyperlink"/>
      <w:u w:val="single"/>
    </w:rPr>
  </w:style>
  <w:style w:type="character" w:styleId="FollowedHyperlink">
    <w:name w:val="FollowedHyperlink"/>
    <w:basedOn w:val="DefaultParagraphFont"/>
    <w:uiPriority w:val="99"/>
    <w:semiHidden/>
    <w:unhideWhenUsed/>
    <w:rsid w:val="001E4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40790">
      <w:bodyDiv w:val="1"/>
      <w:marLeft w:val="0"/>
      <w:marRight w:val="0"/>
      <w:marTop w:val="0"/>
      <w:marBottom w:val="0"/>
      <w:divBdr>
        <w:top w:val="none" w:sz="0" w:space="0" w:color="auto"/>
        <w:left w:val="none" w:sz="0" w:space="0" w:color="auto"/>
        <w:bottom w:val="none" w:sz="0" w:space="0" w:color="auto"/>
        <w:right w:val="none" w:sz="0" w:space="0" w:color="auto"/>
      </w:divBdr>
    </w:div>
    <w:div w:id="367879773">
      <w:bodyDiv w:val="1"/>
      <w:marLeft w:val="0"/>
      <w:marRight w:val="0"/>
      <w:marTop w:val="0"/>
      <w:marBottom w:val="0"/>
      <w:divBdr>
        <w:top w:val="none" w:sz="0" w:space="0" w:color="auto"/>
        <w:left w:val="none" w:sz="0" w:space="0" w:color="auto"/>
        <w:bottom w:val="none" w:sz="0" w:space="0" w:color="auto"/>
        <w:right w:val="none" w:sz="0" w:space="0" w:color="auto"/>
      </w:divBdr>
    </w:div>
    <w:div w:id="375660789">
      <w:bodyDiv w:val="1"/>
      <w:marLeft w:val="0"/>
      <w:marRight w:val="0"/>
      <w:marTop w:val="0"/>
      <w:marBottom w:val="0"/>
      <w:divBdr>
        <w:top w:val="none" w:sz="0" w:space="0" w:color="auto"/>
        <w:left w:val="none" w:sz="0" w:space="0" w:color="auto"/>
        <w:bottom w:val="none" w:sz="0" w:space="0" w:color="auto"/>
        <w:right w:val="none" w:sz="0" w:space="0" w:color="auto"/>
      </w:divBdr>
    </w:div>
    <w:div w:id="845676879">
      <w:bodyDiv w:val="1"/>
      <w:marLeft w:val="0"/>
      <w:marRight w:val="0"/>
      <w:marTop w:val="0"/>
      <w:marBottom w:val="0"/>
      <w:divBdr>
        <w:top w:val="none" w:sz="0" w:space="0" w:color="auto"/>
        <w:left w:val="none" w:sz="0" w:space="0" w:color="auto"/>
        <w:bottom w:val="none" w:sz="0" w:space="0" w:color="auto"/>
        <w:right w:val="none" w:sz="0" w:space="0" w:color="auto"/>
      </w:divBdr>
    </w:div>
    <w:div w:id="986662497">
      <w:bodyDiv w:val="1"/>
      <w:marLeft w:val="0"/>
      <w:marRight w:val="0"/>
      <w:marTop w:val="0"/>
      <w:marBottom w:val="0"/>
      <w:divBdr>
        <w:top w:val="none" w:sz="0" w:space="0" w:color="auto"/>
        <w:left w:val="none" w:sz="0" w:space="0" w:color="auto"/>
        <w:bottom w:val="none" w:sz="0" w:space="0" w:color="auto"/>
        <w:right w:val="none" w:sz="0" w:space="0" w:color="auto"/>
      </w:divBdr>
    </w:div>
    <w:div w:id="1224560018">
      <w:bodyDiv w:val="1"/>
      <w:marLeft w:val="0"/>
      <w:marRight w:val="0"/>
      <w:marTop w:val="0"/>
      <w:marBottom w:val="0"/>
      <w:divBdr>
        <w:top w:val="none" w:sz="0" w:space="0" w:color="auto"/>
        <w:left w:val="none" w:sz="0" w:space="0" w:color="auto"/>
        <w:bottom w:val="none" w:sz="0" w:space="0" w:color="auto"/>
        <w:right w:val="none" w:sz="0" w:space="0" w:color="auto"/>
      </w:divBdr>
    </w:div>
    <w:div w:id="1373189411">
      <w:bodyDiv w:val="1"/>
      <w:marLeft w:val="0"/>
      <w:marRight w:val="0"/>
      <w:marTop w:val="0"/>
      <w:marBottom w:val="0"/>
      <w:divBdr>
        <w:top w:val="none" w:sz="0" w:space="0" w:color="auto"/>
        <w:left w:val="none" w:sz="0" w:space="0" w:color="auto"/>
        <w:bottom w:val="none" w:sz="0" w:space="0" w:color="auto"/>
        <w:right w:val="none" w:sz="0" w:space="0" w:color="auto"/>
      </w:divBdr>
    </w:div>
    <w:div w:id="1396709396">
      <w:bodyDiv w:val="1"/>
      <w:marLeft w:val="0"/>
      <w:marRight w:val="0"/>
      <w:marTop w:val="0"/>
      <w:marBottom w:val="0"/>
      <w:divBdr>
        <w:top w:val="none" w:sz="0" w:space="0" w:color="auto"/>
        <w:left w:val="none" w:sz="0" w:space="0" w:color="auto"/>
        <w:bottom w:val="none" w:sz="0" w:space="0" w:color="auto"/>
        <w:right w:val="none" w:sz="0" w:space="0" w:color="auto"/>
      </w:divBdr>
    </w:div>
    <w:div w:id="1463813366">
      <w:bodyDiv w:val="1"/>
      <w:marLeft w:val="0"/>
      <w:marRight w:val="0"/>
      <w:marTop w:val="0"/>
      <w:marBottom w:val="0"/>
      <w:divBdr>
        <w:top w:val="none" w:sz="0" w:space="0" w:color="auto"/>
        <w:left w:val="none" w:sz="0" w:space="0" w:color="auto"/>
        <w:bottom w:val="none" w:sz="0" w:space="0" w:color="auto"/>
        <w:right w:val="none" w:sz="0" w:space="0" w:color="auto"/>
      </w:divBdr>
    </w:div>
    <w:div w:id="1672903398">
      <w:bodyDiv w:val="1"/>
      <w:marLeft w:val="0"/>
      <w:marRight w:val="0"/>
      <w:marTop w:val="0"/>
      <w:marBottom w:val="0"/>
      <w:divBdr>
        <w:top w:val="none" w:sz="0" w:space="0" w:color="auto"/>
        <w:left w:val="none" w:sz="0" w:space="0" w:color="auto"/>
        <w:bottom w:val="none" w:sz="0" w:space="0" w:color="auto"/>
        <w:right w:val="none" w:sz="0" w:space="0" w:color="auto"/>
      </w:divBdr>
    </w:div>
    <w:div w:id="19627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5F3CD5CE3404BAF53361F09DA2216" ma:contentTypeVersion="9" ma:contentTypeDescription="Create a new document." ma:contentTypeScope="" ma:versionID="5206ae5dce22a7bf25b83bd4f21a42b8">
  <xsd:schema xmlns:xsd="http://www.w3.org/2001/XMLSchema" xmlns:xs="http://www.w3.org/2001/XMLSchema" xmlns:p="http://schemas.microsoft.com/office/2006/metadata/properties" xmlns:ns2="170b14b1-392f-4d39-a1e6-499c1f95e431" xmlns:ns3="20c6e9ec-10ab-44a3-a789-2f95b600109b" targetNamespace="http://schemas.microsoft.com/office/2006/metadata/properties" ma:root="true" ma:fieldsID="b60e703df647e5c8178209f56ecce5c9" ns2:_="" ns3:_="">
    <xsd:import namespace="170b14b1-392f-4d39-a1e6-499c1f95e431"/>
    <xsd:import namespace="20c6e9ec-10ab-44a3-a789-2f95b600109b"/>
    <xsd:element name="properties">
      <xsd:complexType>
        <xsd:sequence>
          <xsd:element name="documentManagement">
            <xsd:complexType>
              <xsd:all>
                <xsd:element ref="ns2:AssignedTo"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FunctionalArea" minOccurs="0"/>
                <xsd:element ref="ns2:Changedescription" minOccurs="0"/>
                <xsd:element ref="ns2:Chang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b14b1-392f-4d39-a1e6-499c1f95e431" elementFormDefault="qualified">
    <xsd:import namespace="http://schemas.microsoft.com/office/2006/documentManagement/types"/>
    <xsd:import namespace="http://schemas.microsoft.com/office/infopath/2007/PartnerControls"/>
    <xsd:element name="AssignedTo" ma:index="8" nillable="true" ma:displayName="Assigned To" ma:description="List of required reviewers" ma:format="Dropdown" ma:internalName="AssignedTo">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Davis"/>
                    <xsd:enumeration value="Fuller"/>
                    <xsd:enumeration value="Gill"/>
                    <xsd:enumeration value="Gonzalez"/>
                    <xsd:enumeration value="Landon"/>
                    <xsd:enumeration value="Macias"/>
                    <xsd:enumeration value="Morrow"/>
                    <xsd:enumeration value="Nguyen"/>
                    <xsd:enumeration value="Pelgrim"/>
                    <xsd:enumeration value="Rockwell"/>
                    <xsd:enumeration value="Sanders"/>
                    <xsd:enumeration value="Tanner"/>
                    <xsd:enumeration value="Williams, R"/>
                    <xsd:enumeration value="Young"/>
                    <xsd:enumeration value="Zink"/>
                    <xsd:enumeration value="DAA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unctionalArea" ma:index="14" nillable="true" ma:displayName="Functional Area" ma:description="DEDSO functional area" ma:format="Dropdown" ma:internalName="FunctionalArea">
      <xsd:simpleType>
        <xsd:restriction base="dms:Choice">
          <xsd:enumeration value="Supply"/>
          <xsd:enumeration value="Finance"/>
          <xsd:enumeration value="SDR"/>
          <xsd:enumeration value="DoDAAD/MAPAD"/>
          <xsd:enumeration value="PQDR"/>
          <xsd:enumeration value="MFR/Administrative"/>
        </xsd:restriction>
      </xsd:simpleType>
    </xsd:element>
    <xsd:element name="Changedescription" ma:index="15" nillable="true" ma:displayName="Change description" ma:description="short description of the change" ma:format="Dropdown" ma:internalName="Changedescription">
      <xsd:simpleType>
        <xsd:restriction base="dms:Text">
          <xsd:maxLength value="255"/>
        </xsd:restriction>
      </xsd:simpleType>
    </xsd:element>
    <xsd:element name="ChangeStatus" ma:index="16" nillable="true" ma:displayName="Change Status" ma:description="status of the change" ma:format="Dropdown" ma:internalName="ChangeStatus">
      <xsd:simpleType>
        <xsd:restriction base="dms:Choice">
          <xsd:enumeration value="1 - Draft PDC"/>
          <xsd:enumeration value="2 - PDC Internal Staffing"/>
          <xsd:enumeration value="3 - PDC DASD(L) Signature"/>
          <xsd:enumeration value="4 - Component Staffing"/>
          <xsd:enumeration value="5 - Convert to ADC"/>
          <xsd:enumeration value="6 - ADC Internal Staffing"/>
          <xsd:enumeration value="7 - ADC DASD(L) 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ssignedTo xmlns="170b14b1-392f-4d39-a1e6-499c1f95e431" xsi:nil="true"/>
    <ChangeStatus xmlns="170b14b1-392f-4d39-a1e6-499c1f95e431" xsi:nil="true"/>
    <Changedescription xmlns="170b14b1-392f-4d39-a1e6-499c1f95e431" xsi:nil="true"/>
    <FunctionalArea xmlns="170b14b1-392f-4d39-a1e6-499c1f95e4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CF20-F0D7-436E-A0AA-3397A82E9E17}"/>
</file>

<file path=customXml/itemProps2.xml><?xml version="1.0" encoding="utf-8"?>
<ds:datastoreItem xmlns:ds="http://schemas.openxmlformats.org/officeDocument/2006/customXml" ds:itemID="{354CFBB0-6790-4C55-9816-B82520DE5B5B}">
  <ds:schemaRefs>
    <ds:schemaRef ds:uri="http://purl.org/dc/dcmitype/"/>
    <ds:schemaRef ds:uri="http://purl.org/dc/elements/1.1/"/>
    <ds:schemaRef ds:uri="http://www.w3.org/XML/1998/namespace"/>
    <ds:schemaRef ds:uri="http://schemas.microsoft.com/office/2006/documentManagement/types"/>
    <ds:schemaRef ds:uri="1019005c-580f-42ae-adec-ba9490377f66"/>
    <ds:schemaRef ds:uri="http://purl.org/dc/terms/"/>
    <ds:schemaRef ds:uri="http://schemas.microsoft.com/sharepoint/v4"/>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285639a9-1903-4c4b-b008-ef5107d44cb5"/>
  </ds:schemaRefs>
</ds:datastoreItem>
</file>

<file path=customXml/itemProps3.xml><?xml version="1.0" encoding="utf-8"?>
<ds:datastoreItem xmlns:ds="http://schemas.openxmlformats.org/officeDocument/2006/customXml" ds:itemID="{0D7DBF8E-5632-471F-B0A3-B7014166B674}">
  <ds:schemaRefs>
    <ds:schemaRef ds:uri="http://schemas.microsoft.com/sharepoint/v3/contenttype/forms"/>
  </ds:schemaRefs>
</ds:datastoreItem>
</file>

<file path=customXml/itemProps4.xml><?xml version="1.0" encoding="utf-8"?>
<ds:datastoreItem xmlns:ds="http://schemas.openxmlformats.org/officeDocument/2006/customXml" ds:itemID="{DA93DEE9-D223-4B7B-B144-7F8FA98F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Appendix 8 - Transaction Set 997 Implemention Convention Functional Acknowledgement</vt:lpstr>
    </vt:vector>
  </TitlesOfParts>
  <Manager>Samantha Khuon</Manager>
  <Company>DLA</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8 - Transaction Set 997 Implemention Convention Functional Acknowledgement</dc:title>
  <dc:subject>DLM 4000.25, Volume 1, Appendix 8 - DLMS 997 IC – FUNCTIONAL ACKNOWLEDGEMENT</dc:subject>
  <dc:creator>Defense Logistics Management Standards Office</dc:creator>
  <cp:lastModifiedBy>Nguyen, Bao X CTR DLA INFO OPERATIONS (USA)</cp:lastModifiedBy>
  <cp:revision>5</cp:revision>
  <cp:lastPrinted>2013-02-12T17:42:00Z</cp:lastPrinted>
  <dcterms:created xsi:type="dcterms:W3CDTF">2017-10-27T11:57:00Z</dcterms:created>
  <dcterms:modified xsi:type="dcterms:W3CDTF">2022-04-12T19:34:00Z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0x01010024A5F3CD5CE3404BAF53361F09DA2216</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2315600</vt:r8>
  </property>
  <property fmtid="{D5CDD505-2E9C-101B-9397-08002B2CF9AE}" pid="8" name="_SourceUrl">
    <vt:lpwstr/>
  </property>
  <property fmtid="{D5CDD505-2E9C-101B-9397-08002B2CF9AE}" pid="9" name="_SharedFileIndex">
    <vt:lpwstr/>
  </property>
</Properties>
</file>