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611D" w:rsidR="000C2C33" w:rsidP="004D08D8" w:rsidRDefault="00AC6EC8" w14:paraId="5D01D2F3" w14:textId="77777777">
      <w:pPr>
        <w:spacing w:after="240"/>
        <w:jc w:val="center"/>
        <w:rPr>
          <w:b/>
          <w:sz w:val="44"/>
          <w:szCs w:val="48"/>
          <w:u w:val="single"/>
        </w:rPr>
      </w:pPr>
      <w:r w:rsidRPr="00C7611D">
        <w:rPr>
          <w:b/>
          <w:sz w:val="44"/>
          <w:szCs w:val="48"/>
          <w:u w:val="single"/>
        </w:rPr>
        <w:t>C11. CHAPTER 11</w:t>
      </w:r>
    </w:p>
    <w:p w:rsidRPr="00C7611D" w:rsidR="000C2C33" w:rsidP="004D08D8" w:rsidRDefault="00A2622B" w14:paraId="5D01D2F4" w14:textId="77777777">
      <w:pPr>
        <w:spacing w:after="360"/>
        <w:jc w:val="center"/>
        <w:rPr>
          <w:b/>
          <w:color w:val="000000"/>
          <w:sz w:val="36"/>
          <w:szCs w:val="44"/>
        </w:rPr>
      </w:pPr>
      <w:r w:rsidRPr="00C7611D">
        <w:rPr>
          <w:b/>
          <w:sz w:val="36"/>
          <w:szCs w:val="44"/>
          <w:u w:val="single"/>
        </w:rPr>
        <w:t>MATERIEL</w:t>
      </w:r>
      <w:r w:rsidRPr="00C7611D" w:rsidR="000C2C33">
        <w:rPr>
          <w:b/>
          <w:sz w:val="36"/>
          <w:szCs w:val="44"/>
          <w:u w:val="single"/>
        </w:rPr>
        <w:t xml:space="preserve"> RETURNS</w:t>
      </w:r>
      <w:r w:rsidRPr="00C7611D" w:rsidR="007B4351">
        <w:rPr>
          <w:b/>
          <w:sz w:val="36"/>
          <w:szCs w:val="44"/>
          <w:u w:val="single"/>
        </w:rPr>
        <w:t>,</w:t>
      </w:r>
      <w:r w:rsidRPr="00C7611D" w:rsidR="000C2C33">
        <w:rPr>
          <w:b/>
          <w:sz w:val="36"/>
          <w:szCs w:val="44"/>
          <w:u w:val="single"/>
        </w:rPr>
        <w:t xml:space="preserve"> REDISTRIBUTION OF </w:t>
      </w:r>
      <w:r w:rsidRPr="00C7611D" w:rsidR="000C2C33">
        <w:rPr>
          <w:b/>
          <w:color w:val="000000"/>
          <w:sz w:val="36"/>
          <w:szCs w:val="44"/>
          <w:u w:val="single"/>
        </w:rPr>
        <w:t>ASSETS</w:t>
      </w:r>
      <w:r w:rsidRPr="00C7611D" w:rsidR="000F7E13">
        <w:rPr>
          <w:b/>
          <w:color w:val="000000"/>
          <w:sz w:val="36"/>
          <w:szCs w:val="44"/>
          <w:u w:val="single"/>
        </w:rPr>
        <w:t>, DIRECTED DISCREPANT/DEFICIENT MATERIEL RETURNS, AND RETROGRADE RETURNS</w:t>
      </w:r>
    </w:p>
    <w:p w:rsidRPr="001C6095" w:rsidR="000C2C33" w:rsidP="004D08D8" w:rsidRDefault="00AC6EC8" w14:paraId="5D01D2F5" w14:textId="77777777">
      <w:pPr>
        <w:tabs>
          <w:tab w:val="left" w:pos="540"/>
          <w:tab w:val="left" w:pos="1080"/>
          <w:tab w:val="left" w:pos="1620"/>
          <w:tab w:val="left" w:pos="2160"/>
        </w:tabs>
        <w:spacing w:after="240"/>
        <w:outlineLvl w:val="0"/>
        <w:rPr>
          <w:color w:val="000000"/>
        </w:rPr>
      </w:pPr>
      <w:r w:rsidRPr="001C6095">
        <w:rPr>
          <w:color w:val="000000"/>
        </w:rPr>
        <w:t xml:space="preserve">C11.1.  </w:t>
      </w:r>
      <w:r w:rsidRPr="001C6095" w:rsidR="000C2C33">
        <w:rPr>
          <w:color w:val="000000"/>
          <w:u w:val="single"/>
        </w:rPr>
        <w:t>GENERAL</w:t>
      </w:r>
    </w:p>
    <w:p w:rsidRPr="001C6095" w:rsidR="004304A0" w:rsidP="004D08D8" w:rsidRDefault="0045337C" w14:paraId="3D74AF15" w14:textId="3A26B857">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C11.1.1.  </w:t>
      </w:r>
      <w:r w:rsidRPr="001C6095" w:rsidR="000C2C33">
        <w:rPr>
          <w:color w:val="000000"/>
          <w:u w:val="single"/>
        </w:rPr>
        <w:t>Purpose</w:t>
      </w:r>
      <w:r w:rsidRPr="001C6095" w:rsidR="000C2C33">
        <w:rPr>
          <w:color w:val="000000"/>
        </w:rPr>
        <w:t xml:space="preserve">.  This chapter </w:t>
      </w:r>
      <w:r w:rsidRPr="001C6095" w:rsidR="00895DDE">
        <w:rPr>
          <w:color w:val="000000"/>
        </w:rPr>
        <w:t xml:space="preserve">provides </w:t>
      </w:r>
      <w:r w:rsidRPr="001C6095" w:rsidR="000C2C33">
        <w:rPr>
          <w:color w:val="000000"/>
        </w:rPr>
        <w:t xml:space="preserve">procedures for </w:t>
      </w:r>
      <w:r w:rsidRPr="001C6095" w:rsidR="00895DDE">
        <w:rPr>
          <w:color w:val="000000"/>
        </w:rPr>
        <w:t xml:space="preserve">the interchange of information between the owning </w:t>
      </w:r>
      <w:r w:rsidRPr="001C6095" w:rsidR="00AB5298">
        <w:rPr>
          <w:color w:val="000000"/>
        </w:rPr>
        <w:t>organization and</w:t>
      </w:r>
      <w:r w:rsidRPr="001C6095" w:rsidR="00576038">
        <w:rPr>
          <w:color w:val="000000"/>
        </w:rPr>
        <w:t xml:space="preserve"> the </w:t>
      </w:r>
      <w:r w:rsidRPr="001C6095" w:rsidR="00635ADB">
        <w:rPr>
          <w:color w:val="000000"/>
        </w:rPr>
        <w:t>integrated materiel manager (</w:t>
      </w:r>
      <w:r w:rsidRPr="001C6095" w:rsidR="00576038">
        <w:rPr>
          <w:color w:val="000000"/>
        </w:rPr>
        <w:t>IMM</w:t>
      </w:r>
      <w:r w:rsidRPr="001C6095" w:rsidR="00635ADB">
        <w:rPr>
          <w:color w:val="000000"/>
        </w:rPr>
        <w:t>)</w:t>
      </w:r>
      <w:r w:rsidRPr="001C6095" w:rsidR="00895DDE">
        <w:rPr>
          <w:color w:val="000000"/>
        </w:rPr>
        <w:t xml:space="preserve"> on the repor</w:t>
      </w:r>
      <w:r w:rsidRPr="001C6095" w:rsidR="004304A0">
        <w:rPr>
          <w:color w:val="000000"/>
        </w:rPr>
        <w:t>ting and redistribution of assets, establishes the necessary controls to ensure timely processing of related transactions and provides for the automatic return of materiel under specified conditions.  These procedures include the following:</w:t>
      </w:r>
    </w:p>
    <w:p w:rsidRPr="001C6095" w:rsidR="004304A0" w:rsidP="004D08D8" w:rsidRDefault="004304A0" w14:paraId="52C9CD55" w14:textId="7AB7B289">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C11.1.1.1.  I</w:t>
      </w:r>
      <w:r w:rsidRPr="001C6095" w:rsidR="00635ADB">
        <w:rPr>
          <w:color w:val="000000"/>
        </w:rPr>
        <w:t>nventory control point (</w:t>
      </w:r>
      <w:r w:rsidRPr="001C6095" w:rsidR="00895DDE">
        <w:rPr>
          <w:color w:val="000000"/>
        </w:rPr>
        <w:t>ICP</w:t>
      </w:r>
      <w:r w:rsidRPr="001C6095" w:rsidR="00635ADB">
        <w:rPr>
          <w:color w:val="000000"/>
        </w:rPr>
        <w:t>)</w:t>
      </w:r>
      <w:r w:rsidRPr="001C6095" w:rsidR="00895DDE">
        <w:rPr>
          <w:color w:val="000000"/>
        </w:rPr>
        <w:t>/IMM directed lateral redistribution of retail ass</w:t>
      </w:r>
      <w:r w:rsidRPr="001C6095" w:rsidR="00576038">
        <w:rPr>
          <w:color w:val="000000"/>
        </w:rPr>
        <w:t>ets identified by an inter- or intra-Component</w:t>
      </w:r>
      <w:r w:rsidRPr="001C6095">
        <w:rPr>
          <w:color w:val="000000"/>
        </w:rPr>
        <w:t xml:space="preserve"> </w:t>
      </w:r>
      <w:r w:rsidRPr="001C6095" w:rsidR="00895DDE">
        <w:rPr>
          <w:color w:val="000000"/>
        </w:rPr>
        <w:t>asset visibility system</w:t>
      </w:r>
      <w:r w:rsidRPr="001C6095" w:rsidR="000C2C33">
        <w:rPr>
          <w:color w:val="000000"/>
        </w:rPr>
        <w:t xml:space="preserve">.  </w:t>
      </w:r>
    </w:p>
    <w:p w:rsidRPr="001C6095" w:rsidR="000C2C33" w:rsidP="004D08D8" w:rsidRDefault="007B73E9" w14:paraId="5D01D2F6" w14:textId="55D7EF2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C11.1.1.2.  S</w:t>
      </w:r>
      <w:r w:rsidRPr="001C6095" w:rsidR="007E727D">
        <w:rPr>
          <w:color w:val="000000"/>
        </w:rPr>
        <w:t xml:space="preserve">pecial procedures for returns to DLA from selected sites in support of </w:t>
      </w:r>
      <w:r w:rsidRPr="001C6095" w:rsidR="00653255">
        <w:rPr>
          <w:color w:val="000000"/>
        </w:rPr>
        <w:t>b</w:t>
      </w:r>
      <w:r w:rsidRPr="001C6095" w:rsidR="007E727D">
        <w:rPr>
          <w:color w:val="000000"/>
        </w:rPr>
        <w:t xml:space="preserve">ase </w:t>
      </w:r>
      <w:r w:rsidRPr="001C6095" w:rsidR="00653255">
        <w:rPr>
          <w:color w:val="000000"/>
        </w:rPr>
        <w:t xml:space="preserve">realignment </w:t>
      </w:r>
      <w:r w:rsidRPr="001C6095" w:rsidR="007E727D">
        <w:rPr>
          <w:color w:val="000000"/>
        </w:rPr>
        <w:t xml:space="preserve">and </w:t>
      </w:r>
      <w:r w:rsidRPr="001C6095" w:rsidR="00653255">
        <w:rPr>
          <w:color w:val="000000"/>
        </w:rPr>
        <w:t xml:space="preserve">closure </w:t>
      </w:r>
      <w:r w:rsidRPr="001C6095" w:rsidR="007E727D">
        <w:rPr>
          <w:color w:val="000000"/>
        </w:rPr>
        <w:t xml:space="preserve">(BRAC) </w:t>
      </w:r>
      <w:r w:rsidRPr="001C6095" w:rsidR="00653255">
        <w:rPr>
          <w:color w:val="000000"/>
        </w:rPr>
        <w:t>retail supply</w:t>
      </w:r>
      <w:r w:rsidRPr="001C6095" w:rsidR="007E727D">
        <w:rPr>
          <w:color w:val="000000"/>
        </w:rPr>
        <w:t xml:space="preserve">, </w:t>
      </w:r>
      <w:r w:rsidRPr="001C6095" w:rsidR="00653255">
        <w:rPr>
          <w:color w:val="000000"/>
        </w:rPr>
        <w:t xml:space="preserve">storage </w:t>
      </w:r>
      <w:r w:rsidRPr="001C6095" w:rsidR="007E727D">
        <w:rPr>
          <w:color w:val="000000"/>
        </w:rPr>
        <w:t xml:space="preserve">and </w:t>
      </w:r>
      <w:r w:rsidRPr="001C6095" w:rsidR="00653255">
        <w:rPr>
          <w:color w:val="000000"/>
        </w:rPr>
        <w:t xml:space="preserve">distribution </w:t>
      </w:r>
      <w:r w:rsidRPr="001C6095" w:rsidR="007E727D">
        <w:rPr>
          <w:color w:val="000000"/>
        </w:rPr>
        <w:t>(SS&amp;D)/</w:t>
      </w:r>
      <w:r w:rsidRPr="001C6095" w:rsidR="00653255">
        <w:rPr>
          <w:color w:val="000000"/>
        </w:rPr>
        <w:t>i</w:t>
      </w:r>
      <w:r w:rsidRPr="001C6095" w:rsidR="007E727D">
        <w:rPr>
          <w:color w:val="000000"/>
        </w:rPr>
        <w:t xml:space="preserve">nventory </w:t>
      </w:r>
      <w:r w:rsidRPr="001C6095" w:rsidR="00653255">
        <w:rPr>
          <w:color w:val="000000"/>
        </w:rPr>
        <w:t xml:space="preserve">management </w:t>
      </w:r>
      <w:r w:rsidRPr="001C6095" w:rsidR="007E727D">
        <w:rPr>
          <w:color w:val="000000"/>
        </w:rPr>
        <w:t xml:space="preserve">and </w:t>
      </w:r>
      <w:r w:rsidRPr="001C6095" w:rsidR="00653255">
        <w:rPr>
          <w:color w:val="000000"/>
        </w:rPr>
        <w:t xml:space="preserve">stock positioning </w:t>
      </w:r>
      <w:r w:rsidRPr="001C6095" w:rsidR="007E727D">
        <w:rPr>
          <w:color w:val="000000"/>
        </w:rPr>
        <w:t xml:space="preserve">(IMSP) and </w:t>
      </w:r>
      <w:r w:rsidRPr="001C6095" w:rsidR="00653255">
        <w:rPr>
          <w:color w:val="000000"/>
        </w:rPr>
        <w:t xml:space="preserve">national inventory management strategy </w:t>
      </w:r>
      <w:r w:rsidRPr="001C6095" w:rsidR="007E727D">
        <w:rPr>
          <w:color w:val="000000"/>
        </w:rPr>
        <w:t xml:space="preserve">(NIMS).  </w:t>
      </w:r>
    </w:p>
    <w:p w:rsidRPr="001C6095" w:rsidR="00405C71" w:rsidP="004D08D8" w:rsidRDefault="00405C71" w14:paraId="57FE938B" w14:textId="79D54BE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C11.1.1.3.  Automatic return of materiel under specified conditions</w:t>
      </w:r>
    </w:p>
    <w:p w:rsidRPr="001C6095" w:rsidR="00D57BF9" w:rsidP="004D08D8" w:rsidRDefault="00D57BF9" w14:paraId="4DDD89E2" w14:textId="65E2FF49">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sidR="00627DA9">
        <w:rPr>
          <w:rFonts w:cs="Arial"/>
        </w:rPr>
        <w:t>C11.1.1.4</w:t>
      </w:r>
      <w:r w:rsidRPr="001C6095">
        <w:rPr>
          <w:rFonts w:cs="Arial"/>
        </w:rPr>
        <w:t>.  There are additional processing procedures over and above those contained in this chapter that must be applied for items identified as serially managed materiel requiring owner visibility at DLA Distribution Centers.  The identity of the materiel and the additive procedures are in Chapter 30.</w:t>
      </w:r>
    </w:p>
    <w:p w:rsidRPr="001C6095" w:rsidR="00627DA9" w:rsidP="004D08D8" w:rsidRDefault="00627DA9" w14:paraId="1E171ADE" w14:textId="596B5DAA">
      <w:pPr>
        <w:tabs>
          <w:tab w:val="left" w:pos="540"/>
          <w:tab w:val="left" w:pos="1080"/>
          <w:tab w:val="left" w:pos="1620"/>
          <w:tab w:val="left" w:pos="2160"/>
        </w:tabs>
        <w:spacing w:after="240"/>
        <w:rPr>
          <w:rFonts w:cs="Arial"/>
        </w:rPr>
      </w:pPr>
      <w:r w:rsidRPr="001C6095">
        <w:rPr>
          <w:rFonts w:cs="Arial"/>
        </w:rPr>
        <w:tab/>
      </w:r>
      <w:r w:rsidRPr="001C6095">
        <w:rPr>
          <w:rFonts w:cs="Arial"/>
        </w:rPr>
        <w:t xml:space="preserve">C11.1.2.  </w:t>
      </w:r>
      <w:r w:rsidRPr="001C6095">
        <w:rPr>
          <w:rFonts w:cs="Arial"/>
          <w:u w:val="single"/>
        </w:rPr>
        <w:t>TRANSACTIONS</w:t>
      </w:r>
      <w:r w:rsidRPr="001C6095">
        <w:rPr>
          <w:rFonts w:cs="Arial"/>
        </w:rPr>
        <w:t xml:space="preserve">.  The </w:t>
      </w:r>
      <w:r w:rsidRPr="001C6095" w:rsidR="00D87E25">
        <w:rPr>
          <w:rFonts w:cs="Arial"/>
        </w:rPr>
        <w:t>Defense Enterprise Data Standards Office</w:t>
      </w:r>
      <w:r w:rsidRPr="001C6095">
        <w:rPr>
          <w:rFonts w:cs="Arial"/>
        </w:rPr>
        <w:t xml:space="preserve"> (</w:t>
      </w:r>
      <w:r w:rsidRPr="001C6095" w:rsidR="00D87E25">
        <w:rPr>
          <w:rFonts w:cs="Arial"/>
        </w:rPr>
        <w:t>D</w:t>
      </w:r>
      <w:r w:rsidRPr="001C6095">
        <w:rPr>
          <w:rFonts w:cs="Arial"/>
        </w:rPr>
        <w:t>E</w:t>
      </w:r>
      <w:r w:rsidRPr="001C6095" w:rsidR="00D87E25">
        <w:rPr>
          <w:rFonts w:cs="Arial"/>
        </w:rPr>
        <w:t>D</w:t>
      </w:r>
      <w:r w:rsidRPr="001C6095">
        <w:rPr>
          <w:rFonts w:cs="Arial"/>
        </w:rPr>
        <w:t>SO) Website contains DLMS electronic data interchange (EDI) transaction formats on the DLMS implementation Convention (IC) page.  The IC page also includes the corresponding MILSTRIP transaction formats, identified by document identifier code (DIC).  The corresponding MILSTRIP/MILSTRAP legacy 80 record position transaction functionality is identified for information purposes in a mixed DLSS/DLMS environment.</w:t>
      </w:r>
    </w:p>
    <w:p w:rsidRPr="001C6095" w:rsidR="00627DA9" w:rsidP="004D08D8" w:rsidRDefault="00627DA9" w14:paraId="776E7942"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C11.1.2.1.  </w:t>
      </w:r>
      <w:r w:rsidRPr="001C6095">
        <w:rPr>
          <w:rFonts w:cs="Arial"/>
          <w:u w:val="single"/>
        </w:rPr>
        <w:t>Materiel Returns Program Reporting</w:t>
      </w:r>
      <w:r w:rsidRPr="001C6095">
        <w:rPr>
          <w:rFonts w:cs="Arial"/>
        </w:rPr>
        <w:t>.  Use the DLMS 180M transaction with Transaction Type Code FT.  The DLMS 180M provides the functionality of several FT_ series legacy MILSTRIP transactions.  The action code specifies the type of transaction</w:t>
      </w:r>
    </w:p>
    <w:p w:rsidRPr="001C6095" w:rsidR="00627DA9" w:rsidP="004D08D8" w:rsidRDefault="00627DA9" w14:paraId="642EC52C"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C11.1.2.1.1.  Automatic Returns Notification to customer or maintenance activity is DLMS 180M with Action Code RF – Return to Shippers Facility.  This transaction provides the functionality of MILSTRIP legacy DIC FTA.</w:t>
      </w:r>
    </w:p>
    <w:p w:rsidRPr="001C6095" w:rsidR="00627DA9" w:rsidP="004D08D8" w:rsidRDefault="00627DA9" w14:paraId="714F0DE9"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C11.1.2.1.2.  Cancellation of Customer Asset Report is DLMS 180M with Action Code C – Cancelled.  This transaction provides the functionality of MILSTRIP legacy DIC FTC.</w:t>
      </w:r>
    </w:p>
    <w:p w:rsidRPr="001C6095" w:rsidR="00627DA9" w:rsidP="004D08D8" w:rsidRDefault="00627DA9" w14:paraId="00D59730"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C11.1.2.1.3.  The Customer Asset Report (available stock number assets) is DLMS 180M Transaction Type Code FT – Material Returns and baseline item data (2/BLI01/10 Code FS – NSN.  This transaction provides the functionality of MILSTRIP legacy DIC FTE.</w:t>
      </w:r>
    </w:p>
    <w:p w:rsidRPr="001C6095" w:rsidR="00627DA9" w:rsidP="004D08D8" w:rsidRDefault="00627DA9" w14:paraId="1D15C383"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C11.1.2.1.4.  The Customer Asset Report (available part-numbered Items) is DLMS 180M Transaction Type Code FT – Material Returns and baseline item data (2/BLI01/10 Code MG (Part Number) and 2/BLI08/10 Code ZB – Commercial and Government Entity (CAGE)).  This transaction provides the functionality of MILSTRIP legacy DIC FTG.</w:t>
      </w:r>
    </w:p>
    <w:p w:rsidRPr="001C6095" w:rsidR="00627DA9" w:rsidP="004D08D8" w:rsidRDefault="00627DA9" w14:paraId="66FA3F79"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C11.1.2.1.5.  Customer Follow-Up for ICP/IMM Reply to Customer Asset Report is DLMS 180M with Action Code T – Status Query.  This transaction provides the functionality of MILSTRIP DIC FTF.</w:t>
      </w:r>
    </w:p>
    <w:p w:rsidRPr="001C6095" w:rsidR="00627DA9" w:rsidP="004D08D8" w:rsidRDefault="00627DA9" w14:paraId="2961E3DB"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C11.1.2.1.6.  Customer Follow-Up for ICP/IMM Materiel Receipt Status is DLMS 180M with Action Code RS – Report Status.  This transaction provides the functionality of MILSTRIP DIC FTT.</w:t>
      </w:r>
    </w:p>
    <w:p w:rsidRPr="001C6095" w:rsidR="00627DA9" w:rsidP="004D08D8" w:rsidRDefault="00627DA9" w14:paraId="2B6F1117"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C11.1.2.2.  </w:t>
      </w:r>
      <w:r w:rsidRPr="001C6095">
        <w:rPr>
          <w:rFonts w:cs="Arial"/>
          <w:u w:val="single"/>
        </w:rPr>
        <w:t>Shipment Status Materiel Returns</w:t>
      </w:r>
      <w:r w:rsidRPr="001C6095">
        <w:rPr>
          <w:rFonts w:cs="Arial"/>
        </w:rPr>
        <w:t>.  Use a DLMS 856R with the applicable Transaction Type Code.  The Action Code further specifies the type of materiel returns shipment status.</w:t>
      </w:r>
    </w:p>
    <w:p w:rsidRPr="001C6095" w:rsidR="00627DA9" w:rsidP="004D08D8" w:rsidRDefault="00627DA9" w14:paraId="5EEF7299"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C11.1.2.2.1.  Shipment Status is DLMS 856R with Transaction Type Code FT – Material Returns.  This transaction provides the functionality of MILSTRIP legacy DIC FTM.</w:t>
      </w:r>
    </w:p>
    <w:p w:rsidRPr="001C6095" w:rsidR="00627DA9" w:rsidP="004D08D8" w:rsidRDefault="00627DA9" w14:paraId="230C5038"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C11.1.2.2.2.  Retrograde shipments for return or repair which fall outside the scope of the MILSTRIP Materiel Returns Program.  Use DLMS 856R with Action Code RD.  There is no MILSTRIP legacy DIC equivalent.</w:t>
      </w:r>
    </w:p>
    <w:p w:rsidRPr="001C6095" w:rsidR="00627DA9" w:rsidP="004D08D8" w:rsidRDefault="00627DA9" w14:paraId="2A6E38C1"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C11.1.2.3.  </w:t>
      </w:r>
      <w:r w:rsidRPr="001C6095">
        <w:rPr>
          <w:rFonts w:cs="Arial"/>
          <w:u w:val="single"/>
        </w:rPr>
        <w:t>Materiel Returns Supply Status</w:t>
      </w:r>
      <w:r w:rsidRPr="001C6095">
        <w:rPr>
          <w:rFonts w:cs="Arial"/>
        </w:rPr>
        <w:t>.  Use a DLMS 870M with the applicable Status Report Code to provide status on customer asset reports.</w:t>
      </w:r>
    </w:p>
    <w:p w:rsidRPr="001C6095" w:rsidR="00627DA9" w:rsidP="004D08D8" w:rsidRDefault="00627DA9" w14:paraId="618417BB"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C11.1.2.3.1.  Customer Status to ICP/IMM indicating estimated date of shipment is DLMS 870M with Status Report Code 3 – Unsolicited Report.  This transaction provides the functionality of MILSTRIP legacy DIC FTL.</w:t>
      </w:r>
    </w:p>
    <w:p w:rsidRPr="001C6095" w:rsidR="00627DA9" w:rsidP="004D08D8" w:rsidRDefault="00627DA9" w14:paraId="238F560C"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C11.1.2.3.2.  ICP/IMM Follow-Up for materiel authorized to be returned is DLMS 870M with Status Report Code7 – Response to Material Returns and 2/LQ01/145 Code 0 citing FT6).  This transaction provides the functionality of MILSTRIP legacy DIC FT6.</w:t>
      </w:r>
    </w:p>
    <w:p w:rsidRPr="001C6095" w:rsidR="00627DA9" w:rsidP="004D08D8" w:rsidRDefault="00627DA9" w14:paraId="4CE4E087"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C11.1.2.3.3.  ICP/IMM Delay in Disposition Instructions is DLMS 870M with Status Report Code 7 – Response to Materiel Returns and 2/ISR01/210 Code HQ to indicate the delayed date.  This transaction provides the functionality of MILSTRIP legacy DIC FTD.</w:t>
      </w:r>
    </w:p>
    <w:p w:rsidRPr="001C6095" w:rsidR="00627DA9" w:rsidP="004D08D8" w:rsidRDefault="00627DA9" w14:paraId="0386708A"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C11.1.2.3.4.  The Customer Status to ICP/IMM with the estimated date of shipment is DLMS 870M with Status Report Code 3 and 2/ISR01/210 Code PS to provide the estimated shipping date.  This transaction provides the functionality of MILSTRIP legacy DIC FTL.</w:t>
      </w:r>
    </w:p>
    <w:p w:rsidRPr="001C6095" w:rsidR="00627DA9" w:rsidP="004D08D8" w:rsidRDefault="00627DA9" w14:paraId="57981B46"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C11.1.2.3.5.  The DAAS Customer Asset Report Status is DLMS 870M with Status Report Code 7 – Response to Material Returns and 1/N101/50 Code GP).  This transaction provides the functionality of MILSTRIP legacy DIC FTQ.</w:t>
      </w:r>
    </w:p>
    <w:p w:rsidRPr="001C6095" w:rsidR="00627DA9" w:rsidP="004D08D8" w:rsidRDefault="00627DA9" w14:paraId="015B2EAA"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 xml:space="preserve">C11.1.2.3.6.  The ICP/IMM Reply to Customer Asset Report is DLMS 870M Status Report Code 7 – Response to Material Returns </w:t>
      </w:r>
      <w:proofErr w:type="gramStart"/>
      <w:r w:rsidRPr="001C6095">
        <w:rPr>
          <w:rFonts w:cs="Arial"/>
        </w:rPr>
        <w:t>and  2</w:t>
      </w:r>
      <w:proofErr w:type="gramEnd"/>
      <w:r w:rsidRPr="001C6095">
        <w:rPr>
          <w:rFonts w:cs="Arial"/>
        </w:rPr>
        <w:t>/LQ01/145 Code 0 citing FTR.  This transaction provides the functionality of MILSTRIP legacy DIC FTR.</w:t>
      </w:r>
    </w:p>
    <w:p w:rsidRPr="001C6095" w:rsidR="00627DA9" w:rsidP="004D08D8" w:rsidRDefault="00627DA9" w14:paraId="2219E842"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C11.1.2.3.7.  The ICP/IMM Materiel Receipt Status is DLMS 870M with Status Report Code 7 Response to Material Returns and 2/LQ01/145 Code 0 citing FTZ.  This transaction provides the functionality of MILSTRIP legacy DIC FTZ.</w:t>
      </w:r>
    </w:p>
    <w:p w:rsidRPr="001C6095" w:rsidR="00627DA9" w:rsidP="004D08D8" w:rsidRDefault="00627DA9" w14:paraId="56EFDDCE"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C11.1.2.4.  </w:t>
      </w:r>
      <w:r w:rsidRPr="001C6095">
        <w:rPr>
          <w:rFonts w:cs="Arial"/>
          <w:u w:val="single"/>
        </w:rPr>
        <w:t>Materiel Returns Due-In and Credit and Asset Status Transactions</w:t>
      </w:r>
    </w:p>
    <w:p w:rsidRPr="001C6095" w:rsidR="00627DA9" w:rsidP="004D08D8" w:rsidRDefault="00627DA9" w14:paraId="4B1D0529"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C11.1.2.4.1.  Due-In Other than Procurement Instrument Source (Returns from other DoD Activity) is DLMS 527D with Transaction Type Code DA – Due-In.  This transaction provides the functionality of MILSTRAP legacy DIC DFB.</w:t>
      </w:r>
    </w:p>
    <w:p w:rsidRPr="001C6095" w:rsidR="00627DA9" w:rsidP="004D08D8" w:rsidRDefault="00627DA9" w14:paraId="335BC578"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C11.1.2.4.2.  Pre-Positioned Materiel Receipt Other than Procurement Instrument Source (Returns from other DoD Activity) is DLMS 527D with Transaction Type Code DE – Advance Receipt).  This transaction provides the functionality of MILSTRAP legacy DIC DWB.</w:t>
      </w:r>
    </w:p>
    <w:p w:rsidRPr="001C6095" w:rsidR="00627DA9" w:rsidP="004D08D8" w:rsidRDefault="00627DA9" w14:paraId="62B362AF"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proofErr w:type="gramStart"/>
      <w:r w:rsidRPr="001C6095">
        <w:rPr>
          <w:rFonts w:cs="Arial"/>
        </w:rPr>
        <w:t>C11.1.2.4.3  Credit</w:t>
      </w:r>
      <w:proofErr w:type="gramEnd"/>
      <w:r w:rsidRPr="001C6095">
        <w:rPr>
          <w:rFonts w:cs="Arial"/>
        </w:rPr>
        <w:t xml:space="preserve"> for Excess Materiel Return (Reversal) is DLMS 810L with Transaction Type Code PP – Prepaid Invoice (DoD interfund bill) and 2/LQ01/311 Code 0 citing FD1.  This transaction provides the functionality of MILSBILLS legacy DIC FD1.</w:t>
      </w:r>
    </w:p>
    <w:p w:rsidRPr="001C6095" w:rsidR="00627DA9" w:rsidP="004D08D8" w:rsidRDefault="00627DA9" w14:paraId="16DDC877"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C11.1.2.4.4.  Credit for Excess Materiel Return (No Charge) is identified by DLMS 810L with Transaction Type Code PP – Prepaid Invoice (DoD interfund bill) and 2/LQ01/310 Code 0 citing FD2.  This transaction provides the functionality of MILSBILLS legacy DIC FD2.</w:t>
      </w:r>
    </w:p>
    <w:p w:rsidRPr="001C6095" w:rsidR="00627DA9" w:rsidP="004D08D8" w:rsidRDefault="00627DA9" w14:paraId="55603E7E"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C11.1.2.4.5.  Accessorial and Other Miscellaneous Billings (Credit) is DLMS 810L with Transaction Type Code PP – Prepaid Invoice (DoD interfund bill) and 3/SAC02/040 Code F650.  This transaction provides the functionality of MILSBILLS legacy DIC FN2.</w:t>
      </w:r>
    </w:p>
    <w:p w:rsidRPr="001C6095" w:rsidR="00627DA9" w:rsidP="004D08D8" w:rsidRDefault="00627DA9" w14:paraId="684A49A1"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C11.1.2.4.6.  Billing for Transportation (Credit) is DLMS 810L with Transaction Type Code PP – Prepaid Invoice (DoD interfund bill) and 3/SAC02/040 Code I260.  This transaction provides the functionality of MILSBILLS legacy DIC FQ2.</w:t>
      </w:r>
    </w:p>
    <w:p w:rsidRPr="001C6095" w:rsidR="00627DA9" w:rsidP="004D08D8" w:rsidRDefault="00627DA9" w14:paraId="04F787E0"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C11.1.2.4.7.  Follow-up for Materiel Returns Program (MRP) Credit is DLMS 812R with Transaction Handling Code T – Adjustment Request, 1/BCD05/020 Code C – Credit, 1/BCD11/020 Code 45 – Follow-up), and 1/LQ01/156 Code 0 with FTP.  This transaction provides the functionality of MILSBILLS legacy DIC FTP.</w:t>
      </w:r>
    </w:p>
    <w:p w:rsidRPr="001C6095" w:rsidR="00627DA9" w:rsidP="004D08D8" w:rsidRDefault="00627DA9" w14:paraId="27243C72"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C11.1.2.4.8.  Request for Adjustment of Non-Fuel Billing is DLMS 812R with Transaction Handling Code T – Adjustment Request, 1/BCD11/020 Code 00 - Original), and 1/LQ01/156 Code 0 with FAE.  This transaction provides the functionality of MILSBILLS legacy DIC FAE.</w:t>
      </w:r>
    </w:p>
    <w:p w:rsidRPr="001C6095" w:rsidR="00627DA9" w:rsidP="004D08D8" w:rsidRDefault="00627DA9" w14:paraId="342FB15D"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C11.1.2.4.9.  Reply to Follow-up for Materiel Returns Program Credit is DLMS 812L with Transaction Handling Code B – Debit/Credit Advice No Remittance Detail, 1/BCD05/020 Code C – Credit, and 1/BCD11/020 Code 45 – Follow-up).  This transaction provides the functionality of MILSBILLS legacy DIC FTB.</w:t>
      </w:r>
    </w:p>
    <w:p w:rsidRPr="001C6095" w:rsidR="00627DA9" w:rsidP="004D08D8" w:rsidRDefault="00627DA9" w14:paraId="24B40F5C"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C11.1.2.4.10.  Asset Status Reporting Request (from ICP to Base, Post, Camp and Station) is DLMS 846I with Report Type Code TI – Asset Status Inquiry.  This transaction provides the functionality of MILSTRAP legacy DIC DZE.</w:t>
      </w:r>
    </w:p>
    <w:p w:rsidRPr="001C6095" w:rsidR="00627DA9" w:rsidP="004D08D8" w:rsidRDefault="00627DA9" w14:paraId="2ABDF658"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C11.1.2.4.11.  Asset Status Reporting (Base, Post, Camp and Station Level Use) Transaction is DLMS 846I with by Report Type Code TJ – Asset Status Advice.  This transaction provides the functionality of MILSTRAP legacy DIC DZF.</w:t>
      </w:r>
    </w:p>
    <w:p w:rsidRPr="001C6095" w:rsidR="00627DA9" w:rsidP="004D08D8" w:rsidRDefault="00627DA9" w14:paraId="54A0511B"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C11.1.2.4.12.  Reject Advice Transaction is DLMS 824R Transaction Type Code ZT – Report of Rejection or Return of Work Candidate.  There is no MILSTRIP legacy DIC equivalent transaction.</w:t>
      </w:r>
    </w:p>
    <w:p w:rsidRPr="001C6095" w:rsidR="00627DA9" w:rsidP="004D08D8" w:rsidRDefault="00627DA9" w14:paraId="2554490F"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C11.1.2.5.  </w:t>
      </w:r>
      <w:r w:rsidRPr="001C6095">
        <w:rPr>
          <w:rFonts w:cs="Arial"/>
          <w:u w:val="single"/>
        </w:rPr>
        <w:t>Lateral Redistributions</w:t>
      </w:r>
    </w:p>
    <w:p w:rsidRPr="001C6095" w:rsidR="00627DA9" w:rsidP="004D08D8" w:rsidRDefault="00627DA9" w14:paraId="2D838C88"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C11.1.2.5.1.  Supply Status is DLMS 870S with Status Report Code 4 – Response to Requisition.  This transaction provides the functionality of MILSTRIP legacy DICs AE1, AE2, AE3, AE8, AE9, AEA, AEB, AED, and AEE.</w:t>
      </w:r>
    </w:p>
    <w:p w:rsidRPr="001C6095" w:rsidR="00627DA9" w:rsidP="004D08D8" w:rsidRDefault="00627DA9" w14:paraId="2AB30D35"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C11.1.2.5.2.  Lateral Redistribution Order for Retail Assets is DLMS 940R with Transaction Type Code (1/W0506/0200) Code NI – Redistribution Order and Action Code (1/W0507/0200) Code RG – Refer).  This transaction provides the functionality of MILSTRIP legacy DIC A41, A42, A44, A45, A47, A4A, A4B, A4D, A4E.</w:t>
      </w:r>
    </w:p>
    <w:p w:rsidRPr="001C6095" w:rsidR="00627DA9" w:rsidP="004D08D8" w:rsidRDefault="00627DA9" w14:paraId="320E6EE4"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C11.1.2.5.3.  Follow-Up by ICP/IMM to Storage or Reporting Activity is DLMS 940R with Transaction Type Code NB – Materiel Release Inquiry).  This transaction provides the functionality of MILSTRIP legacy DIC AF6.</w:t>
      </w:r>
    </w:p>
    <w:p w:rsidRPr="001C6095" w:rsidR="00627DA9" w:rsidP="004D08D8" w:rsidRDefault="00627DA9" w14:paraId="6EC0E2FD"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C11.1.2.5.4.  Supply Status to ICP/IMM from Storage or Reporting Activity is DLMS 945A with Transaction Type Code NL – Material Release Denial.  This transaction provides the functionality of MILSTRIP legacy DIC AE6.</w:t>
      </w:r>
    </w:p>
    <w:p w:rsidRPr="001C6095" w:rsidR="00627DA9" w:rsidP="004D08D8" w:rsidRDefault="00627DA9" w14:paraId="78D0ECA8"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C11.1.2.5.5.  LRO Shipment Status is DLMS 856S with Transaction Type Code AS – Shipment Advice and Status Reason Code IV2 – Material Shipped Between Intermediate Points.  This transaction provides the functionality of MILSRIP legacy DIC AS6.</w:t>
      </w:r>
    </w:p>
    <w:p w:rsidRPr="001C6095" w:rsidR="00627DA9" w:rsidP="004D08D8" w:rsidRDefault="00627DA9" w14:paraId="0213E6D7"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C11.1.2.6.  </w:t>
      </w:r>
      <w:r w:rsidRPr="001C6095">
        <w:rPr>
          <w:rFonts w:cs="Arial"/>
          <w:u w:val="single"/>
        </w:rPr>
        <w:t>Inter-Service Lateral Redistribution of Retail Assets by Inter-Service Agreement</w:t>
      </w:r>
      <w:r w:rsidRPr="001C6095">
        <w:rPr>
          <w:rFonts w:cs="Arial"/>
        </w:rPr>
        <w:t>.  Passing Order Transaction is DLMS 511R with Transaction Type Code BM – Requisition Passing Order.  This transaction provides the functionality of MILSTRIP legacy DIC A3_.</w:t>
      </w:r>
    </w:p>
    <w:p w:rsidRPr="001C6095" w:rsidR="00627DA9" w:rsidP="004D08D8" w:rsidRDefault="00627DA9" w14:paraId="508B78AE"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C11.1.2.7.  </w:t>
      </w:r>
      <w:r w:rsidRPr="001C6095">
        <w:rPr>
          <w:rFonts w:cs="Arial"/>
          <w:u w:val="single"/>
        </w:rPr>
        <w:t>Returns to DLA from Industrial Sites under Base Realignment and Closure, Supply, Storage and Distribution and National Inventory Management Strategy Site Customers</w:t>
      </w:r>
    </w:p>
    <w:p w:rsidRPr="001C6095" w:rsidR="00627DA9" w:rsidP="004D08D8" w:rsidRDefault="00627DA9" w14:paraId="11A19C5C"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C11.1.2.7.1.  Pre-Positioned Materiel Receipt Other than Procurement Instrument Source (Returns from Other DoD Activity) is DLMS 527D with Transaction Type Code DE – Advance Receipt and 2/LIN01/010 Code J. This transaction provides the functionality of MILSTRAP legacy DIC DWB_.</w:t>
      </w:r>
    </w:p>
    <w:p w:rsidRPr="001C6095" w:rsidR="00627DA9" w:rsidP="004D08D8" w:rsidRDefault="00627DA9" w14:paraId="7FF8242C"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C11.1.2.7.2.  The Materiel Receipt – Other Than Procurement Instrument Source (Returns from Other DoD Activities) is DLMS 527R with Transaction Type Code D4 – Receipt and 2/LIN01/010 Code J).  This transaction provides the functionality of MILSTRAP legacy DIC D6A and D6B.</w:t>
      </w:r>
    </w:p>
    <w:p w:rsidRPr="001C6095" w:rsidR="00627DA9" w:rsidP="004D08D8" w:rsidRDefault="00627DA9" w14:paraId="6D90B95F"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C11.1.2.7.3.  Billing for Issue from Stock (Credit) is DLMS 810L with Transaction Type Code PP – Prepaid Invoice and 2/LQ01/310 Code 0 – FA2.  This transaction provides the functionality of MILSBILLS legacy DIC FA2.</w:t>
      </w:r>
    </w:p>
    <w:p w:rsidRPr="001C6095" w:rsidR="00627DA9" w:rsidP="004D08D8" w:rsidRDefault="00627DA9" w14:paraId="6424686C"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 xml:space="preserve">C11.1.2.8.  </w:t>
      </w:r>
      <w:r w:rsidRPr="001C6095">
        <w:rPr>
          <w:rFonts w:cs="Arial"/>
          <w:u w:val="single"/>
        </w:rPr>
        <w:t>Directed and Retrograde Returns</w:t>
      </w:r>
    </w:p>
    <w:p w:rsidRPr="001C6095" w:rsidR="00627DA9" w:rsidP="004D08D8" w:rsidRDefault="00627DA9" w14:paraId="63C6DB43" w14:textId="77777777">
      <w:pPr>
        <w:tabs>
          <w:tab w:val="left" w:pos="540"/>
          <w:tab w:val="left" w:pos="1080"/>
          <w:tab w:val="left" w:pos="1620"/>
          <w:tab w:val="left" w:pos="2160"/>
        </w:tabs>
        <w:spacing w:after="240"/>
        <w:rPr>
          <w:rFonts w:cs="Arial"/>
        </w:rPr>
      </w:pPr>
      <w:r w:rsidRPr="001C6095">
        <w:rPr>
          <w:rFonts w:cs="Arial"/>
        </w:rPr>
        <w:tab/>
      </w:r>
      <w:r w:rsidRPr="001C6095">
        <w:rPr>
          <w:rFonts w:cs="Arial"/>
        </w:rPr>
        <w:tab/>
      </w:r>
      <w:r w:rsidRPr="001C6095">
        <w:rPr>
          <w:rFonts w:cs="Arial"/>
        </w:rPr>
        <w:tab/>
      </w:r>
      <w:r w:rsidRPr="001C6095">
        <w:rPr>
          <w:rFonts w:cs="Arial"/>
        </w:rPr>
        <w:t>C11.1.2.8.1.  Pre-Positioned Materiel Receipt Other than Procurement Instrument Source (Directed and Retrograde Returns from other DoD Activity) is DLMS 527D with Transaction Type Code DE – Advance Receipt).  This transaction provides the functionality of MILSTRAP legacy DIC DWB.</w:t>
      </w:r>
    </w:p>
    <w:p w:rsidRPr="001C6095" w:rsidR="00627DA9" w:rsidP="004D08D8" w:rsidRDefault="00627DA9" w14:paraId="506873E0" w14:textId="086A4218">
      <w:pPr>
        <w:tabs>
          <w:tab w:val="left" w:pos="540"/>
          <w:tab w:val="left" w:pos="1080"/>
          <w:tab w:val="left" w:pos="1620"/>
          <w:tab w:val="left" w:pos="2160"/>
        </w:tabs>
        <w:spacing w:after="240"/>
        <w:rPr>
          <w:color w:val="000000"/>
        </w:rPr>
      </w:pPr>
      <w:r w:rsidRPr="001C6095">
        <w:rPr>
          <w:rFonts w:cs="Arial"/>
        </w:rPr>
        <w:tab/>
      </w:r>
      <w:r w:rsidRPr="001C6095">
        <w:rPr>
          <w:rFonts w:cs="Arial"/>
        </w:rPr>
        <w:tab/>
      </w:r>
      <w:r w:rsidRPr="001C6095">
        <w:rPr>
          <w:rFonts w:cs="Arial"/>
        </w:rPr>
        <w:tab/>
      </w:r>
      <w:r w:rsidRPr="001C6095">
        <w:rPr>
          <w:rFonts w:cs="Arial"/>
        </w:rPr>
        <w:t>C11.1.2.8.2.  Directed and Retrograde Returns are DLMS 856R with Action Code RD – Returns Detail.  The Return Type Code is identified in 2/LQ01/3500 Code KYL.  There is no MILSTRIP legacy DIC equivalent for this transaction due to serial number and unique identification identifier requirements.</w:t>
      </w:r>
    </w:p>
    <w:p w:rsidRPr="001C6095" w:rsidR="000C2C33" w:rsidP="004D08D8" w:rsidRDefault="0045337C" w14:paraId="5D01D2F7" w14:textId="172910DB">
      <w:pPr>
        <w:tabs>
          <w:tab w:val="left" w:pos="540"/>
          <w:tab w:val="left" w:pos="1080"/>
          <w:tab w:val="left" w:pos="1620"/>
          <w:tab w:val="left" w:pos="2160"/>
        </w:tabs>
        <w:spacing w:after="240"/>
        <w:rPr>
          <w:color w:val="000000"/>
        </w:rPr>
      </w:pPr>
      <w:r w:rsidRPr="001C6095">
        <w:rPr>
          <w:color w:val="000000"/>
        </w:rPr>
        <w:tab/>
      </w:r>
      <w:r w:rsidRPr="001C6095" w:rsidR="00627DA9">
        <w:rPr>
          <w:color w:val="000000"/>
        </w:rPr>
        <w:t>C11.1.3</w:t>
      </w:r>
      <w:r w:rsidRPr="001C6095" w:rsidR="00C96E72">
        <w:rPr>
          <w:color w:val="000000"/>
        </w:rPr>
        <w:t xml:space="preserve">.  </w:t>
      </w:r>
      <w:r w:rsidRPr="001C6095" w:rsidR="000C2C33">
        <w:rPr>
          <w:color w:val="000000"/>
          <w:u w:val="single"/>
        </w:rPr>
        <w:t>Reporting Policy</w:t>
      </w:r>
      <w:r w:rsidRPr="001C6095" w:rsidR="000C2C33">
        <w:rPr>
          <w:color w:val="000000"/>
        </w:rPr>
        <w:t xml:space="preserve">.  </w:t>
      </w:r>
      <w:r w:rsidRPr="001C6095" w:rsidR="00895DDE">
        <w:rPr>
          <w:color w:val="000000"/>
        </w:rPr>
        <w:t>P</w:t>
      </w:r>
      <w:r w:rsidRPr="001C6095" w:rsidR="000C2C33">
        <w:rPr>
          <w:color w:val="000000"/>
        </w:rPr>
        <w:t>olicy regarding</w:t>
      </w:r>
      <w:r w:rsidRPr="001C6095" w:rsidR="00895DDE">
        <w:rPr>
          <w:color w:val="000000"/>
        </w:rPr>
        <w:t xml:space="preserve"> the</w:t>
      </w:r>
      <w:r w:rsidRPr="001C6095" w:rsidR="000C2C33">
        <w:rPr>
          <w:color w:val="000000"/>
        </w:rPr>
        <w:t xml:space="preserve"> reporting of assets, the transfer of assets, the </w:t>
      </w:r>
      <w:r w:rsidRPr="001C6095" w:rsidR="00895DDE">
        <w:rPr>
          <w:color w:val="000000"/>
        </w:rPr>
        <w:t xml:space="preserve">lateral </w:t>
      </w:r>
      <w:r w:rsidRPr="001C6095" w:rsidR="000C2C33">
        <w:rPr>
          <w:color w:val="000000"/>
        </w:rPr>
        <w:t>redistribution of assets</w:t>
      </w:r>
      <w:r w:rsidRPr="001C6095" w:rsidR="00895DDE">
        <w:rPr>
          <w:color w:val="000000"/>
        </w:rPr>
        <w:t>, and</w:t>
      </w:r>
      <w:r w:rsidRPr="001C6095" w:rsidR="0053722B">
        <w:rPr>
          <w:color w:val="000000"/>
        </w:rPr>
        <w:t xml:space="preserve"> the</w:t>
      </w:r>
      <w:r w:rsidRPr="001C6095" w:rsidR="00895DDE">
        <w:rPr>
          <w:color w:val="000000"/>
        </w:rPr>
        <w:t xml:space="preserve"> use of assets as an alternative to procurement (also known as the procurement offset portion of total asset visibility</w:t>
      </w:r>
      <w:r w:rsidRPr="001C6095" w:rsidR="002B7CD3">
        <w:rPr>
          <w:color w:val="000000"/>
        </w:rPr>
        <w:t xml:space="preserve"> </w:t>
      </w:r>
      <w:r w:rsidRPr="001C6095" w:rsidR="002B7CD3">
        <w:rPr>
          <w:color w:val="000000"/>
        </w:rPr>
        <w:t>(TAV))</w:t>
      </w:r>
      <w:r w:rsidRPr="001C6095" w:rsidR="0053722B">
        <w:rPr>
          <w:color w:val="000000"/>
        </w:rPr>
        <w:t>,</w:t>
      </w:r>
      <w:r w:rsidRPr="001C6095" w:rsidR="002B7CD3">
        <w:rPr>
          <w:color w:val="000000"/>
        </w:rPr>
        <w:t xml:space="preserve"> is contained in</w:t>
      </w:r>
      <w:r w:rsidRPr="001C6095" w:rsidR="0044351F">
        <w:rPr>
          <w:color w:val="000000"/>
        </w:rPr>
        <w:t xml:space="preserve"> </w:t>
      </w:r>
      <w:r w:rsidRPr="001C6095" w:rsidR="00A07265">
        <w:t>DoD</w:t>
      </w:r>
      <w:r w:rsidRPr="001C6095" w:rsidR="0024560B">
        <w:t>M</w:t>
      </w:r>
      <w:r w:rsidRPr="001C6095" w:rsidR="00A07265">
        <w:t xml:space="preserve"> 4140.</w:t>
      </w:r>
      <w:r w:rsidRPr="001C6095" w:rsidR="0024560B">
        <w:t>0</w:t>
      </w:r>
      <w:r w:rsidRPr="001C6095" w:rsidR="00A07265">
        <w:t>1</w:t>
      </w:r>
      <w:r w:rsidRPr="001C6095" w:rsidR="00A107C5">
        <w:t xml:space="preserve">, "DoD Supply Chain Materiel Management </w:t>
      </w:r>
      <w:r w:rsidRPr="001C6095" w:rsidR="0024560B">
        <w:t>Procedures</w:t>
      </w:r>
      <w:r w:rsidRPr="001C6095" w:rsidR="00A107C5">
        <w:t xml:space="preserve">," </w:t>
      </w:r>
      <w:r w:rsidRPr="001C6095" w:rsidR="0024560B">
        <w:t>February 10, 2014</w:t>
      </w:r>
      <w:r w:rsidRPr="001C6095" w:rsidR="000C2C33">
        <w:rPr>
          <w:color w:val="000000"/>
        </w:rPr>
        <w:t>.</w:t>
      </w:r>
    </w:p>
    <w:p w:rsidRPr="001C6095" w:rsidR="00627DA9" w:rsidP="004D08D8" w:rsidRDefault="0045337C" w14:paraId="60C70973" w14:textId="1E373FD1">
      <w:pPr>
        <w:tabs>
          <w:tab w:val="left" w:pos="540"/>
          <w:tab w:val="left" w:pos="1080"/>
          <w:tab w:val="left" w:pos="1620"/>
          <w:tab w:val="left" w:pos="2160"/>
        </w:tabs>
        <w:spacing w:after="240"/>
        <w:rPr>
          <w:color w:val="000000"/>
        </w:rPr>
      </w:pPr>
      <w:r w:rsidRPr="001C6095">
        <w:rPr>
          <w:color w:val="000000"/>
        </w:rPr>
        <w:tab/>
      </w:r>
      <w:r w:rsidRPr="001C6095" w:rsidR="00260B88">
        <w:rPr>
          <w:color w:val="000000"/>
        </w:rPr>
        <w:t>C11.1.</w:t>
      </w:r>
      <w:r w:rsidRPr="001C6095" w:rsidR="00627DA9">
        <w:rPr>
          <w:color w:val="000000"/>
        </w:rPr>
        <w:t>4</w:t>
      </w:r>
      <w:r w:rsidRPr="001C6095" w:rsidR="00C96E72">
        <w:rPr>
          <w:color w:val="000000"/>
        </w:rPr>
        <w:t xml:space="preserve">.  </w:t>
      </w:r>
      <w:r w:rsidRPr="001C6095" w:rsidR="00627DA9">
        <w:rPr>
          <w:color w:val="000000"/>
          <w:u w:val="single"/>
        </w:rPr>
        <w:t>Use of Defense Automatic Addressing System</w:t>
      </w:r>
      <w:r w:rsidRPr="001C6095" w:rsidR="002B7CD3">
        <w:rPr>
          <w:color w:val="000000"/>
          <w:u w:val="single"/>
        </w:rPr>
        <w:t>.</w:t>
      </w:r>
      <w:r w:rsidRPr="001C6095" w:rsidR="002B7CD3">
        <w:rPr>
          <w:color w:val="000000"/>
        </w:rPr>
        <w:t xml:space="preserve">  </w:t>
      </w:r>
      <w:r w:rsidRPr="001C6095" w:rsidR="00627DA9">
        <w:rPr>
          <w:color w:val="000000"/>
        </w:rPr>
        <w:t xml:space="preserve">All transactions used to offer, return, or redistribute materiel and any follow-on transactions </w:t>
      </w:r>
      <w:r w:rsidRPr="001C6095" w:rsidR="00627DA9">
        <w:rPr>
          <w:color w:val="000000"/>
          <w:u w:val="single"/>
        </w:rPr>
        <w:t>transmitted</w:t>
      </w:r>
      <w:r w:rsidRPr="001C6095" w:rsidR="00627DA9">
        <w:rPr>
          <w:color w:val="000000"/>
        </w:rPr>
        <w:t xml:space="preserve"> by electronic means must always be routed through the Defense Automatic Addressing System (DAAS).</w:t>
      </w:r>
    </w:p>
    <w:p w:rsidRPr="001C6095" w:rsidR="0026744E" w:rsidP="004D08D8" w:rsidRDefault="0045337C" w14:paraId="28BA3039" w14:textId="6274828A">
      <w:pPr>
        <w:tabs>
          <w:tab w:val="left" w:pos="540"/>
          <w:tab w:val="left" w:pos="1080"/>
          <w:tab w:val="left" w:pos="1620"/>
          <w:tab w:val="left" w:pos="2160"/>
        </w:tabs>
        <w:spacing w:after="240"/>
        <w:rPr>
          <w:color w:val="000000"/>
        </w:rPr>
      </w:pPr>
      <w:r w:rsidRPr="001C6095">
        <w:rPr>
          <w:color w:val="000000"/>
        </w:rPr>
        <w:tab/>
      </w:r>
      <w:r w:rsidRPr="001C6095" w:rsidR="00260B88">
        <w:rPr>
          <w:color w:val="000000"/>
        </w:rPr>
        <w:t>C11.1.</w:t>
      </w:r>
      <w:r w:rsidRPr="001C6095" w:rsidR="008E752D">
        <w:rPr>
          <w:color w:val="000000"/>
        </w:rPr>
        <w:t>5</w:t>
      </w:r>
      <w:r w:rsidRPr="001C6095" w:rsidR="00C96E72">
        <w:rPr>
          <w:color w:val="000000"/>
        </w:rPr>
        <w:t xml:space="preserve">.  </w:t>
      </w:r>
      <w:r w:rsidRPr="001C6095" w:rsidR="008E752D">
        <w:rPr>
          <w:color w:val="000000"/>
          <w:u w:val="single"/>
        </w:rPr>
        <w:t>Financial Credit Policies and Procedures</w:t>
      </w:r>
      <w:r w:rsidRPr="001C6095" w:rsidR="000C2C33">
        <w:rPr>
          <w:color w:val="000000"/>
        </w:rPr>
        <w:t xml:space="preserve">.  Credit for </w:t>
      </w:r>
      <w:r w:rsidRPr="001C6095" w:rsidR="00A2622B">
        <w:rPr>
          <w:color w:val="000000"/>
        </w:rPr>
        <w:t>materiel</w:t>
      </w:r>
      <w:r w:rsidRPr="001C6095" w:rsidR="000C2C33">
        <w:rPr>
          <w:color w:val="000000"/>
        </w:rPr>
        <w:t xml:space="preserve"> returns is granted </w:t>
      </w:r>
      <w:proofErr w:type="gramStart"/>
      <w:r w:rsidRPr="001C6095" w:rsidR="000C2C33">
        <w:rPr>
          <w:color w:val="000000"/>
        </w:rPr>
        <w:t>on the basis of</w:t>
      </w:r>
      <w:proofErr w:type="gramEnd"/>
      <w:r w:rsidRPr="001C6095" w:rsidR="000C2C33">
        <w:rPr>
          <w:color w:val="000000"/>
        </w:rPr>
        <w:t xml:space="preserve"> </w:t>
      </w:r>
      <w:r w:rsidRPr="001C6095" w:rsidR="008E752D">
        <w:rPr>
          <w:color w:val="000000"/>
        </w:rPr>
        <w:t>need, direction to return, and subsequent receipt and classification by the consignee</w:t>
      </w:r>
      <w:r w:rsidRPr="001C6095" w:rsidR="000C2C33">
        <w:rPr>
          <w:color w:val="000000"/>
        </w:rPr>
        <w:t xml:space="preserve">.  </w:t>
      </w:r>
      <w:r w:rsidRPr="001C6095" w:rsidR="008E752D">
        <w:rPr>
          <w:color w:val="000000"/>
        </w:rPr>
        <w:t xml:space="preserve">These credits may or may not include materiel credit; however, credit for all directed returns will include credit for packing, crating, handling, and transportation.  </w:t>
      </w:r>
      <w:r w:rsidRPr="001C6095" w:rsidR="0053722B">
        <w:rPr>
          <w:color w:val="000000"/>
        </w:rPr>
        <w:t xml:space="preserve">Policy for granting credit is covered under </w:t>
      </w:r>
      <w:r w:rsidRPr="001C6095" w:rsidR="0024560B">
        <w:rPr>
          <w:color w:val="000000"/>
        </w:rPr>
        <w:t>DoDM 4140.01</w:t>
      </w:r>
      <w:r w:rsidRPr="001C6095" w:rsidR="00887785">
        <w:rPr>
          <w:rStyle w:val="FootnoteReference"/>
          <w:color w:val="000000"/>
        </w:rPr>
        <w:footnoteReference w:id="1"/>
      </w:r>
      <w:r w:rsidRPr="001C6095" w:rsidR="0053722B">
        <w:rPr>
          <w:color w:val="000000"/>
        </w:rPr>
        <w:t xml:space="preserve">.  </w:t>
      </w:r>
      <w:r w:rsidRPr="001C6095" w:rsidR="000C2C33">
        <w:rPr>
          <w:color w:val="000000"/>
        </w:rPr>
        <w:t xml:space="preserve">Procedures for the timeframes and transactions for providing credit for </w:t>
      </w:r>
      <w:r w:rsidRPr="001C6095" w:rsidR="00A2622B">
        <w:rPr>
          <w:color w:val="000000"/>
        </w:rPr>
        <w:t>materiel</w:t>
      </w:r>
      <w:r w:rsidRPr="001C6095" w:rsidR="00B34673">
        <w:rPr>
          <w:color w:val="000000"/>
        </w:rPr>
        <w:t xml:space="preserve"> returns</w:t>
      </w:r>
      <w:r w:rsidRPr="001C6095" w:rsidR="0053722B">
        <w:rPr>
          <w:color w:val="000000"/>
        </w:rPr>
        <w:t>,</w:t>
      </w:r>
      <w:r w:rsidRPr="001C6095" w:rsidR="00B34673">
        <w:rPr>
          <w:color w:val="000000"/>
        </w:rPr>
        <w:t xml:space="preserve"> </w:t>
      </w:r>
      <w:r w:rsidRPr="001C6095" w:rsidR="0053722B">
        <w:rPr>
          <w:color w:val="000000"/>
        </w:rPr>
        <w:t>lateral</w:t>
      </w:r>
      <w:r w:rsidRPr="001C6095" w:rsidR="00B34673">
        <w:rPr>
          <w:color w:val="000000"/>
        </w:rPr>
        <w:t xml:space="preserve"> redistribution</w:t>
      </w:r>
      <w:r w:rsidRPr="001C6095" w:rsidR="0053722B">
        <w:rPr>
          <w:color w:val="000000"/>
        </w:rPr>
        <w:t xml:space="preserve">s, and </w:t>
      </w:r>
      <w:r w:rsidRPr="001C6095" w:rsidR="00A2622B">
        <w:rPr>
          <w:color w:val="000000"/>
        </w:rPr>
        <w:t>materiel</w:t>
      </w:r>
      <w:r w:rsidRPr="001C6095" w:rsidR="0053722B">
        <w:rPr>
          <w:color w:val="000000"/>
        </w:rPr>
        <w:t xml:space="preserve"> provided for the procurement offset portion of TAV</w:t>
      </w:r>
      <w:r w:rsidRPr="001C6095" w:rsidR="00B34673">
        <w:rPr>
          <w:color w:val="000000"/>
        </w:rPr>
        <w:t xml:space="preserve"> are contained in </w:t>
      </w:r>
      <w:r w:rsidRPr="001C6095" w:rsidR="00FC22F4">
        <w:rPr>
          <w:color w:val="000000"/>
        </w:rPr>
        <w:t>the MILSBILLS procedures identified in DLM 4000.25, Volume 4, Finance</w:t>
      </w:r>
      <w:r w:rsidRPr="001C6095" w:rsidR="000C2C33">
        <w:rPr>
          <w:color w:val="000000"/>
        </w:rPr>
        <w:t>.</w:t>
      </w:r>
      <w:r w:rsidRPr="001C6095" w:rsidR="0053722B">
        <w:rPr>
          <w:color w:val="000000"/>
        </w:rPr>
        <w:t xml:space="preserve">  </w:t>
      </w:r>
      <w:r w:rsidRPr="001C6095" w:rsidR="00FC22F4">
        <w:rPr>
          <w:color w:val="000000"/>
        </w:rPr>
        <w:t>MILSBILLS</w:t>
      </w:r>
      <w:r w:rsidRPr="001C6095" w:rsidR="0053722B">
        <w:rPr>
          <w:color w:val="000000"/>
        </w:rPr>
        <w:t xml:space="preserve"> </w:t>
      </w:r>
      <w:r w:rsidRPr="001C6095" w:rsidR="008E752D">
        <w:rPr>
          <w:color w:val="000000"/>
        </w:rPr>
        <w:t xml:space="preserve">also </w:t>
      </w:r>
      <w:r w:rsidRPr="001C6095" w:rsidR="0053722B">
        <w:rPr>
          <w:color w:val="000000"/>
        </w:rPr>
        <w:t>covers credit procedures for packing, cratin</w:t>
      </w:r>
      <w:r w:rsidRPr="001C6095" w:rsidR="00A868E4">
        <w:rPr>
          <w:color w:val="000000"/>
        </w:rPr>
        <w:t xml:space="preserve">g, </w:t>
      </w:r>
      <w:r w:rsidRPr="001C6095" w:rsidR="0053722B">
        <w:rPr>
          <w:color w:val="000000"/>
        </w:rPr>
        <w:t xml:space="preserve">handling </w:t>
      </w:r>
      <w:r w:rsidRPr="001C6095" w:rsidR="00A868E4">
        <w:rPr>
          <w:color w:val="000000"/>
        </w:rPr>
        <w:t>and transportation (PCH&amp;T</w:t>
      </w:r>
      <w:r w:rsidRPr="001C6095" w:rsidR="0026744E">
        <w:t>).</w:t>
      </w:r>
      <w:r w:rsidRPr="001C6095" w:rsidR="0026744E">
        <w:rPr>
          <w:rFonts w:cs="Arial"/>
          <w:szCs w:val="24"/>
        </w:rPr>
        <w:t xml:space="preserve">  </w:t>
      </w:r>
      <w:r w:rsidRPr="001C6095" w:rsidR="0026744E">
        <w:t>I</w:t>
      </w:r>
      <w:r w:rsidRPr="001C6095" w:rsidR="0026744E">
        <w:rPr>
          <w:color w:val="000000"/>
        </w:rPr>
        <w:t>n addition, MILSBILLS provides and transaction formats for DLMS 812R, Adjustment Request (Follow-Up for Materiel Returns Program Credit) (MILSBILLS legacy DIC FTP</w:t>
      </w:r>
      <w:proofErr w:type="gramStart"/>
      <w:r w:rsidRPr="001C6095" w:rsidR="0026744E">
        <w:rPr>
          <w:color w:val="000000"/>
        </w:rPr>
        <w:t>), and</w:t>
      </w:r>
      <w:proofErr w:type="gramEnd"/>
      <w:r w:rsidRPr="001C6095" w:rsidR="0026744E">
        <w:rPr>
          <w:color w:val="000000"/>
        </w:rPr>
        <w:t xml:space="preserve"> Reply to Follow-up for Materiel Returns Program credit (MILSBILLS legacy DIC FTB).</w:t>
      </w:r>
    </w:p>
    <w:p w:rsidRPr="001C6095" w:rsidR="007810E1" w:rsidP="004D08D8" w:rsidRDefault="0045337C" w14:paraId="5D01D2FA" w14:textId="76E2653B">
      <w:pPr>
        <w:tabs>
          <w:tab w:val="left" w:pos="540"/>
          <w:tab w:val="left" w:pos="1080"/>
          <w:tab w:val="left" w:pos="1620"/>
          <w:tab w:val="left" w:pos="2160"/>
        </w:tabs>
        <w:spacing w:after="240"/>
        <w:rPr>
          <w:color w:val="000000"/>
        </w:rPr>
      </w:pPr>
      <w:r w:rsidRPr="001C6095">
        <w:rPr>
          <w:color w:val="000000"/>
        </w:rPr>
        <w:tab/>
      </w:r>
      <w:r w:rsidRPr="001C6095" w:rsidR="00260B88">
        <w:rPr>
          <w:color w:val="000000"/>
        </w:rPr>
        <w:t>C11.1.</w:t>
      </w:r>
      <w:r w:rsidRPr="001C6095" w:rsidR="00CF5BA7">
        <w:rPr>
          <w:color w:val="000000"/>
        </w:rPr>
        <w:t>6</w:t>
      </w:r>
      <w:r w:rsidRPr="001C6095">
        <w:rPr>
          <w:color w:val="000000"/>
        </w:rPr>
        <w:t xml:space="preserve">.  </w:t>
      </w:r>
      <w:r w:rsidRPr="001C6095" w:rsidR="007810E1">
        <w:rPr>
          <w:color w:val="000000"/>
          <w:u w:val="single"/>
        </w:rPr>
        <w:t xml:space="preserve">Responsibility for Costs Incurred for Returned </w:t>
      </w:r>
      <w:r w:rsidRPr="001C6095" w:rsidR="00A2622B">
        <w:rPr>
          <w:color w:val="000000"/>
          <w:u w:val="single"/>
        </w:rPr>
        <w:t>Materiel</w:t>
      </w:r>
      <w:r w:rsidRPr="001C6095" w:rsidR="007810E1">
        <w:rPr>
          <w:color w:val="000000"/>
        </w:rPr>
        <w:t xml:space="preserve">.  </w:t>
      </w:r>
      <w:r w:rsidRPr="001C6095" w:rsidR="00D57BF9">
        <w:rPr>
          <w:color w:val="000000"/>
        </w:rPr>
        <w:br/>
      </w:r>
      <w:r w:rsidRPr="001C6095" w:rsidR="007810E1">
        <w:rPr>
          <w:color w:val="000000"/>
        </w:rPr>
        <w:t>U.S</w:t>
      </w:r>
      <w:r w:rsidRPr="001C6095" w:rsidR="00A07265">
        <w:rPr>
          <w:color w:val="000000"/>
        </w:rPr>
        <w:t>.</w:t>
      </w:r>
      <w:r w:rsidRPr="001C6095" w:rsidR="007810E1">
        <w:rPr>
          <w:color w:val="000000"/>
        </w:rPr>
        <w:t xml:space="preserve"> Government activities returning </w:t>
      </w:r>
      <w:r w:rsidRPr="001C6095" w:rsidR="00A2622B">
        <w:rPr>
          <w:color w:val="000000"/>
        </w:rPr>
        <w:t>materiel</w:t>
      </w:r>
      <w:r w:rsidRPr="001C6095" w:rsidR="007810E1">
        <w:rPr>
          <w:color w:val="000000"/>
        </w:rPr>
        <w:t xml:space="preserve"> are cautioned that the returning activity may be held responsible for costs incurred by the receiving activity when</w:t>
      </w:r>
      <w:r w:rsidRPr="001C6095" w:rsidR="00CF5BA7">
        <w:rPr>
          <w:color w:val="000000"/>
        </w:rPr>
        <w:t xml:space="preserve"> discrepancies are reported using Supply Discrepancy Reporting (SDR) (</w:t>
      </w:r>
      <w:r w:rsidRPr="001C6095" w:rsidR="00A07265">
        <w:t>Chapter 17</w:t>
      </w:r>
      <w:r w:rsidRPr="001C6095" w:rsidR="00CF5BA7">
        <w:t>)</w:t>
      </w:r>
      <w:r w:rsidRPr="00F563D9" w:rsidR="00F563D9">
        <w:t xml:space="preserve"> </w:t>
      </w:r>
      <w:r w:rsidRPr="00F563D9" w:rsidR="00F563D9">
        <w:rPr>
          <w:b/>
          <w:bCs/>
          <w:i/>
          <w:iCs/>
        </w:rPr>
        <w:t>and Product Quality Deficiency Reporting (PQDR) (Chapter 24) procedures</w:t>
      </w:r>
      <w:r w:rsidRPr="001C6095" w:rsidR="009009C4">
        <w:rPr>
          <w:color w:val="000000"/>
        </w:rPr>
        <w:t>.</w:t>
      </w:r>
      <w:r w:rsidRPr="001C6095" w:rsidR="007810E1">
        <w:rPr>
          <w:color w:val="000000"/>
        </w:rPr>
        <w:t xml:space="preserve">  This includes returns made in violation of prescribed </w:t>
      </w:r>
      <w:r w:rsidRPr="001C6095" w:rsidR="00A2622B">
        <w:rPr>
          <w:color w:val="000000"/>
        </w:rPr>
        <w:t>materiel</w:t>
      </w:r>
      <w:r w:rsidRPr="001C6095" w:rsidR="007810E1">
        <w:rPr>
          <w:color w:val="000000"/>
        </w:rPr>
        <w:t xml:space="preserve"> returns procedures, returns </w:t>
      </w:r>
      <w:r w:rsidRPr="001C6095" w:rsidR="0077150A">
        <w:rPr>
          <w:color w:val="000000"/>
        </w:rPr>
        <w:t>exhibiting</w:t>
      </w:r>
      <w:r w:rsidRPr="001C6095" w:rsidR="007810E1">
        <w:rPr>
          <w:color w:val="000000"/>
        </w:rPr>
        <w:t xml:space="preserve"> packaging discrepancies, and returns of reparable items unaccompanied by required technical data.  Recoupment action by the ICP against the initiator may include all cost reimbursable actions performed by the receiving activity </w:t>
      </w:r>
      <w:r w:rsidRPr="001C6095" w:rsidR="007A6402">
        <w:rPr>
          <w:color w:val="000000"/>
        </w:rPr>
        <w:t>(e.g.,</w:t>
      </w:r>
      <w:r w:rsidRPr="001C6095" w:rsidR="007810E1">
        <w:rPr>
          <w:color w:val="000000"/>
        </w:rPr>
        <w:t xml:space="preserve"> </w:t>
      </w:r>
      <w:r w:rsidRPr="00F563D9" w:rsidR="00F563D9">
        <w:rPr>
          <w:b/>
          <w:bCs/>
          <w:i/>
          <w:iCs/>
          <w:color w:val="000000"/>
        </w:rPr>
        <w:t>return shipping costs,</w:t>
      </w:r>
      <w:r w:rsidR="00F563D9">
        <w:rPr>
          <w:color w:val="000000"/>
        </w:rPr>
        <w:t xml:space="preserve"> </w:t>
      </w:r>
      <w:r w:rsidRPr="001C6095" w:rsidR="007810E1">
        <w:rPr>
          <w:color w:val="000000"/>
        </w:rPr>
        <w:t>repackaging, marking, and disposal</w:t>
      </w:r>
      <w:r w:rsidRPr="001C6095" w:rsidR="007A6402">
        <w:rPr>
          <w:color w:val="000000"/>
        </w:rPr>
        <w:t>)</w:t>
      </w:r>
      <w:r w:rsidRPr="001C6095" w:rsidR="007810E1">
        <w:rPr>
          <w:color w:val="000000"/>
        </w:rPr>
        <w:t>.</w:t>
      </w:r>
    </w:p>
    <w:p w:rsidRPr="001C6095" w:rsidR="007D68F5" w:rsidP="004D08D8" w:rsidRDefault="00C96E72" w14:paraId="3DC3D04C" w14:textId="3210F9A6">
      <w:pPr>
        <w:keepNext/>
        <w:tabs>
          <w:tab w:val="left" w:pos="540"/>
          <w:tab w:val="left" w:pos="1080"/>
          <w:tab w:val="left" w:pos="1620"/>
          <w:tab w:val="left" w:pos="2160"/>
        </w:tabs>
        <w:spacing w:after="240"/>
        <w:outlineLvl w:val="1"/>
        <w:rPr>
          <w:color w:val="000000"/>
        </w:rPr>
      </w:pPr>
      <w:r w:rsidRPr="001C6095">
        <w:rPr>
          <w:color w:val="000000"/>
        </w:rPr>
        <w:t xml:space="preserve">C11.2.  </w:t>
      </w:r>
      <w:r w:rsidRPr="001C6095" w:rsidR="000C2C33">
        <w:rPr>
          <w:color w:val="000000"/>
          <w:u w:val="single"/>
        </w:rPr>
        <w:t>APPLICABILITY AND SCOPE</w:t>
      </w:r>
      <w:r w:rsidRPr="001C6095" w:rsidR="000C2C33">
        <w:rPr>
          <w:color w:val="000000"/>
        </w:rPr>
        <w:t xml:space="preserve">.  </w:t>
      </w:r>
      <w:r w:rsidRPr="001C6095" w:rsidR="007D68F5">
        <w:rPr>
          <w:color w:val="000000"/>
        </w:rPr>
        <w:t>The provisions of this chapter are applicable as follows:</w:t>
      </w:r>
    </w:p>
    <w:p w:rsidRPr="001C6095" w:rsidR="007D68F5" w:rsidP="004D08D8" w:rsidRDefault="007D68F5" w14:paraId="59383FE9" w14:textId="10DED6AE">
      <w:pPr>
        <w:keepNext/>
        <w:tabs>
          <w:tab w:val="left" w:pos="540"/>
          <w:tab w:val="left" w:pos="1080"/>
          <w:tab w:val="left" w:pos="1620"/>
          <w:tab w:val="left" w:pos="2160"/>
        </w:tabs>
        <w:spacing w:after="240"/>
        <w:rPr>
          <w:color w:val="000000"/>
        </w:rPr>
      </w:pPr>
      <w:r w:rsidRPr="001C6095">
        <w:rPr>
          <w:color w:val="000000"/>
        </w:rPr>
        <w:tab/>
      </w:r>
      <w:r w:rsidRPr="001C6095">
        <w:rPr>
          <w:color w:val="000000"/>
        </w:rPr>
        <w:t>C11.2.1.  T</w:t>
      </w:r>
      <w:r w:rsidRPr="001C6095" w:rsidR="000C2C33">
        <w:rPr>
          <w:color w:val="000000"/>
        </w:rPr>
        <w:t xml:space="preserve">o all </w:t>
      </w:r>
      <w:r w:rsidRPr="001C6095" w:rsidR="007A4D6A">
        <w:rPr>
          <w:color w:val="000000"/>
        </w:rPr>
        <w:t>activities</w:t>
      </w:r>
      <w:r w:rsidRPr="001C6095" w:rsidR="000C2C33">
        <w:rPr>
          <w:color w:val="000000"/>
        </w:rPr>
        <w:t xml:space="preserve"> offering or returning </w:t>
      </w:r>
      <w:r w:rsidRPr="001C6095" w:rsidR="00A2622B">
        <w:rPr>
          <w:color w:val="000000"/>
        </w:rPr>
        <w:t>materiel</w:t>
      </w:r>
      <w:r w:rsidRPr="001C6095" w:rsidR="000C2C33">
        <w:rPr>
          <w:color w:val="000000"/>
        </w:rPr>
        <w:t xml:space="preserve"> to </w:t>
      </w:r>
      <w:r w:rsidRPr="001C6095" w:rsidR="00B37FAB">
        <w:rPr>
          <w:color w:val="000000"/>
        </w:rPr>
        <w:t>the</w:t>
      </w:r>
      <w:r w:rsidRPr="001C6095" w:rsidR="000C2C33">
        <w:rPr>
          <w:color w:val="000000"/>
        </w:rPr>
        <w:t xml:space="preserve"> DoD </w:t>
      </w:r>
      <w:r w:rsidRPr="001C6095" w:rsidR="007A4D6A">
        <w:rPr>
          <w:color w:val="000000"/>
        </w:rPr>
        <w:t xml:space="preserve">Component </w:t>
      </w:r>
      <w:r w:rsidRPr="001C6095" w:rsidR="000C2C33">
        <w:rPr>
          <w:color w:val="000000"/>
        </w:rPr>
        <w:t>ICP</w:t>
      </w:r>
      <w:r w:rsidRPr="001C6095" w:rsidR="007A4D6A">
        <w:rPr>
          <w:color w:val="000000"/>
        </w:rPr>
        <w:t>/</w:t>
      </w:r>
      <w:r w:rsidRPr="001C6095" w:rsidR="00B34673">
        <w:rPr>
          <w:color w:val="000000"/>
        </w:rPr>
        <w:t xml:space="preserve"> </w:t>
      </w:r>
      <w:r w:rsidRPr="001C6095" w:rsidR="000C2C33">
        <w:rPr>
          <w:color w:val="000000"/>
        </w:rPr>
        <w:t xml:space="preserve">IMM.  </w:t>
      </w:r>
    </w:p>
    <w:p w:rsidRPr="001C6095" w:rsidR="007D68F5" w:rsidP="004D08D8" w:rsidRDefault="007D68F5" w14:paraId="06779D9D" w14:textId="18406A44">
      <w:pPr>
        <w:tabs>
          <w:tab w:val="left" w:pos="540"/>
          <w:tab w:val="left" w:pos="1080"/>
          <w:tab w:val="left" w:pos="1620"/>
          <w:tab w:val="left" w:pos="2160"/>
        </w:tabs>
        <w:spacing w:after="240"/>
        <w:rPr>
          <w:color w:val="000000"/>
        </w:rPr>
      </w:pPr>
      <w:r w:rsidRPr="001C6095">
        <w:rPr>
          <w:color w:val="000000"/>
        </w:rPr>
        <w:tab/>
      </w:r>
      <w:r w:rsidRPr="001C6095">
        <w:rPr>
          <w:color w:val="000000"/>
        </w:rPr>
        <w:t>C11.2.2.  T</w:t>
      </w:r>
      <w:r w:rsidRPr="001C6095" w:rsidR="000C2C33">
        <w:rPr>
          <w:color w:val="000000"/>
        </w:rPr>
        <w:t xml:space="preserve">o </w:t>
      </w:r>
      <w:r w:rsidRPr="001C6095" w:rsidR="009F7201">
        <w:rPr>
          <w:color w:val="000000"/>
        </w:rPr>
        <w:t>activities</w:t>
      </w:r>
      <w:r w:rsidRPr="001C6095" w:rsidR="000C2C33">
        <w:rPr>
          <w:color w:val="000000"/>
        </w:rPr>
        <w:t xml:space="preserve"> receiving and processing </w:t>
      </w:r>
      <w:r w:rsidRPr="001C6095" w:rsidR="009F7201">
        <w:rPr>
          <w:color w:val="000000"/>
        </w:rPr>
        <w:t xml:space="preserve">lateral redistribution orders of retail assets. </w:t>
      </w:r>
    </w:p>
    <w:p w:rsidRPr="001C6095" w:rsidR="007D68F5" w:rsidP="004D08D8" w:rsidRDefault="007D68F5" w14:paraId="5043B1B2" w14:textId="3C158F21">
      <w:pPr>
        <w:tabs>
          <w:tab w:val="left" w:pos="540"/>
          <w:tab w:val="left" w:pos="1080"/>
          <w:tab w:val="left" w:pos="1620"/>
          <w:tab w:val="left" w:pos="2160"/>
        </w:tabs>
        <w:spacing w:after="240"/>
        <w:rPr>
          <w:color w:val="000000"/>
        </w:rPr>
      </w:pPr>
      <w:r w:rsidRPr="001C6095">
        <w:rPr>
          <w:color w:val="000000"/>
        </w:rPr>
        <w:tab/>
      </w:r>
      <w:r w:rsidRPr="001C6095">
        <w:rPr>
          <w:color w:val="000000"/>
        </w:rPr>
        <w:t xml:space="preserve">C11.2.3.  To the processing of Grant Aid.  </w:t>
      </w:r>
      <w:r w:rsidRPr="001C6095" w:rsidR="009F7201">
        <w:rPr>
          <w:color w:val="000000"/>
        </w:rPr>
        <w:t xml:space="preserve">Policy regarding utilization and redistribution of </w:t>
      </w:r>
      <w:r w:rsidRPr="001C6095" w:rsidR="005A384A">
        <w:rPr>
          <w:color w:val="000000"/>
        </w:rPr>
        <w:t xml:space="preserve">Grant Aid </w:t>
      </w:r>
      <w:r w:rsidRPr="001C6095" w:rsidR="00A2622B">
        <w:rPr>
          <w:color w:val="000000"/>
        </w:rPr>
        <w:t>materiel</w:t>
      </w:r>
      <w:r w:rsidRPr="001C6095" w:rsidR="009F7201">
        <w:rPr>
          <w:color w:val="000000"/>
        </w:rPr>
        <w:t xml:space="preserve"> is contained in</w:t>
      </w:r>
      <w:r w:rsidRPr="001C6095" w:rsidR="0044351F">
        <w:rPr>
          <w:color w:val="000000"/>
        </w:rPr>
        <w:t xml:space="preserve"> </w:t>
      </w:r>
      <w:r w:rsidRPr="001C6095" w:rsidR="00395AD0">
        <w:t>DSCA 5105.38-M</w:t>
      </w:r>
      <w:r w:rsidRPr="001C6095" w:rsidR="009F7201">
        <w:rPr>
          <w:color w:val="000000"/>
        </w:rPr>
        <w:t>,</w:t>
      </w:r>
      <w:r w:rsidRPr="001C6095" w:rsidR="00A07265">
        <w:rPr>
          <w:color w:val="000000"/>
        </w:rPr>
        <w:t xml:space="preserve"> “Security Assistance Management Manual,</w:t>
      </w:r>
      <w:r w:rsidRPr="001C6095" w:rsidR="00B11F3E">
        <w:rPr>
          <w:color w:val="000000"/>
        </w:rPr>
        <w:t xml:space="preserve"> (SAMM)</w:t>
      </w:r>
      <w:r w:rsidRPr="001C6095" w:rsidR="00A07265">
        <w:rPr>
          <w:color w:val="000000"/>
        </w:rPr>
        <w:t>”</w:t>
      </w:r>
      <w:r w:rsidRPr="001C6095" w:rsidR="009F7201">
        <w:rPr>
          <w:color w:val="000000"/>
        </w:rPr>
        <w:t xml:space="preserve"> </w:t>
      </w:r>
      <w:r w:rsidRPr="001C6095" w:rsidR="00DE52F3">
        <w:rPr>
          <w:color w:val="000000"/>
        </w:rPr>
        <w:t>C</w:t>
      </w:r>
      <w:r w:rsidRPr="001C6095" w:rsidR="009F7201">
        <w:rPr>
          <w:color w:val="000000"/>
        </w:rPr>
        <w:t>hapter 11</w:t>
      </w:r>
      <w:r w:rsidRPr="001C6095" w:rsidR="000C2C33">
        <w:rPr>
          <w:color w:val="000000"/>
        </w:rPr>
        <w:t xml:space="preserve">.  </w:t>
      </w:r>
    </w:p>
    <w:p w:rsidRPr="001C6095" w:rsidR="000C2C33" w:rsidP="004D08D8" w:rsidRDefault="007D68F5" w14:paraId="5D01D2FB" w14:textId="316CC88A">
      <w:pPr>
        <w:tabs>
          <w:tab w:val="left" w:pos="540"/>
          <w:tab w:val="left" w:pos="1080"/>
          <w:tab w:val="left" w:pos="1620"/>
          <w:tab w:val="left" w:pos="2160"/>
        </w:tabs>
        <w:spacing w:after="240"/>
        <w:rPr>
          <w:color w:val="000000"/>
        </w:rPr>
      </w:pPr>
      <w:r w:rsidRPr="001C6095">
        <w:rPr>
          <w:color w:val="000000"/>
        </w:rPr>
        <w:tab/>
      </w:r>
      <w:r w:rsidRPr="001C6095">
        <w:rPr>
          <w:color w:val="000000"/>
        </w:rPr>
        <w:t>C11.2.4.  T</w:t>
      </w:r>
      <w:r w:rsidRPr="001C6095" w:rsidR="000C2C33">
        <w:rPr>
          <w:color w:val="000000"/>
        </w:rPr>
        <w:t>o the processing of non</w:t>
      </w:r>
      <w:r w:rsidRPr="001C6095" w:rsidR="00576038">
        <w:rPr>
          <w:color w:val="000000"/>
        </w:rPr>
        <w:t>-</w:t>
      </w:r>
      <w:r w:rsidRPr="001C6095" w:rsidR="000C2C33">
        <w:rPr>
          <w:color w:val="000000"/>
        </w:rPr>
        <w:t>consumable items.</w:t>
      </w:r>
    </w:p>
    <w:p w:rsidRPr="001C6095" w:rsidR="00045F92" w:rsidP="004D08D8" w:rsidRDefault="006E4053" w14:paraId="5D01D2FC" w14:textId="1A0ECB3C">
      <w:pPr>
        <w:tabs>
          <w:tab w:val="left" w:pos="540"/>
          <w:tab w:val="left" w:pos="1080"/>
          <w:tab w:val="left" w:pos="1620"/>
          <w:tab w:val="left" w:pos="2160"/>
          <w:tab w:val="left" w:pos="2700"/>
          <w:tab w:val="left" w:pos="3240"/>
        </w:tabs>
        <w:spacing w:after="240"/>
      </w:pPr>
      <w:r w:rsidRPr="001C6095">
        <w:tab/>
      </w:r>
      <w:r w:rsidRPr="001C6095">
        <w:t>C</w:t>
      </w:r>
      <w:r w:rsidRPr="001C6095" w:rsidR="00023D6B">
        <w:t>11</w:t>
      </w:r>
      <w:r w:rsidRPr="001C6095">
        <w:t>.2.</w:t>
      </w:r>
      <w:r w:rsidRPr="001C6095" w:rsidR="007D68F5">
        <w:t>5</w:t>
      </w:r>
      <w:r w:rsidRPr="001C6095">
        <w:t>.</w:t>
      </w:r>
      <w:r w:rsidRPr="001C6095" w:rsidR="00F70034">
        <w:t xml:space="preserve"> </w:t>
      </w:r>
      <w:r w:rsidRPr="001C6095">
        <w:t xml:space="preserve"> </w:t>
      </w:r>
      <w:r w:rsidRPr="001C6095" w:rsidR="007D68F5">
        <w:t xml:space="preserve">To </w:t>
      </w:r>
      <w:r w:rsidRPr="001C6095" w:rsidR="00281F10">
        <w:t>Base Realignment and Closure</w:t>
      </w:r>
      <w:r w:rsidRPr="001C6095" w:rsidR="002B6005">
        <w:t>;</w:t>
      </w:r>
      <w:r w:rsidRPr="001C6095" w:rsidR="00281F10">
        <w:t xml:space="preserve"> </w:t>
      </w:r>
      <w:r w:rsidRPr="001C6095" w:rsidR="00F70034">
        <w:t>Supply, Storage and Distribution</w:t>
      </w:r>
      <w:r w:rsidRPr="001C6095" w:rsidR="002B6005">
        <w:t xml:space="preserve">; </w:t>
      </w:r>
      <w:r w:rsidRPr="001C6095" w:rsidR="00F70034">
        <w:t>Inventory Management and Stock Positioning</w:t>
      </w:r>
      <w:r w:rsidRPr="001C6095" w:rsidR="002B6005">
        <w:t>;</w:t>
      </w:r>
      <w:r w:rsidRPr="001C6095" w:rsidR="00F70034">
        <w:t xml:space="preserve"> and National Inventory Management Strategy</w:t>
      </w:r>
    </w:p>
    <w:p w:rsidRPr="001C6095" w:rsidR="00045F92" w:rsidP="004D08D8" w:rsidRDefault="006E4053" w14:paraId="5D01D2FD" w14:textId="636A3556">
      <w:pPr>
        <w:tabs>
          <w:tab w:val="left" w:pos="540"/>
          <w:tab w:val="left" w:pos="1080"/>
          <w:tab w:val="left" w:pos="1620"/>
          <w:tab w:val="left" w:pos="2160"/>
          <w:tab w:val="left" w:pos="2700"/>
          <w:tab w:val="left" w:pos="3240"/>
        </w:tabs>
        <w:spacing w:after="240"/>
      </w:pPr>
      <w:r w:rsidRPr="001C6095">
        <w:tab/>
      </w:r>
      <w:r w:rsidRPr="001C6095">
        <w:tab/>
      </w:r>
      <w:r w:rsidRPr="001C6095">
        <w:t>C</w:t>
      </w:r>
      <w:r w:rsidRPr="001C6095" w:rsidR="00023D6B">
        <w:t>11</w:t>
      </w:r>
      <w:r w:rsidRPr="001C6095">
        <w:t>.2.</w:t>
      </w:r>
      <w:r w:rsidRPr="001C6095" w:rsidR="007D68F5">
        <w:t>5</w:t>
      </w:r>
      <w:r w:rsidRPr="001C6095">
        <w:t xml:space="preserve">.1.  </w:t>
      </w:r>
      <w:r w:rsidRPr="001C6095">
        <w:rPr>
          <w:u w:val="single"/>
        </w:rPr>
        <w:t>Background</w:t>
      </w:r>
      <w:r w:rsidRPr="001C6095">
        <w:t xml:space="preserve">.  Under NIMS, DLA's consumable item supply chain management extends from the wholesale level to the point of consumption, replacing the Service-managed retail inventory level.  </w:t>
      </w:r>
      <w:proofErr w:type="gramStart"/>
      <w:r w:rsidRPr="001C6095">
        <w:t>Subsequent to</w:t>
      </w:r>
      <w:proofErr w:type="gramEnd"/>
      <w:r w:rsidRPr="001C6095">
        <w:t xml:space="preserve"> the 2005 BRAC decision, retail SS&amp;D functions and associated infrastructure supporting Military Service selected industrial sites transfers to DLA.  As a result, selected industrial and NIMS sites can no longer maintain retail stock balances; once the customer has determined </w:t>
      </w:r>
      <w:r w:rsidRPr="001C6095" w:rsidR="00055D7A">
        <w:t>it</w:t>
      </w:r>
      <w:r w:rsidRPr="001C6095">
        <w:t xml:space="preserve"> ha</w:t>
      </w:r>
      <w:r w:rsidRPr="001C6095" w:rsidR="00055D7A">
        <w:t>s</w:t>
      </w:r>
      <w:r w:rsidRPr="001C6095">
        <w:t xml:space="preserve"> no use for the materi</w:t>
      </w:r>
      <w:r w:rsidRPr="001C6095" w:rsidR="00887785">
        <w:t>el, it is returned to DLA.</w:t>
      </w:r>
    </w:p>
    <w:p w:rsidRPr="001C6095" w:rsidR="00045F92" w:rsidP="004D08D8" w:rsidRDefault="00055D7A" w14:paraId="5D01D2FE" w14:textId="1CDA639B">
      <w:pPr>
        <w:tabs>
          <w:tab w:val="left" w:pos="540"/>
          <w:tab w:val="left" w:pos="1080"/>
          <w:tab w:val="left" w:pos="1620"/>
          <w:tab w:val="left" w:pos="2160"/>
          <w:tab w:val="left" w:pos="2700"/>
          <w:tab w:val="left" w:pos="3240"/>
        </w:tabs>
        <w:spacing w:after="240"/>
      </w:pPr>
      <w:r w:rsidRPr="001C6095">
        <w:tab/>
      </w:r>
      <w:r w:rsidRPr="001C6095" w:rsidR="006E4053">
        <w:tab/>
      </w:r>
      <w:r w:rsidRPr="001C6095" w:rsidR="006E4053">
        <w:t>C</w:t>
      </w:r>
      <w:r w:rsidRPr="001C6095" w:rsidR="00023D6B">
        <w:t>11</w:t>
      </w:r>
      <w:r w:rsidRPr="001C6095" w:rsidR="006E4053">
        <w:t>.2.</w:t>
      </w:r>
      <w:r w:rsidRPr="001C6095" w:rsidR="007D68F5">
        <w:t>5</w:t>
      </w:r>
      <w:r w:rsidRPr="001C6095" w:rsidR="006E4053">
        <w:t>.</w:t>
      </w:r>
      <w:r w:rsidRPr="001C6095" w:rsidR="009F0654">
        <w:t>2</w:t>
      </w:r>
      <w:r w:rsidRPr="001C6095" w:rsidR="006E4053">
        <w:t xml:space="preserve">. </w:t>
      </w:r>
      <w:r w:rsidRPr="001C6095">
        <w:t xml:space="preserve"> </w:t>
      </w:r>
      <w:r w:rsidRPr="001C6095" w:rsidR="006E4053">
        <w:t xml:space="preserve">A variation of the MRP is used for processing materiel returns to DLA from selected sites in support of the BRAC SS&amp;D/IMSP and NIMS.  Standard MRP transactions </w:t>
      </w:r>
      <w:r w:rsidRPr="001C6095">
        <w:t>(</w:t>
      </w:r>
      <w:r w:rsidRPr="001C6095" w:rsidR="006E4053">
        <w:t xml:space="preserve">e.g., </w:t>
      </w:r>
      <w:r w:rsidRPr="001C6095" w:rsidR="00045F92">
        <w:t>DLMS</w:t>
      </w:r>
      <w:r w:rsidRPr="001C6095" w:rsidR="00042BF8">
        <w:t xml:space="preserve"> </w:t>
      </w:r>
      <w:r w:rsidRPr="001C6095" w:rsidR="006E4053">
        <w:t>180M</w:t>
      </w:r>
      <w:r w:rsidRPr="001C6095" w:rsidR="00042BF8">
        <w:t>,</w:t>
      </w:r>
      <w:r w:rsidRPr="001C6095" w:rsidR="006E4053">
        <w:t xml:space="preserve"> Material Returns Reporting (</w:t>
      </w:r>
      <w:r w:rsidRPr="001C6095" w:rsidR="0009463C">
        <w:t xml:space="preserve">MILSTRIP </w:t>
      </w:r>
      <w:r w:rsidRPr="001C6095" w:rsidR="006E4053">
        <w:t>Customer Asset Reports (D</w:t>
      </w:r>
      <w:r w:rsidRPr="001C6095" w:rsidR="0018742B">
        <w:t>ocument Identifier Code (D</w:t>
      </w:r>
      <w:r w:rsidRPr="001C6095" w:rsidR="006E4053">
        <w:t>I</w:t>
      </w:r>
      <w:r w:rsidRPr="001C6095" w:rsidR="00253744">
        <w:t>C</w:t>
      </w:r>
      <w:r w:rsidRPr="001C6095" w:rsidR="0018742B">
        <w:t xml:space="preserve">) </w:t>
      </w:r>
      <w:r w:rsidRPr="001C6095" w:rsidR="006E4053">
        <w:t xml:space="preserve">FTE)), </w:t>
      </w:r>
      <w:r w:rsidRPr="001C6095" w:rsidR="00045F92">
        <w:t>DLMS</w:t>
      </w:r>
      <w:r w:rsidRPr="001C6095" w:rsidR="00C2594A">
        <w:t xml:space="preserve"> 870M</w:t>
      </w:r>
      <w:r w:rsidRPr="001C6095" w:rsidR="0009463C">
        <w:t>,</w:t>
      </w:r>
      <w:r w:rsidRPr="001C6095" w:rsidR="00C2594A">
        <w:t xml:space="preserve"> Material Returns Supply Status (</w:t>
      </w:r>
      <w:r w:rsidRPr="001C6095" w:rsidR="0009463C">
        <w:t xml:space="preserve">MILSTRIP </w:t>
      </w:r>
      <w:r w:rsidRPr="001C6095" w:rsidR="006E4053">
        <w:t>Reply to Customer Asset Report (</w:t>
      </w:r>
      <w:r w:rsidRPr="001C6095" w:rsidR="00253744">
        <w:t>DIC</w:t>
      </w:r>
      <w:r w:rsidRPr="001C6095" w:rsidR="006E4053">
        <w:t xml:space="preserve"> FTR) and ICP/IMM Materiel Receipt Status (</w:t>
      </w:r>
      <w:r w:rsidRPr="001C6095" w:rsidR="00253744">
        <w:t>DIC</w:t>
      </w:r>
      <w:r w:rsidRPr="001C6095" w:rsidR="006E4053">
        <w:t xml:space="preserve"> FTZ)</w:t>
      </w:r>
      <w:r w:rsidRPr="001C6095" w:rsidR="00C2594A">
        <w:t>)</w:t>
      </w:r>
      <w:r w:rsidRPr="001C6095" w:rsidR="0009463C">
        <w:t>,</w:t>
      </w:r>
      <w:r w:rsidRPr="001C6095" w:rsidR="006E4053">
        <w:t xml:space="preserve"> do not apply; only those logistics transactions specified in the detailed procedures under </w:t>
      </w:r>
      <w:r w:rsidRPr="001C6095" w:rsidR="001E6074">
        <w:t>p</w:t>
      </w:r>
      <w:r w:rsidRPr="001C6095" w:rsidR="006E4053">
        <w:t xml:space="preserve">aragraph </w:t>
      </w:r>
      <w:r w:rsidRPr="001C6095" w:rsidR="007D684B">
        <w:t>C11.18</w:t>
      </w:r>
      <w:r w:rsidRPr="001C6095" w:rsidR="006E4053">
        <w:t xml:space="preserve">. are used.  Under the NIMS/BRAC returns program, DLA accepts returned DLA-managed materiel back into DLA ownership regardless of the current stock asset position.  Based upon specified business rules, DLA provides zero, partial, or full credit for the materiel to the customer.  No credit for packaging, crating, handling, </w:t>
      </w:r>
      <w:r w:rsidRPr="001C6095" w:rsidR="007B4351">
        <w:t>or transportation is provided.</w:t>
      </w:r>
    </w:p>
    <w:p w:rsidRPr="001C6095" w:rsidR="00045F92" w:rsidP="004D08D8" w:rsidRDefault="00E6322E" w14:paraId="5D01D2FF" w14:textId="3546C838">
      <w:pPr>
        <w:tabs>
          <w:tab w:val="left" w:pos="540"/>
          <w:tab w:val="left" w:pos="1080"/>
          <w:tab w:val="left" w:pos="1620"/>
          <w:tab w:val="left" w:pos="2160"/>
          <w:tab w:val="left" w:pos="2700"/>
          <w:tab w:val="left" w:pos="3240"/>
        </w:tabs>
        <w:spacing w:after="240"/>
      </w:pPr>
      <w:r w:rsidRPr="001C6095">
        <w:tab/>
      </w:r>
      <w:r w:rsidRPr="001C6095" w:rsidR="006E4053">
        <w:tab/>
      </w:r>
      <w:r w:rsidRPr="001C6095" w:rsidR="006E4053">
        <w:t>C</w:t>
      </w:r>
      <w:r w:rsidRPr="001C6095" w:rsidR="00023D6B">
        <w:t>11</w:t>
      </w:r>
      <w:r w:rsidRPr="001C6095" w:rsidR="006E4053">
        <w:t>.2.</w:t>
      </w:r>
      <w:r w:rsidRPr="001C6095" w:rsidR="007D68F5">
        <w:t>5</w:t>
      </w:r>
      <w:r w:rsidRPr="001C6095" w:rsidR="006E4053">
        <w:t xml:space="preserve">.3.  Unlike MRP, under the BRAC SS&amp;D/NIMS return procedures it is the returning </w:t>
      </w:r>
      <w:r w:rsidRPr="001C6095" w:rsidR="00C2594A">
        <w:t>DoD Component</w:t>
      </w:r>
      <w:r w:rsidRPr="001C6095">
        <w:t>’s responsibility</w:t>
      </w:r>
      <w:r w:rsidRPr="001C6095" w:rsidR="006E4053">
        <w:t xml:space="preserve"> to provide a Prepositioned Materiel Receipt </w:t>
      </w:r>
      <w:r w:rsidRPr="001C6095">
        <w:t xml:space="preserve">(PMR) </w:t>
      </w:r>
      <w:r w:rsidRPr="001C6095" w:rsidR="006E4053">
        <w:t xml:space="preserve">transaction to the applicable storage activity if that activity is a </w:t>
      </w:r>
      <w:r w:rsidRPr="001C6095" w:rsidR="0018742B">
        <w:t>collocated</w:t>
      </w:r>
      <w:r w:rsidRPr="001C6095" w:rsidR="006E4053">
        <w:t xml:space="preserve"> DLA storage activity using </w:t>
      </w:r>
      <w:r w:rsidRPr="001C6095">
        <w:t xml:space="preserve">the </w:t>
      </w:r>
      <w:r w:rsidRPr="001C6095" w:rsidR="006E4053">
        <w:t xml:space="preserve">Distribution Standard System (DSS). </w:t>
      </w:r>
      <w:r w:rsidRPr="001C6095" w:rsidR="00C2594A">
        <w:t xml:space="preserve"> </w:t>
      </w:r>
      <w:r w:rsidRPr="001C6095" w:rsidR="006E4053">
        <w:t>The only transaction exchange with DLA prior to financial processing is the DLMS receipt transaction (</w:t>
      </w:r>
      <w:r w:rsidRPr="001C6095" w:rsidR="0018742B">
        <w:t>DLMS</w:t>
      </w:r>
      <w:r w:rsidRPr="001C6095" w:rsidR="0009463C">
        <w:t xml:space="preserve"> </w:t>
      </w:r>
      <w:r w:rsidRPr="001C6095" w:rsidR="006E4053">
        <w:t>527R</w:t>
      </w:r>
      <w:r w:rsidRPr="001C6095" w:rsidR="0009463C">
        <w:t>, Receipt, Inquiry, Response and Materiel Receipt Acknowledgement</w:t>
      </w:r>
      <w:r w:rsidRPr="001C6095" w:rsidR="00042BF8">
        <w:t xml:space="preserve"> (</w:t>
      </w:r>
      <w:r w:rsidRPr="001C6095" w:rsidR="0009463C">
        <w:t>MILSTRIP Materiel Receipt – Other Than Procurement Instrument Source (</w:t>
      </w:r>
      <w:r w:rsidRPr="001C6095" w:rsidR="00253744">
        <w:t>DIC</w:t>
      </w:r>
      <w:r w:rsidRPr="001C6095" w:rsidR="006E4053">
        <w:t xml:space="preserve"> D6B)</w:t>
      </w:r>
      <w:r w:rsidRPr="001C6095" w:rsidR="0009463C">
        <w:t>)</w:t>
      </w:r>
      <w:r w:rsidRPr="001C6095" w:rsidR="00042BF8">
        <w:t>,</w:t>
      </w:r>
      <w:r w:rsidRPr="001C6095" w:rsidR="006E4053">
        <w:t xml:space="preserve"> which is reported by the storage activity to the DLA ICP.</w:t>
      </w:r>
    </w:p>
    <w:p w:rsidRPr="001C6095" w:rsidR="00045F92" w:rsidP="004D08D8" w:rsidRDefault="00C96E72" w14:paraId="5D01D300" w14:textId="77777777">
      <w:pPr>
        <w:tabs>
          <w:tab w:val="left" w:pos="540"/>
          <w:tab w:val="left" w:pos="1080"/>
          <w:tab w:val="left" w:pos="1620"/>
          <w:tab w:val="left" w:pos="2160"/>
        </w:tabs>
        <w:spacing w:after="240"/>
        <w:outlineLvl w:val="0"/>
        <w:rPr>
          <w:color w:val="000000"/>
        </w:rPr>
      </w:pPr>
      <w:r w:rsidRPr="001C6095">
        <w:rPr>
          <w:color w:val="000000"/>
        </w:rPr>
        <w:t xml:space="preserve">C11.3.  </w:t>
      </w:r>
      <w:r w:rsidRPr="001C6095" w:rsidR="000C2C33">
        <w:rPr>
          <w:color w:val="000000"/>
          <w:u w:val="single"/>
        </w:rPr>
        <w:t>EXCLUSIONS</w:t>
      </w:r>
      <w:r w:rsidRPr="001C6095" w:rsidR="000C2C33">
        <w:rPr>
          <w:color w:val="000000"/>
        </w:rPr>
        <w:t xml:space="preserve">.  </w:t>
      </w:r>
      <w:r w:rsidRPr="001C6095" w:rsidR="00960AF8">
        <w:rPr>
          <w:color w:val="000000"/>
        </w:rPr>
        <w:t xml:space="preserve">The </w:t>
      </w:r>
      <w:r w:rsidRPr="001C6095" w:rsidR="000C2C33">
        <w:rPr>
          <w:color w:val="000000"/>
        </w:rPr>
        <w:t>following categories</w:t>
      </w:r>
      <w:r w:rsidRPr="001C6095" w:rsidR="00960AF8">
        <w:rPr>
          <w:color w:val="000000"/>
        </w:rPr>
        <w:t xml:space="preserve"> are excluded from these procedures</w:t>
      </w:r>
      <w:r w:rsidRPr="001C6095" w:rsidR="000C2C33">
        <w:rPr>
          <w:color w:val="000000"/>
        </w:rPr>
        <w:t>:</w:t>
      </w:r>
    </w:p>
    <w:p w:rsidRPr="001C6095" w:rsidR="009F7201" w:rsidP="004D08D8" w:rsidRDefault="0045337C" w14:paraId="5D01D301" w14:textId="02FBC775">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C11.3.1.  </w:t>
      </w:r>
      <w:r w:rsidRPr="001C6095" w:rsidR="009F7201">
        <w:rPr>
          <w:color w:val="000000"/>
        </w:rPr>
        <w:t xml:space="preserve">Customer asset reports identified by part numbers exceeding </w:t>
      </w:r>
      <w:r w:rsidRPr="001C6095" w:rsidR="007D684B">
        <w:rPr>
          <w:color w:val="000000"/>
        </w:rPr>
        <w:t>a field length of 15 in</w:t>
      </w:r>
      <w:r w:rsidRPr="001C6095" w:rsidR="009F7201">
        <w:rPr>
          <w:color w:val="000000"/>
        </w:rPr>
        <w:t xml:space="preserve"> the stock or part number field are excluded from DAAS processing of </w:t>
      </w:r>
      <w:r w:rsidRPr="001C6095" w:rsidR="00045F92">
        <w:rPr>
          <w:color w:val="000000"/>
        </w:rPr>
        <w:t>DLMS</w:t>
      </w:r>
      <w:r w:rsidRPr="001C6095" w:rsidR="009F7201">
        <w:rPr>
          <w:color w:val="000000"/>
        </w:rPr>
        <w:t xml:space="preserve"> 180M</w:t>
      </w:r>
      <w:r w:rsidRPr="001C6095" w:rsidR="009174F4">
        <w:rPr>
          <w:color w:val="000000"/>
        </w:rPr>
        <w:t xml:space="preserve"> for</w:t>
      </w:r>
      <w:r w:rsidRPr="001C6095" w:rsidR="00960AF8">
        <w:rPr>
          <w:color w:val="000000"/>
        </w:rPr>
        <w:t xml:space="preserve"> </w:t>
      </w:r>
      <w:r w:rsidRPr="001C6095" w:rsidR="00EF43FE">
        <w:rPr>
          <w:color w:val="000000"/>
        </w:rPr>
        <w:t>c</w:t>
      </w:r>
      <w:r w:rsidRPr="001C6095" w:rsidR="00960AF8">
        <w:rPr>
          <w:color w:val="000000"/>
        </w:rPr>
        <w:t xml:space="preserve">ustomer </w:t>
      </w:r>
      <w:r w:rsidRPr="001C6095" w:rsidR="00EF43FE">
        <w:rPr>
          <w:color w:val="000000"/>
        </w:rPr>
        <w:t>a</w:t>
      </w:r>
      <w:r w:rsidRPr="001C6095" w:rsidR="00960AF8">
        <w:rPr>
          <w:color w:val="000000"/>
        </w:rPr>
        <w:t xml:space="preserve">sset </w:t>
      </w:r>
      <w:r w:rsidRPr="001C6095" w:rsidR="00EF43FE">
        <w:rPr>
          <w:color w:val="000000"/>
        </w:rPr>
        <w:t>r</w:t>
      </w:r>
      <w:r w:rsidRPr="001C6095" w:rsidR="00960AF8">
        <w:rPr>
          <w:color w:val="000000"/>
        </w:rPr>
        <w:t>eport</w:t>
      </w:r>
      <w:r w:rsidRPr="001C6095" w:rsidR="009F7201">
        <w:rPr>
          <w:color w:val="000000"/>
        </w:rPr>
        <w:t xml:space="preserve"> transactions.  Other customer asset reports for items not identified by a</w:t>
      </w:r>
      <w:r w:rsidRPr="001C6095" w:rsidR="00E6322E">
        <w:rPr>
          <w:color w:val="000000"/>
        </w:rPr>
        <w:t xml:space="preserve"> national stock number</w:t>
      </w:r>
      <w:r w:rsidRPr="001C6095" w:rsidR="0018742B">
        <w:rPr>
          <w:color w:val="000000"/>
        </w:rPr>
        <w:t xml:space="preserve"> </w:t>
      </w:r>
      <w:r w:rsidRPr="001C6095" w:rsidR="00E6322E">
        <w:rPr>
          <w:color w:val="000000"/>
        </w:rPr>
        <w:t>(</w:t>
      </w:r>
      <w:r w:rsidRPr="001C6095" w:rsidR="009F7201">
        <w:rPr>
          <w:color w:val="000000"/>
        </w:rPr>
        <w:t>NSN</w:t>
      </w:r>
      <w:r w:rsidRPr="001C6095" w:rsidR="00E6322E">
        <w:rPr>
          <w:color w:val="000000"/>
        </w:rPr>
        <w:t>)</w:t>
      </w:r>
      <w:r w:rsidRPr="001C6095" w:rsidR="009F7201">
        <w:rPr>
          <w:color w:val="000000"/>
        </w:rPr>
        <w:t xml:space="preserve"> </w:t>
      </w:r>
      <w:r w:rsidRPr="001C6095" w:rsidR="000512B5">
        <w:rPr>
          <w:color w:val="000000"/>
        </w:rPr>
        <w:t xml:space="preserve">(e.g., locally assigned stock numbers) </w:t>
      </w:r>
      <w:r w:rsidRPr="001C6095" w:rsidR="009F7201">
        <w:rPr>
          <w:color w:val="000000"/>
        </w:rPr>
        <w:t xml:space="preserve">are excluded </w:t>
      </w:r>
      <w:r w:rsidRPr="001C6095" w:rsidR="0026773A">
        <w:rPr>
          <w:color w:val="000000"/>
        </w:rPr>
        <w:t>from these procedures on an inter-</w:t>
      </w:r>
      <w:r w:rsidRPr="001C6095" w:rsidR="00960AF8">
        <w:rPr>
          <w:color w:val="000000"/>
        </w:rPr>
        <w:t xml:space="preserve">DoD </w:t>
      </w:r>
      <w:r w:rsidRPr="001C6095" w:rsidR="0026773A">
        <w:rPr>
          <w:color w:val="000000"/>
        </w:rPr>
        <w:t>Component basis.</w:t>
      </w:r>
    </w:p>
    <w:p w:rsidRPr="001C6095" w:rsidR="000C2C33" w:rsidP="004D08D8" w:rsidRDefault="0045337C" w14:paraId="5D01D302" w14:textId="332ACD34">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C11.3.2.  </w:t>
      </w:r>
      <w:r w:rsidRPr="001C6095" w:rsidR="000C2C33">
        <w:rPr>
          <w:color w:val="000000"/>
        </w:rPr>
        <w:t>Perishable subsistence items</w:t>
      </w:r>
      <w:r w:rsidRPr="001C6095" w:rsidR="0026773A">
        <w:rPr>
          <w:color w:val="000000"/>
        </w:rPr>
        <w:t xml:space="preserve">, </w:t>
      </w:r>
      <w:proofErr w:type="gramStart"/>
      <w:r w:rsidRPr="001C6095" w:rsidR="0026773A">
        <w:rPr>
          <w:color w:val="000000"/>
        </w:rPr>
        <w:t>with the exception of</w:t>
      </w:r>
      <w:proofErr w:type="gramEnd"/>
      <w:r w:rsidRPr="001C6095" w:rsidR="0026773A">
        <w:rPr>
          <w:color w:val="000000"/>
        </w:rPr>
        <w:t xml:space="preserve"> perishable subsistence returns (other than fresh fruit and vegetables (FF&amp;V)) from Navy mobile logistics support fleet ships in the Pacific area</w:t>
      </w:r>
      <w:r w:rsidRPr="001C6095" w:rsidR="00AB5298">
        <w:rPr>
          <w:color w:val="000000"/>
        </w:rPr>
        <w:t>.</w:t>
      </w:r>
    </w:p>
    <w:p w:rsidRPr="001C6095" w:rsidR="000C2C33" w:rsidP="004D08D8" w:rsidRDefault="0045337C" w14:paraId="5D01D303" w14:textId="104D8948">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C11.3.3.  </w:t>
      </w:r>
      <w:r w:rsidRPr="001C6095" w:rsidR="000C2C33">
        <w:rPr>
          <w:color w:val="000000"/>
        </w:rPr>
        <w:t xml:space="preserve">Industrial plant equipment </w:t>
      </w:r>
      <w:r w:rsidRPr="001C6095" w:rsidR="0026773A">
        <w:rPr>
          <w:color w:val="000000"/>
        </w:rPr>
        <w:t xml:space="preserve">(IPE) </w:t>
      </w:r>
      <w:r w:rsidRPr="001C6095" w:rsidR="000C2C33">
        <w:rPr>
          <w:color w:val="000000"/>
        </w:rPr>
        <w:t>identified only by a plant equipment code/manufacturer</w:t>
      </w:r>
      <w:r w:rsidRPr="001C6095" w:rsidR="0026773A">
        <w:rPr>
          <w:color w:val="000000"/>
        </w:rPr>
        <w:t>’</w:t>
      </w:r>
      <w:r w:rsidRPr="001C6095" w:rsidR="000C2C33">
        <w:rPr>
          <w:color w:val="000000"/>
        </w:rPr>
        <w:t xml:space="preserve">s part number.  These items </w:t>
      </w:r>
      <w:r w:rsidRPr="001C6095" w:rsidR="008B150C">
        <w:rPr>
          <w:color w:val="000000"/>
        </w:rPr>
        <w:t>will</w:t>
      </w:r>
      <w:r w:rsidRPr="001C6095" w:rsidR="00B2028A">
        <w:rPr>
          <w:color w:val="000000"/>
        </w:rPr>
        <w:t xml:space="preserve"> </w:t>
      </w:r>
      <w:r w:rsidRPr="001C6095" w:rsidR="000C2C33">
        <w:rPr>
          <w:color w:val="000000"/>
        </w:rPr>
        <w:t xml:space="preserve">be reported to </w:t>
      </w:r>
      <w:r w:rsidRPr="001C6095" w:rsidR="00770567">
        <w:rPr>
          <w:color w:val="000000"/>
        </w:rPr>
        <w:t>DLA Aviation</w:t>
      </w:r>
      <w:r w:rsidRPr="001C6095" w:rsidR="000C2C33">
        <w:rPr>
          <w:color w:val="000000"/>
        </w:rPr>
        <w:t xml:space="preserve"> on</w:t>
      </w:r>
      <w:r w:rsidRPr="001C6095" w:rsidR="0044351F">
        <w:rPr>
          <w:color w:val="000000"/>
        </w:rPr>
        <w:t xml:space="preserve"> </w:t>
      </w:r>
      <w:r w:rsidRPr="001C6095" w:rsidR="0044351F">
        <w:t>DD Form 1342</w:t>
      </w:r>
      <w:r w:rsidRPr="001C6095" w:rsidR="000C2C33">
        <w:rPr>
          <w:color w:val="000000"/>
        </w:rPr>
        <w:t xml:space="preserve">, </w:t>
      </w:r>
      <w:r w:rsidRPr="001C6095" w:rsidR="00805F55">
        <w:rPr>
          <w:color w:val="000000"/>
        </w:rPr>
        <w:t>“</w:t>
      </w:r>
      <w:r w:rsidRPr="001C6095" w:rsidR="000C2C33">
        <w:rPr>
          <w:color w:val="000000"/>
        </w:rPr>
        <w:t>DoD Property Record.</w:t>
      </w:r>
      <w:r w:rsidRPr="001C6095" w:rsidR="00805F55">
        <w:rPr>
          <w:color w:val="000000"/>
        </w:rPr>
        <w:t>”</w:t>
      </w:r>
    </w:p>
    <w:p w:rsidRPr="001C6095" w:rsidR="000C2C33" w:rsidP="004D08D8" w:rsidRDefault="0045337C" w14:paraId="5D01D304" w14:textId="77777777">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C11.3.4.  </w:t>
      </w:r>
      <w:r w:rsidRPr="001C6095" w:rsidR="000C2C33">
        <w:rPr>
          <w:color w:val="000000"/>
        </w:rPr>
        <w:t>Class V (W) ground (surface) ammunition.</w:t>
      </w:r>
    </w:p>
    <w:p w:rsidRPr="001C6095" w:rsidR="000C2C33" w:rsidP="004D08D8" w:rsidRDefault="0045337C" w14:paraId="5D01D305" w14:textId="3AB8A661">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C11.3.5.  </w:t>
      </w:r>
      <w:r w:rsidRPr="001C6095" w:rsidR="0090398D">
        <w:rPr>
          <w:color w:val="000000"/>
        </w:rPr>
        <w:t>Lumber products</w:t>
      </w:r>
      <w:r w:rsidRPr="001C6095" w:rsidR="000C2C33">
        <w:rPr>
          <w:color w:val="000000"/>
        </w:rPr>
        <w:t>.</w:t>
      </w:r>
    </w:p>
    <w:p w:rsidRPr="001C6095" w:rsidR="000C2C33" w:rsidP="004D08D8" w:rsidRDefault="0045337C" w14:paraId="5D01D306" w14:textId="35C4D852">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C11.3.6.  </w:t>
      </w:r>
      <w:r w:rsidRPr="001C6095" w:rsidR="000C2C33">
        <w:rPr>
          <w:color w:val="000000"/>
        </w:rPr>
        <w:t>Items under D</w:t>
      </w:r>
      <w:r w:rsidRPr="001C6095" w:rsidR="008F1057">
        <w:rPr>
          <w:color w:val="000000"/>
        </w:rPr>
        <w:t>efense Threat Reduction Agency (DTRA)</w:t>
      </w:r>
      <w:r w:rsidRPr="001C6095" w:rsidR="000C2C33">
        <w:rPr>
          <w:color w:val="000000"/>
        </w:rPr>
        <w:t xml:space="preserve"> management; such as Federal Supply Group 11 and all Department of Energy (</w:t>
      </w:r>
      <w:r w:rsidRPr="001C6095" w:rsidR="000512B5">
        <w:rPr>
          <w:color w:val="000000"/>
        </w:rPr>
        <w:t>DoE</w:t>
      </w:r>
      <w:r w:rsidRPr="001C6095" w:rsidR="000C2C33">
        <w:rPr>
          <w:color w:val="000000"/>
        </w:rPr>
        <w:t xml:space="preserve">) special design and quality controlled items (identified by </w:t>
      </w:r>
      <w:r w:rsidRPr="001C6095" w:rsidR="0018742B">
        <w:rPr>
          <w:color w:val="000000"/>
        </w:rPr>
        <w:t xml:space="preserve">contractor </w:t>
      </w:r>
      <w:r w:rsidRPr="001C6095" w:rsidR="000C2C33">
        <w:rPr>
          <w:color w:val="000000"/>
        </w:rPr>
        <w:t xml:space="preserve">and Government </w:t>
      </w:r>
      <w:r w:rsidRPr="001C6095" w:rsidR="0018742B">
        <w:rPr>
          <w:color w:val="000000"/>
        </w:rPr>
        <w:t xml:space="preserve">entity </w:t>
      </w:r>
      <w:r w:rsidRPr="001C6095" w:rsidR="000C2C33">
        <w:rPr>
          <w:color w:val="000000"/>
        </w:rPr>
        <w:t xml:space="preserve">(CAGE) 87991 in the </w:t>
      </w:r>
      <w:r w:rsidRPr="001C6095" w:rsidR="008F1057">
        <w:rPr>
          <w:color w:val="000000"/>
        </w:rPr>
        <w:t>Federal Logistics Information System (FLIS)</w:t>
      </w:r>
      <w:r w:rsidRPr="001C6095" w:rsidR="000C2C33">
        <w:rPr>
          <w:color w:val="000000"/>
        </w:rPr>
        <w:t xml:space="preserve"> master item file) and all DoD items designed specifically for use on or with </w:t>
      </w:r>
      <w:r w:rsidRPr="001C6095" w:rsidR="008F1057">
        <w:rPr>
          <w:color w:val="000000"/>
        </w:rPr>
        <w:t xml:space="preserve">special </w:t>
      </w:r>
      <w:r w:rsidRPr="001C6095" w:rsidR="000C2C33">
        <w:rPr>
          <w:color w:val="000000"/>
        </w:rPr>
        <w:t xml:space="preserve">weapons (identified by CAGE 57991, 67991, or 77991 in the </w:t>
      </w:r>
      <w:r w:rsidRPr="001C6095" w:rsidR="008F1057">
        <w:rPr>
          <w:color w:val="000000"/>
        </w:rPr>
        <w:t>FLIS</w:t>
      </w:r>
      <w:r w:rsidRPr="001C6095" w:rsidR="000C2C33">
        <w:rPr>
          <w:color w:val="000000"/>
        </w:rPr>
        <w:t xml:space="preserve"> master item file).  (</w:t>
      </w:r>
      <w:r w:rsidRPr="001C6095" w:rsidR="00776A7C">
        <w:rPr>
          <w:color w:val="000000"/>
        </w:rPr>
        <w:t xml:space="preserve">These items </w:t>
      </w:r>
      <w:r w:rsidRPr="001C6095" w:rsidR="008B150C">
        <w:rPr>
          <w:color w:val="000000"/>
        </w:rPr>
        <w:t>will</w:t>
      </w:r>
      <w:r w:rsidRPr="001C6095" w:rsidR="00B2028A">
        <w:rPr>
          <w:color w:val="000000"/>
        </w:rPr>
        <w:t xml:space="preserve"> </w:t>
      </w:r>
      <w:r w:rsidRPr="001C6095" w:rsidR="00776A7C">
        <w:rPr>
          <w:color w:val="000000"/>
        </w:rPr>
        <w:t>be processed under</w:t>
      </w:r>
      <w:r w:rsidRPr="001C6095" w:rsidR="000C2C33">
        <w:rPr>
          <w:color w:val="000000"/>
        </w:rPr>
        <w:t xml:space="preserve"> </w:t>
      </w:r>
      <w:r w:rsidRPr="001C6095" w:rsidR="000512B5">
        <w:rPr>
          <w:color w:val="000000"/>
        </w:rPr>
        <w:t>DoE</w:t>
      </w:r>
      <w:r w:rsidRPr="001C6095" w:rsidR="000C2C33">
        <w:rPr>
          <w:color w:val="000000"/>
        </w:rPr>
        <w:t>-DNA TP 100-1, et al.)</w:t>
      </w:r>
    </w:p>
    <w:p w:rsidRPr="001C6095" w:rsidR="000C2C33" w:rsidP="004D08D8" w:rsidRDefault="0045337C" w14:paraId="5D01D307" w14:textId="2CA1B545">
      <w:pPr>
        <w:tabs>
          <w:tab w:val="left" w:pos="540"/>
          <w:tab w:val="left" w:pos="1080"/>
          <w:tab w:val="left" w:pos="1620"/>
          <w:tab w:val="left" w:pos="2160"/>
        </w:tabs>
        <w:spacing w:after="240"/>
        <w:rPr>
          <w:color w:val="000000"/>
        </w:rPr>
      </w:pPr>
      <w:r w:rsidRPr="001C6095">
        <w:rPr>
          <w:color w:val="000000"/>
        </w:rPr>
        <w:tab/>
      </w:r>
      <w:r w:rsidRPr="001C6095" w:rsidR="0066328F">
        <w:rPr>
          <w:color w:val="000000"/>
        </w:rPr>
        <w:t xml:space="preserve">C11.3.7.  </w:t>
      </w:r>
      <w:r w:rsidRPr="001C6095" w:rsidR="00776A7C">
        <w:rPr>
          <w:color w:val="000000"/>
        </w:rPr>
        <w:t>A</w:t>
      </w:r>
      <w:r w:rsidRPr="001C6095" w:rsidR="000C2C33">
        <w:rPr>
          <w:color w:val="000000"/>
        </w:rPr>
        <w:t>utomatic data processing equipment under</w:t>
      </w:r>
      <w:r w:rsidRPr="001C6095" w:rsidR="0044351F">
        <w:rPr>
          <w:color w:val="000000"/>
        </w:rPr>
        <w:t xml:space="preserve"> </w:t>
      </w:r>
      <w:r w:rsidRPr="001C6095" w:rsidR="0044351F">
        <w:t>DoD 4160.21-M</w:t>
      </w:r>
      <w:r w:rsidRPr="001C6095" w:rsidR="00805F55">
        <w:t>, “Defense Materiel Disposition Manual</w:t>
      </w:r>
      <w:r w:rsidRPr="001C6095" w:rsidR="000C2C33">
        <w:rPr>
          <w:color w:val="000000"/>
        </w:rPr>
        <w:t>.</w:t>
      </w:r>
      <w:r w:rsidRPr="001C6095" w:rsidR="002D7BF3">
        <w:rPr>
          <w:color w:val="000000"/>
        </w:rPr>
        <w:t>”</w:t>
      </w:r>
    </w:p>
    <w:p w:rsidRPr="001C6095" w:rsidR="0090398D" w:rsidP="004D08D8" w:rsidRDefault="0090398D" w14:paraId="65C45D16" w14:textId="48401265">
      <w:pPr>
        <w:tabs>
          <w:tab w:val="left" w:pos="540"/>
          <w:tab w:val="left" w:pos="1080"/>
          <w:tab w:val="left" w:pos="1620"/>
          <w:tab w:val="left" w:pos="2160"/>
        </w:tabs>
        <w:spacing w:after="240"/>
        <w:rPr>
          <w:color w:val="000000"/>
        </w:rPr>
      </w:pPr>
      <w:r w:rsidRPr="001C6095">
        <w:rPr>
          <w:color w:val="000000"/>
        </w:rPr>
        <w:tab/>
      </w:r>
      <w:r w:rsidRPr="001C6095">
        <w:rPr>
          <w:color w:val="000000"/>
        </w:rPr>
        <w:t>C11.3.8.  Items under General Services Administration (GSA) management.  These items will be redistributed internally per Service guidance; alternatively, the items will be disposed under normal excess/surplus/donation procedures.</w:t>
      </w:r>
    </w:p>
    <w:p w:rsidRPr="001C6095" w:rsidR="002F45E8" w:rsidP="004D08D8" w:rsidRDefault="00C96E72" w14:paraId="5D01D308" w14:textId="03AC2245">
      <w:pPr>
        <w:keepNext/>
        <w:tabs>
          <w:tab w:val="left" w:pos="540"/>
          <w:tab w:val="left" w:pos="1080"/>
          <w:tab w:val="left" w:pos="1620"/>
          <w:tab w:val="left" w:pos="2160"/>
        </w:tabs>
        <w:spacing w:after="240"/>
        <w:rPr>
          <w:color w:val="000000"/>
        </w:rPr>
      </w:pPr>
      <w:r w:rsidRPr="001C6095">
        <w:rPr>
          <w:color w:val="000000"/>
        </w:rPr>
        <w:t xml:space="preserve">C11.4.  </w:t>
      </w:r>
      <w:r w:rsidRPr="001C6095" w:rsidR="002F45E8">
        <w:rPr>
          <w:color w:val="000000"/>
          <w:u w:val="single"/>
        </w:rPr>
        <w:t>REPORTING CRITERIA FOR CUSTOMER ASSET REPORTS</w:t>
      </w:r>
    </w:p>
    <w:p w:rsidRPr="001C6095" w:rsidR="002F45E8" w:rsidP="004D08D8" w:rsidRDefault="0045337C" w14:paraId="5D01D309" w14:textId="711F3209">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C11.4.1.  </w:t>
      </w:r>
      <w:r w:rsidRPr="001C6095" w:rsidR="002F45E8">
        <w:rPr>
          <w:color w:val="000000"/>
          <w:u w:val="single"/>
        </w:rPr>
        <w:t>Determination of Reporting Requirements</w:t>
      </w:r>
      <w:r w:rsidRPr="001C6095" w:rsidR="002F45E8">
        <w:rPr>
          <w:color w:val="000000"/>
        </w:rPr>
        <w:t xml:space="preserve">.  Reporting of assets </w:t>
      </w:r>
      <w:r w:rsidRPr="001C6095" w:rsidR="008B150C">
        <w:rPr>
          <w:color w:val="000000"/>
        </w:rPr>
        <w:t>will</w:t>
      </w:r>
      <w:r w:rsidRPr="001C6095" w:rsidR="00B2028A">
        <w:rPr>
          <w:color w:val="000000"/>
        </w:rPr>
        <w:t xml:space="preserve"> </w:t>
      </w:r>
      <w:r w:rsidRPr="001C6095" w:rsidR="002F45E8">
        <w:rPr>
          <w:color w:val="000000"/>
        </w:rPr>
        <w:t xml:space="preserve">be determined by the existing retention and reporting policy under </w:t>
      </w:r>
      <w:r w:rsidRPr="001C6095" w:rsidR="0024560B">
        <w:rPr>
          <w:color w:val="000000"/>
        </w:rPr>
        <w:t>DoDM 4140.01</w:t>
      </w:r>
      <w:r w:rsidRPr="001C6095" w:rsidR="002F45E8">
        <w:rPr>
          <w:color w:val="000000"/>
        </w:rPr>
        <w:t xml:space="preserve">.  This includes the reporting policy for the procurement offset portion of TAV as described in </w:t>
      </w:r>
      <w:r w:rsidRPr="001C6095" w:rsidR="0024560B">
        <w:rPr>
          <w:color w:val="000000"/>
        </w:rPr>
        <w:t>DoDM 4140.01</w:t>
      </w:r>
      <w:r w:rsidRPr="001C6095" w:rsidR="002F45E8">
        <w:rPr>
          <w:color w:val="000000"/>
        </w:rPr>
        <w:t>.  In response to the Asset Status/Transaction Reporting Request (</w:t>
      </w:r>
      <w:r w:rsidRPr="001C6095" w:rsidR="0018742B">
        <w:rPr>
          <w:color w:val="000000"/>
        </w:rPr>
        <w:t>DLMS</w:t>
      </w:r>
      <w:r w:rsidRPr="001C6095" w:rsidR="001D3EC9">
        <w:rPr>
          <w:color w:val="000000"/>
        </w:rPr>
        <w:t xml:space="preserve"> </w:t>
      </w:r>
      <w:r w:rsidRPr="001C6095" w:rsidR="002F45E8">
        <w:rPr>
          <w:color w:val="000000"/>
        </w:rPr>
        <w:t>846I</w:t>
      </w:r>
      <w:r w:rsidRPr="001C6095" w:rsidR="00ED385C">
        <w:rPr>
          <w:color w:val="000000"/>
        </w:rPr>
        <w:t xml:space="preserve">, Asset Status </w:t>
      </w:r>
      <w:r w:rsidRPr="001C6095" w:rsidR="000E3B0D">
        <w:rPr>
          <w:color w:val="000000"/>
        </w:rPr>
        <w:t>Inquiry/</w:t>
      </w:r>
      <w:r w:rsidRPr="001C6095" w:rsidR="00ED385C">
        <w:rPr>
          <w:color w:val="000000"/>
        </w:rPr>
        <w:t>Report</w:t>
      </w:r>
      <w:r w:rsidRPr="001C6095" w:rsidR="002F45E8">
        <w:rPr>
          <w:color w:val="000000"/>
        </w:rPr>
        <w:t>), submit Customer Asset Reports (</w:t>
      </w:r>
      <w:r w:rsidRPr="001C6095" w:rsidR="00045F92">
        <w:rPr>
          <w:color w:val="000000"/>
        </w:rPr>
        <w:t>DLMS</w:t>
      </w:r>
      <w:r w:rsidRPr="001C6095" w:rsidR="002F45E8">
        <w:rPr>
          <w:color w:val="000000"/>
        </w:rPr>
        <w:t xml:space="preserve"> 180M, </w:t>
      </w:r>
      <w:r w:rsidRPr="001C6095" w:rsidR="00A2622B">
        <w:rPr>
          <w:color w:val="000000"/>
        </w:rPr>
        <w:t>Materiel</w:t>
      </w:r>
      <w:r w:rsidRPr="001C6095" w:rsidR="00BC0FD3">
        <w:rPr>
          <w:color w:val="000000"/>
        </w:rPr>
        <w:t xml:space="preserve"> Returns Reporting</w:t>
      </w:r>
      <w:r w:rsidRPr="001C6095" w:rsidR="002F45E8">
        <w:rPr>
          <w:color w:val="000000"/>
        </w:rPr>
        <w:t xml:space="preserve"> (</w:t>
      </w:r>
      <w:r w:rsidRPr="001C6095" w:rsidR="00AB5298">
        <w:rPr>
          <w:color w:val="000000"/>
        </w:rPr>
        <w:t>Report of</w:t>
      </w:r>
      <w:r w:rsidRPr="001C6095" w:rsidR="002F45E8">
        <w:rPr>
          <w:color w:val="000000"/>
        </w:rPr>
        <w:t xml:space="preserve"> </w:t>
      </w:r>
      <w:r w:rsidRPr="001C6095" w:rsidR="001D3EC9">
        <w:rPr>
          <w:color w:val="000000"/>
        </w:rPr>
        <w:t>A</w:t>
      </w:r>
      <w:r w:rsidRPr="001C6095" w:rsidR="002F45E8">
        <w:rPr>
          <w:color w:val="000000"/>
        </w:rPr>
        <w:t xml:space="preserve">vailable </w:t>
      </w:r>
      <w:r w:rsidRPr="001C6095" w:rsidR="001D3EC9">
        <w:rPr>
          <w:color w:val="000000"/>
        </w:rPr>
        <w:t>A</w:t>
      </w:r>
      <w:r w:rsidRPr="001C6095" w:rsidR="002F45E8">
        <w:rPr>
          <w:color w:val="000000"/>
        </w:rPr>
        <w:t>sset</w:t>
      </w:r>
      <w:r w:rsidRPr="001C6095" w:rsidR="001D3EC9">
        <w:rPr>
          <w:color w:val="000000"/>
        </w:rPr>
        <w:t>s</w:t>
      </w:r>
      <w:r w:rsidRPr="001C6095" w:rsidR="002F45E8">
        <w:rPr>
          <w:color w:val="000000"/>
        </w:rPr>
        <w:t xml:space="preserve"> to ICP/IMM)/Customer Asset Report)</w:t>
      </w:r>
      <w:r w:rsidRPr="001C6095" w:rsidR="000C071E">
        <w:rPr>
          <w:color w:val="000000"/>
        </w:rPr>
        <w:t>)</w:t>
      </w:r>
      <w:r w:rsidRPr="001C6095" w:rsidR="002F45E8">
        <w:rPr>
          <w:color w:val="000000"/>
        </w:rPr>
        <w:t xml:space="preserve"> using appropriate project codes </w:t>
      </w:r>
      <w:r w:rsidRPr="001C6095" w:rsidR="000C071E">
        <w:rPr>
          <w:color w:val="000000"/>
        </w:rPr>
        <w:t xml:space="preserve">identified in </w:t>
      </w:r>
      <w:r w:rsidRPr="001C6095" w:rsidR="001E6074">
        <w:rPr>
          <w:color w:val="000000"/>
        </w:rPr>
        <w:t>p</w:t>
      </w:r>
      <w:r w:rsidRPr="001C6095" w:rsidR="00D873DA">
        <w:rPr>
          <w:color w:val="000000"/>
        </w:rPr>
        <w:t>aragraph</w:t>
      </w:r>
      <w:r w:rsidRPr="001C6095" w:rsidR="002F45E8">
        <w:rPr>
          <w:color w:val="000000"/>
        </w:rPr>
        <w:t xml:space="preserve"> C11.5</w:t>
      </w:r>
      <w:r w:rsidRPr="001C6095" w:rsidR="0036725B">
        <w:rPr>
          <w:color w:val="000000"/>
        </w:rPr>
        <w:t>.4</w:t>
      </w:r>
      <w:r w:rsidRPr="001C6095" w:rsidR="002F45E8">
        <w:rPr>
          <w:color w:val="000000"/>
        </w:rPr>
        <w:t>.</w:t>
      </w:r>
    </w:p>
    <w:p w:rsidRPr="001C6095" w:rsidR="002F45E8" w:rsidP="004D08D8" w:rsidRDefault="0045337C" w14:paraId="5D01D30A" w14:textId="38A75903">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C11.4.2.  </w:t>
      </w:r>
      <w:r w:rsidRPr="001C6095" w:rsidR="002F45E8">
        <w:rPr>
          <w:color w:val="000000"/>
          <w:u w:val="single"/>
        </w:rPr>
        <w:t>Reporting Activity Actions</w:t>
      </w:r>
      <w:r w:rsidRPr="001C6095" w:rsidR="002F45E8">
        <w:rPr>
          <w:color w:val="000000"/>
        </w:rPr>
        <w:t xml:space="preserve">.  The reporting activity </w:t>
      </w:r>
      <w:r w:rsidRPr="001C6095" w:rsidR="008B150C">
        <w:rPr>
          <w:color w:val="000000"/>
        </w:rPr>
        <w:t>will</w:t>
      </w:r>
      <w:r w:rsidRPr="001C6095" w:rsidR="001E6A6E">
        <w:rPr>
          <w:color w:val="000000"/>
        </w:rPr>
        <w:t xml:space="preserve"> </w:t>
      </w:r>
      <w:r w:rsidRPr="001C6095" w:rsidR="002F45E8">
        <w:rPr>
          <w:color w:val="000000"/>
        </w:rPr>
        <w:t xml:space="preserve">forward customer asset reports to </w:t>
      </w:r>
      <w:r w:rsidRPr="001C6095" w:rsidR="0090398D">
        <w:rPr>
          <w:color w:val="000000"/>
        </w:rPr>
        <w:t xml:space="preserve">the ICP/IMM.  </w:t>
      </w:r>
      <w:r w:rsidRPr="001C6095" w:rsidR="002F45E8">
        <w:rPr>
          <w:color w:val="000000"/>
        </w:rPr>
        <w:t>Forward all part-numbered Customer Asset Reports (</w:t>
      </w:r>
      <w:r w:rsidRPr="001C6095" w:rsidR="00045F92">
        <w:rPr>
          <w:color w:val="000000"/>
        </w:rPr>
        <w:t>DLMS</w:t>
      </w:r>
      <w:r w:rsidRPr="001C6095" w:rsidR="002F45E8">
        <w:rPr>
          <w:color w:val="000000"/>
        </w:rPr>
        <w:t xml:space="preserve"> 180M) </w:t>
      </w:r>
      <w:r w:rsidRPr="001C6095" w:rsidR="009A283F">
        <w:rPr>
          <w:color w:val="000000"/>
        </w:rPr>
        <w:t xml:space="preserve">directly </w:t>
      </w:r>
      <w:r w:rsidRPr="001C6095" w:rsidR="002F45E8">
        <w:rPr>
          <w:color w:val="000000"/>
        </w:rPr>
        <w:t xml:space="preserve">to DAAS for possible conversion to </w:t>
      </w:r>
      <w:r w:rsidRPr="001C6095" w:rsidR="009A283F">
        <w:rPr>
          <w:color w:val="000000"/>
        </w:rPr>
        <w:t xml:space="preserve">an </w:t>
      </w:r>
      <w:r w:rsidRPr="001C6095" w:rsidR="002F45E8">
        <w:rPr>
          <w:color w:val="000000"/>
        </w:rPr>
        <w:t>NSN using information in the FLIS files.  Customer Asset Reports (</w:t>
      </w:r>
      <w:r w:rsidRPr="001C6095" w:rsidR="00045F92">
        <w:rPr>
          <w:color w:val="000000"/>
        </w:rPr>
        <w:t>DLMS</w:t>
      </w:r>
      <w:r w:rsidRPr="001C6095" w:rsidR="002F45E8">
        <w:rPr>
          <w:color w:val="000000"/>
        </w:rPr>
        <w:t xml:space="preserve"> 180M) transmitted by electronic means </w:t>
      </w:r>
      <w:r w:rsidRPr="001C6095" w:rsidR="008B150C">
        <w:rPr>
          <w:color w:val="000000"/>
        </w:rPr>
        <w:t>must</w:t>
      </w:r>
      <w:r w:rsidRPr="001C6095" w:rsidR="001E6A6E">
        <w:rPr>
          <w:color w:val="000000"/>
        </w:rPr>
        <w:t xml:space="preserve"> </w:t>
      </w:r>
      <w:r w:rsidRPr="001C6095" w:rsidR="002F45E8">
        <w:rPr>
          <w:color w:val="000000"/>
        </w:rPr>
        <w:t>always be routed through DAAS.</w:t>
      </w:r>
    </w:p>
    <w:p w:rsidRPr="001C6095" w:rsidR="008442D3" w:rsidP="004D08D8" w:rsidRDefault="00C96E72" w14:paraId="5D01D30B" w14:textId="77777777">
      <w:pPr>
        <w:keepNext/>
        <w:tabs>
          <w:tab w:val="left" w:pos="540"/>
          <w:tab w:val="left" w:pos="1080"/>
          <w:tab w:val="left" w:pos="1620"/>
          <w:tab w:val="left" w:pos="2160"/>
        </w:tabs>
        <w:spacing w:after="240"/>
        <w:outlineLvl w:val="0"/>
        <w:rPr>
          <w:color w:val="000000"/>
          <w:u w:val="single"/>
        </w:rPr>
      </w:pPr>
      <w:r w:rsidRPr="001C6095">
        <w:rPr>
          <w:color w:val="000000"/>
        </w:rPr>
        <w:t xml:space="preserve">C11.5.  </w:t>
      </w:r>
      <w:r w:rsidRPr="001C6095" w:rsidR="002F45E8">
        <w:rPr>
          <w:color w:val="000000"/>
          <w:u w:val="single"/>
        </w:rPr>
        <w:t xml:space="preserve">PREPARATION OF CUSTOMER ASSET </w:t>
      </w:r>
      <w:r w:rsidRPr="001C6095" w:rsidR="008442D3">
        <w:rPr>
          <w:color w:val="000000"/>
          <w:u w:val="single"/>
        </w:rPr>
        <w:t>REPORTS</w:t>
      </w:r>
    </w:p>
    <w:p w:rsidRPr="001C6095" w:rsidR="008442D3" w:rsidP="004D08D8" w:rsidRDefault="0045337C" w14:paraId="5D01D30C" w14:textId="434AB091">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C11.5.1.  </w:t>
      </w:r>
      <w:r w:rsidRPr="001C6095" w:rsidR="008442D3">
        <w:rPr>
          <w:color w:val="000000"/>
          <w:u w:val="single"/>
        </w:rPr>
        <w:t>Customer Asset Reports</w:t>
      </w:r>
      <w:r w:rsidRPr="001C6095" w:rsidR="008442D3">
        <w:rPr>
          <w:color w:val="000000"/>
        </w:rPr>
        <w:t xml:space="preserve">.  </w:t>
      </w:r>
      <w:r w:rsidRPr="001C6095" w:rsidR="000E0E31">
        <w:rPr>
          <w:color w:val="000000"/>
        </w:rPr>
        <w:t xml:space="preserve">Use </w:t>
      </w:r>
      <w:r w:rsidRPr="001C6095" w:rsidR="0018742B">
        <w:rPr>
          <w:color w:val="000000"/>
        </w:rPr>
        <w:t>DLMS</w:t>
      </w:r>
      <w:r w:rsidRPr="001C6095" w:rsidR="000E0E31">
        <w:rPr>
          <w:color w:val="000000"/>
        </w:rPr>
        <w:t xml:space="preserve"> </w:t>
      </w:r>
      <w:r w:rsidRPr="001C6095" w:rsidR="008442D3">
        <w:rPr>
          <w:color w:val="000000"/>
        </w:rPr>
        <w:t xml:space="preserve">180M </w:t>
      </w:r>
      <w:r w:rsidRPr="001C6095" w:rsidR="000E0E31">
        <w:rPr>
          <w:color w:val="000000"/>
        </w:rPr>
        <w:t xml:space="preserve">to offer or report </w:t>
      </w:r>
      <w:r w:rsidRPr="001C6095" w:rsidR="00A2622B">
        <w:rPr>
          <w:color w:val="000000"/>
        </w:rPr>
        <w:t>materiel</w:t>
      </w:r>
      <w:r w:rsidRPr="001C6095" w:rsidR="000E0E31">
        <w:rPr>
          <w:color w:val="000000"/>
        </w:rPr>
        <w:t xml:space="preserve"> </w:t>
      </w:r>
      <w:r w:rsidRPr="001C6095" w:rsidR="00085C8D">
        <w:rPr>
          <w:color w:val="000000"/>
        </w:rPr>
        <w:t xml:space="preserve">that is </w:t>
      </w:r>
      <w:r w:rsidRPr="001C6095" w:rsidR="000E0E31">
        <w:rPr>
          <w:color w:val="000000"/>
        </w:rPr>
        <w:t>no longer needed.</w:t>
      </w:r>
    </w:p>
    <w:p w:rsidRPr="001C6095" w:rsidR="008442D3" w:rsidP="004D08D8" w:rsidRDefault="0045337C" w14:paraId="5D01D30D" w14:textId="43BCD2AF">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C11.5.2.  </w:t>
      </w:r>
      <w:r w:rsidRPr="001C6095" w:rsidR="008442D3">
        <w:rPr>
          <w:color w:val="000000"/>
          <w:u w:val="single"/>
        </w:rPr>
        <w:t>Reports of Serviceable Items</w:t>
      </w:r>
      <w:r w:rsidRPr="001C6095" w:rsidR="008442D3">
        <w:rPr>
          <w:color w:val="000000"/>
        </w:rPr>
        <w:t xml:space="preserve">.  Reports of serviceable </w:t>
      </w:r>
      <w:r w:rsidRPr="001C6095" w:rsidR="000512B5">
        <w:rPr>
          <w:color w:val="000000"/>
        </w:rPr>
        <w:t>n</w:t>
      </w:r>
      <w:r w:rsidRPr="001C6095" w:rsidR="00085C8D">
        <w:rPr>
          <w:color w:val="000000"/>
        </w:rPr>
        <w:t>on</w:t>
      </w:r>
      <w:r w:rsidRPr="001C6095" w:rsidR="000512B5">
        <w:rPr>
          <w:color w:val="000000"/>
        </w:rPr>
        <w:t>-</w:t>
      </w:r>
      <w:r w:rsidRPr="001C6095" w:rsidR="00085C8D">
        <w:rPr>
          <w:color w:val="000000"/>
        </w:rPr>
        <w:t xml:space="preserve">consumable </w:t>
      </w:r>
      <w:r w:rsidRPr="001C6095" w:rsidR="000512B5">
        <w:rPr>
          <w:color w:val="000000"/>
        </w:rPr>
        <w:t>i</w:t>
      </w:r>
      <w:r w:rsidRPr="001C6095" w:rsidR="00085C8D">
        <w:rPr>
          <w:color w:val="000000"/>
        </w:rPr>
        <w:t xml:space="preserve">tem </w:t>
      </w:r>
      <w:r w:rsidRPr="001C6095" w:rsidR="000512B5">
        <w:rPr>
          <w:color w:val="000000"/>
        </w:rPr>
        <w:t>m</w:t>
      </w:r>
      <w:r w:rsidRPr="001C6095" w:rsidR="00085C8D">
        <w:rPr>
          <w:color w:val="000000"/>
        </w:rPr>
        <w:t xml:space="preserve">ateriel </w:t>
      </w:r>
      <w:r w:rsidRPr="001C6095" w:rsidR="000512B5">
        <w:rPr>
          <w:color w:val="000000"/>
        </w:rPr>
        <w:t>s</w:t>
      </w:r>
      <w:r w:rsidRPr="001C6095" w:rsidR="00085C8D">
        <w:rPr>
          <w:color w:val="000000"/>
        </w:rPr>
        <w:t xml:space="preserve">upport </w:t>
      </w:r>
      <w:r w:rsidRPr="001C6095" w:rsidR="000512B5">
        <w:rPr>
          <w:color w:val="000000"/>
        </w:rPr>
        <w:t>c</w:t>
      </w:r>
      <w:r w:rsidRPr="001C6095" w:rsidR="00085C8D">
        <w:rPr>
          <w:color w:val="000000"/>
        </w:rPr>
        <w:t>ode (</w:t>
      </w:r>
      <w:r w:rsidRPr="001C6095" w:rsidR="008442D3">
        <w:rPr>
          <w:color w:val="000000"/>
        </w:rPr>
        <w:t>NIMSC</w:t>
      </w:r>
      <w:r w:rsidRPr="001C6095" w:rsidR="00085C8D">
        <w:rPr>
          <w:color w:val="000000"/>
        </w:rPr>
        <w:t>)</w:t>
      </w:r>
      <w:r w:rsidRPr="001C6095" w:rsidR="008442D3">
        <w:rPr>
          <w:color w:val="000000"/>
        </w:rPr>
        <w:t xml:space="preserve"> 5 items from </w:t>
      </w:r>
      <w:r w:rsidRPr="001C6095" w:rsidR="000C071E">
        <w:rPr>
          <w:color w:val="000000"/>
        </w:rPr>
        <w:t>secondary i</w:t>
      </w:r>
      <w:r w:rsidRPr="001C6095" w:rsidR="008442D3">
        <w:rPr>
          <w:color w:val="000000"/>
        </w:rPr>
        <w:t xml:space="preserve">nventory </w:t>
      </w:r>
      <w:r w:rsidRPr="001C6095" w:rsidR="000C071E">
        <w:rPr>
          <w:color w:val="000000"/>
        </w:rPr>
        <w:t xml:space="preserve">control activity </w:t>
      </w:r>
      <w:r w:rsidRPr="001C6095" w:rsidR="008442D3">
        <w:rPr>
          <w:color w:val="000000"/>
        </w:rPr>
        <w:t xml:space="preserve">(SICA) reporting activities to the appropriate </w:t>
      </w:r>
      <w:r w:rsidRPr="001C6095" w:rsidR="009D73A5">
        <w:rPr>
          <w:color w:val="000000"/>
        </w:rPr>
        <w:t xml:space="preserve">DoD Component </w:t>
      </w:r>
      <w:r w:rsidRPr="001C6095" w:rsidR="008442D3">
        <w:rPr>
          <w:color w:val="000000"/>
        </w:rPr>
        <w:t xml:space="preserve">SICA </w:t>
      </w:r>
      <w:r w:rsidRPr="001C6095" w:rsidR="008B150C">
        <w:rPr>
          <w:color w:val="000000"/>
        </w:rPr>
        <w:t>will</w:t>
      </w:r>
      <w:r w:rsidRPr="001C6095" w:rsidR="000F3E37">
        <w:rPr>
          <w:color w:val="000000"/>
        </w:rPr>
        <w:t xml:space="preserve"> </w:t>
      </w:r>
      <w:r w:rsidRPr="001C6095" w:rsidR="008442D3">
        <w:rPr>
          <w:color w:val="000000"/>
        </w:rPr>
        <w:t xml:space="preserve">be submitted under </w:t>
      </w:r>
      <w:r w:rsidRPr="001C6095" w:rsidR="00F9502A">
        <w:rPr>
          <w:color w:val="000000"/>
        </w:rPr>
        <w:t xml:space="preserve">the </w:t>
      </w:r>
      <w:r w:rsidRPr="001C6095" w:rsidR="008442D3">
        <w:rPr>
          <w:color w:val="000000"/>
        </w:rPr>
        <w:t xml:space="preserve">DoD Component implementing instructions.  </w:t>
      </w:r>
      <w:r w:rsidRPr="001C6095" w:rsidR="00A70A8B">
        <w:rPr>
          <w:color w:val="000000"/>
        </w:rPr>
        <w:t xml:space="preserve">Quantities </w:t>
      </w:r>
      <w:r w:rsidRPr="001C6095" w:rsidR="00085C8D">
        <w:rPr>
          <w:color w:val="000000"/>
        </w:rPr>
        <w:t>that</w:t>
      </w:r>
      <w:r w:rsidRPr="001C6095" w:rsidR="00A70A8B">
        <w:rPr>
          <w:color w:val="000000"/>
        </w:rPr>
        <w:t xml:space="preserve"> are not required by the SICA </w:t>
      </w:r>
      <w:r w:rsidRPr="001C6095" w:rsidR="008B150C">
        <w:rPr>
          <w:color w:val="000000"/>
        </w:rPr>
        <w:t>will</w:t>
      </w:r>
      <w:r w:rsidRPr="001C6095" w:rsidR="00AD7CD2">
        <w:rPr>
          <w:color w:val="000000"/>
        </w:rPr>
        <w:t xml:space="preserve"> </w:t>
      </w:r>
      <w:r w:rsidRPr="001C6095" w:rsidR="00A70A8B">
        <w:rPr>
          <w:color w:val="000000"/>
        </w:rPr>
        <w:t xml:space="preserve">be forwarded to the </w:t>
      </w:r>
      <w:r w:rsidRPr="001C6095" w:rsidR="000512B5">
        <w:rPr>
          <w:color w:val="000000"/>
        </w:rPr>
        <w:t>primary i</w:t>
      </w:r>
      <w:r w:rsidRPr="001C6095" w:rsidR="00A70A8B">
        <w:rPr>
          <w:color w:val="000000"/>
        </w:rPr>
        <w:t xml:space="preserve">nventory </w:t>
      </w:r>
      <w:r w:rsidRPr="001C6095" w:rsidR="000512B5">
        <w:rPr>
          <w:color w:val="000000"/>
        </w:rPr>
        <w:t xml:space="preserve">control activity </w:t>
      </w:r>
      <w:r w:rsidRPr="001C6095" w:rsidR="00A70A8B">
        <w:rPr>
          <w:color w:val="000000"/>
        </w:rPr>
        <w:t>(PICA) using</w:t>
      </w:r>
      <w:r w:rsidRPr="001C6095" w:rsidR="008442D3">
        <w:rPr>
          <w:color w:val="000000"/>
        </w:rPr>
        <w:t xml:space="preserve"> </w:t>
      </w:r>
      <w:r w:rsidRPr="001C6095" w:rsidR="00045F92">
        <w:rPr>
          <w:color w:val="000000"/>
        </w:rPr>
        <w:t>DLMS</w:t>
      </w:r>
      <w:r w:rsidRPr="001C6095" w:rsidR="008442D3">
        <w:rPr>
          <w:color w:val="000000"/>
        </w:rPr>
        <w:t xml:space="preserve"> 180M</w:t>
      </w:r>
      <w:r w:rsidRPr="001C6095" w:rsidR="000E0E31">
        <w:rPr>
          <w:color w:val="000000"/>
        </w:rPr>
        <w:t xml:space="preserve">.  </w:t>
      </w:r>
      <w:r w:rsidRPr="001C6095" w:rsidR="008442D3">
        <w:rPr>
          <w:color w:val="000000"/>
        </w:rPr>
        <w:t>If appropriate, the</w:t>
      </w:r>
      <w:r w:rsidRPr="001C6095" w:rsidR="00A70A8B">
        <w:rPr>
          <w:color w:val="000000"/>
        </w:rPr>
        <w:t xml:space="preserve"> SICA </w:t>
      </w:r>
      <w:r w:rsidRPr="001C6095" w:rsidR="008B150C">
        <w:rPr>
          <w:color w:val="000000"/>
        </w:rPr>
        <w:t>will</w:t>
      </w:r>
      <w:r w:rsidRPr="001C6095" w:rsidR="00AD7CD2">
        <w:rPr>
          <w:color w:val="000000"/>
        </w:rPr>
        <w:t xml:space="preserve"> </w:t>
      </w:r>
      <w:r w:rsidRPr="001C6095" w:rsidR="00A70A8B">
        <w:rPr>
          <w:color w:val="000000"/>
        </w:rPr>
        <w:t xml:space="preserve">provide </w:t>
      </w:r>
      <w:r w:rsidRPr="001C6095" w:rsidR="008442D3">
        <w:rPr>
          <w:color w:val="000000"/>
        </w:rPr>
        <w:t>DS 870M</w:t>
      </w:r>
      <w:r w:rsidRPr="001C6095" w:rsidR="00A70A8B">
        <w:rPr>
          <w:color w:val="000000"/>
        </w:rPr>
        <w:t>,</w:t>
      </w:r>
      <w:r w:rsidRPr="001C6095" w:rsidR="001C3DF5">
        <w:rPr>
          <w:color w:val="000000"/>
        </w:rPr>
        <w:t xml:space="preserve"> </w:t>
      </w:r>
      <w:r w:rsidRPr="001C6095" w:rsidR="00A2622B">
        <w:rPr>
          <w:color w:val="000000"/>
        </w:rPr>
        <w:t>Materiel</w:t>
      </w:r>
      <w:r w:rsidRPr="001C6095" w:rsidR="00DF54AE">
        <w:rPr>
          <w:color w:val="000000"/>
        </w:rPr>
        <w:t xml:space="preserve"> Return</w:t>
      </w:r>
      <w:r w:rsidRPr="001C6095" w:rsidR="004E5E21">
        <w:rPr>
          <w:color w:val="000000"/>
        </w:rPr>
        <w:t>s</w:t>
      </w:r>
      <w:r w:rsidRPr="001C6095" w:rsidR="001C3DF5">
        <w:rPr>
          <w:color w:val="000000"/>
        </w:rPr>
        <w:t xml:space="preserve"> Supply Status</w:t>
      </w:r>
      <w:r w:rsidRPr="001C6095" w:rsidR="00231460">
        <w:rPr>
          <w:color w:val="000000"/>
        </w:rPr>
        <w:t xml:space="preserve"> (ICP/IMM</w:t>
      </w:r>
      <w:r w:rsidRPr="001C6095" w:rsidR="00A70A8B">
        <w:rPr>
          <w:color w:val="000000"/>
        </w:rPr>
        <w:t xml:space="preserve"> Status to Customer) delay status</w:t>
      </w:r>
      <w:r w:rsidRPr="001C6095" w:rsidR="008442D3">
        <w:rPr>
          <w:color w:val="000000"/>
        </w:rPr>
        <w:t xml:space="preserve"> to the </w:t>
      </w:r>
      <w:r w:rsidRPr="001C6095" w:rsidR="00A2622B">
        <w:rPr>
          <w:color w:val="000000"/>
        </w:rPr>
        <w:t>materiel</w:t>
      </w:r>
      <w:r w:rsidRPr="001C6095" w:rsidR="008442D3">
        <w:rPr>
          <w:color w:val="000000"/>
        </w:rPr>
        <w:t xml:space="preserve"> holder for the quantity referred to the PICA under</w:t>
      </w:r>
      <w:r w:rsidRPr="001C6095" w:rsidR="00DF54AE">
        <w:rPr>
          <w:color w:val="000000"/>
        </w:rPr>
        <w:t xml:space="preserve"> section</w:t>
      </w:r>
      <w:r w:rsidRPr="001C6095" w:rsidR="008442D3">
        <w:rPr>
          <w:color w:val="000000"/>
        </w:rPr>
        <w:t xml:space="preserve"> C11.</w:t>
      </w:r>
      <w:r w:rsidRPr="001C6095" w:rsidR="00B45BB6">
        <w:rPr>
          <w:color w:val="000000"/>
        </w:rPr>
        <w:t>11.5</w:t>
      </w:r>
      <w:r w:rsidRPr="001C6095" w:rsidR="008442D3">
        <w:rPr>
          <w:color w:val="000000"/>
        </w:rPr>
        <w:t xml:space="preserve">.  The </w:t>
      </w:r>
      <w:r w:rsidRPr="001C6095" w:rsidR="00F9502A">
        <w:rPr>
          <w:color w:val="000000"/>
        </w:rPr>
        <w:t>e</w:t>
      </w:r>
      <w:r w:rsidRPr="001C6095" w:rsidR="008442D3">
        <w:rPr>
          <w:color w:val="000000"/>
        </w:rPr>
        <w:t xml:space="preserve">xpected </w:t>
      </w:r>
      <w:r w:rsidRPr="001C6095" w:rsidR="00F9502A">
        <w:rPr>
          <w:color w:val="000000"/>
        </w:rPr>
        <w:t>r</w:t>
      </w:r>
      <w:r w:rsidRPr="001C6095" w:rsidR="008442D3">
        <w:rPr>
          <w:color w:val="000000"/>
        </w:rPr>
        <w:t xml:space="preserve">eply </w:t>
      </w:r>
      <w:r w:rsidRPr="001C6095" w:rsidR="00F9502A">
        <w:rPr>
          <w:color w:val="000000"/>
        </w:rPr>
        <w:t>d</w:t>
      </w:r>
      <w:r w:rsidRPr="001C6095" w:rsidR="008442D3">
        <w:rPr>
          <w:color w:val="000000"/>
        </w:rPr>
        <w:t>ate</w:t>
      </w:r>
      <w:r w:rsidRPr="001C6095" w:rsidR="00A70A8B">
        <w:rPr>
          <w:color w:val="000000"/>
        </w:rPr>
        <w:t xml:space="preserve"> of the </w:t>
      </w:r>
      <w:r w:rsidRPr="001C6095" w:rsidR="00045F92">
        <w:rPr>
          <w:color w:val="000000"/>
        </w:rPr>
        <w:t>DLMS</w:t>
      </w:r>
      <w:r w:rsidRPr="001C6095" w:rsidR="00A70A8B">
        <w:rPr>
          <w:color w:val="000000"/>
        </w:rPr>
        <w:t xml:space="preserve"> 870M</w:t>
      </w:r>
      <w:r w:rsidRPr="001C6095" w:rsidR="008442D3">
        <w:rPr>
          <w:color w:val="000000"/>
        </w:rPr>
        <w:t xml:space="preserve">, if used, </w:t>
      </w:r>
      <w:r w:rsidRPr="001C6095" w:rsidR="008B150C">
        <w:rPr>
          <w:color w:val="000000"/>
        </w:rPr>
        <w:t>will</w:t>
      </w:r>
      <w:r w:rsidRPr="001C6095" w:rsidR="00AD7CD2">
        <w:rPr>
          <w:color w:val="000000"/>
        </w:rPr>
        <w:t xml:space="preserve"> </w:t>
      </w:r>
      <w:r w:rsidRPr="001C6095" w:rsidR="008442D3">
        <w:rPr>
          <w:color w:val="000000"/>
        </w:rPr>
        <w:t>be 35</w:t>
      </w:r>
      <w:r w:rsidRPr="001C6095" w:rsidR="00A46F70">
        <w:rPr>
          <w:color w:val="000000"/>
        </w:rPr>
        <w:t xml:space="preserve"> calendar</w:t>
      </w:r>
      <w:r w:rsidRPr="001C6095" w:rsidR="008442D3">
        <w:rPr>
          <w:color w:val="000000"/>
        </w:rPr>
        <w:t xml:space="preserve"> days </w:t>
      </w:r>
      <w:r w:rsidRPr="001C6095" w:rsidR="00A46F70">
        <w:rPr>
          <w:color w:val="000000"/>
        </w:rPr>
        <w:t xml:space="preserve">after </w:t>
      </w:r>
      <w:r w:rsidRPr="001C6095" w:rsidR="008442D3">
        <w:rPr>
          <w:color w:val="000000"/>
        </w:rPr>
        <w:t xml:space="preserve">the date the report was forwarded to the PICA.  The PICA </w:t>
      </w:r>
      <w:r w:rsidRPr="001C6095" w:rsidR="008B150C">
        <w:rPr>
          <w:color w:val="000000"/>
        </w:rPr>
        <w:t>will</w:t>
      </w:r>
      <w:r w:rsidRPr="001C6095" w:rsidR="00AD7CD2">
        <w:rPr>
          <w:color w:val="000000"/>
        </w:rPr>
        <w:t xml:space="preserve"> </w:t>
      </w:r>
      <w:r w:rsidRPr="001C6095" w:rsidR="008442D3">
        <w:rPr>
          <w:color w:val="000000"/>
        </w:rPr>
        <w:t xml:space="preserve">provide disposition instructions to the SICA.  The SICA, in turn, </w:t>
      </w:r>
      <w:r w:rsidRPr="001C6095" w:rsidR="008B150C">
        <w:rPr>
          <w:color w:val="000000"/>
        </w:rPr>
        <w:t>will</w:t>
      </w:r>
      <w:r w:rsidRPr="001C6095" w:rsidR="00AD7CD2">
        <w:rPr>
          <w:color w:val="000000"/>
        </w:rPr>
        <w:t xml:space="preserve"> </w:t>
      </w:r>
      <w:r w:rsidRPr="001C6095" w:rsidR="008442D3">
        <w:rPr>
          <w:color w:val="000000"/>
        </w:rPr>
        <w:t xml:space="preserve">provide disposition instructions to the reporting activity under </w:t>
      </w:r>
      <w:r w:rsidRPr="001C6095" w:rsidR="00A46F70">
        <w:rPr>
          <w:color w:val="000000"/>
        </w:rPr>
        <w:t xml:space="preserve">the </w:t>
      </w:r>
      <w:r w:rsidRPr="001C6095" w:rsidR="008442D3">
        <w:rPr>
          <w:color w:val="000000"/>
        </w:rPr>
        <w:t xml:space="preserve">DoD Component </w:t>
      </w:r>
      <w:r w:rsidRPr="001C6095" w:rsidR="00C54327">
        <w:rPr>
          <w:color w:val="000000"/>
        </w:rPr>
        <w:t>i</w:t>
      </w:r>
      <w:r w:rsidRPr="001C6095" w:rsidR="008442D3">
        <w:rPr>
          <w:color w:val="000000"/>
        </w:rPr>
        <w:t xml:space="preserve">mplementing </w:t>
      </w:r>
      <w:r w:rsidRPr="001C6095" w:rsidR="00C54327">
        <w:rPr>
          <w:color w:val="000000"/>
        </w:rPr>
        <w:t>i</w:t>
      </w:r>
      <w:r w:rsidRPr="001C6095" w:rsidR="008442D3">
        <w:rPr>
          <w:color w:val="000000"/>
        </w:rPr>
        <w:t>nstructions.</w:t>
      </w:r>
    </w:p>
    <w:p w:rsidRPr="001C6095" w:rsidR="008442D3" w:rsidP="004D08D8" w:rsidRDefault="0045337C" w14:paraId="5D01D30E" w14:textId="09F2971B">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C11.5.3.  </w:t>
      </w:r>
      <w:r w:rsidRPr="001C6095" w:rsidR="008442D3">
        <w:rPr>
          <w:color w:val="000000"/>
          <w:u w:val="single"/>
        </w:rPr>
        <w:t>NIMSC 5 Stocks Exceeding Retention Limit</w:t>
      </w:r>
      <w:r w:rsidRPr="001C6095" w:rsidR="008442D3">
        <w:rPr>
          <w:color w:val="000000"/>
        </w:rPr>
        <w:t xml:space="preserve">.  When the SICA </w:t>
      </w:r>
      <w:r w:rsidRPr="001C6095" w:rsidR="00C54327">
        <w:rPr>
          <w:color w:val="000000"/>
        </w:rPr>
        <w:t>has</w:t>
      </w:r>
      <w:r w:rsidRPr="001C6095" w:rsidR="008442D3">
        <w:rPr>
          <w:color w:val="000000"/>
        </w:rPr>
        <w:t xml:space="preserve"> NIMSC 5 serviceable stocks </w:t>
      </w:r>
      <w:r w:rsidRPr="001C6095" w:rsidR="00E5659E">
        <w:rPr>
          <w:color w:val="000000"/>
        </w:rPr>
        <w:t>that</w:t>
      </w:r>
      <w:r w:rsidRPr="001C6095" w:rsidR="008442D3">
        <w:rPr>
          <w:color w:val="000000"/>
        </w:rPr>
        <w:t xml:space="preserve"> exceed the retention limit, the SICA </w:t>
      </w:r>
      <w:r w:rsidRPr="001C6095" w:rsidR="008B150C">
        <w:rPr>
          <w:color w:val="000000"/>
        </w:rPr>
        <w:t>will</w:t>
      </w:r>
      <w:r w:rsidRPr="001C6095" w:rsidR="00AD7CD2">
        <w:rPr>
          <w:color w:val="000000"/>
        </w:rPr>
        <w:t xml:space="preserve"> </w:t>
      </w:r>
      <w:r w:rsidRPr="001C6095" w:rsidR="008442D3">
        <w:rPr>
          <w:color w:val="000000"/>
        </w:rPr>
        <w:t xml:space="preserve">prepare </w:t>
      </w:r>
      <w:r w:rsidRPr="001C6095" w:rsidR="00045F92">
        <w:rPr>
          <w:color w:val="000000"/>
        </w:rPr>
        <w:t>DLMS</w:t>
      </w:r>
      <w:r w:rsidRPr="001C6095" w:rsidR="008442D3">
        <w:rPr>
          <w:color w:val="000000"/>
        </w:rPr>
        <w:t xml:space="preserve"> 180M</w:t>
      </w:r>
      <w:r w:rsidRPr="001C6095" w:rsidR="00C54327">
        <w:rPr>
          <w:color w:val="000000"/>
        </w:rPr>
        <w:t>,</w:t>
      </w:r>
      <w:r w:rsidRPr="001C6095" w:rsidR="000517D8">
        <w:rPr>
          <w:color w:val="000000"/>
        </w:rPr>
        <w:t xml:space="preserve"> </w:t>
      </w:r>
      <w:r w:rsidRPr="001C6095" w:rsidR="00A2622B">
        <w:rPr>
          <w:color w:val="000000"/>
        </w:rPr>
        <w:t>Materiel</w:t>
      </w:r>
      <w:r w:rsidRPr="001C6095" w:rsidR="001C3DF5">
        <w:rPr>
          <w:color w:val="000000"/>
        </w:rPr>
        <w:t xml:space="preserve"> Returns Reporting</w:t>
      </w:r>
      <w:r w:rsidRPr="001C6095" w:rsidR="00DF54AE">
        <w:rPr>
          <w:color w:val="000000"/>
        </w:rPr>
        <w:t>,</w:t>
      </w:r>
      <w:r w:rsidRPr="001C6095" w:rsidR="001C3DF5">
        <w:rPr>
          <w:color w:val="000000"/>
        </w:rPr>
        <w:t xml:space="preserve"> </w:t>
      </w:r>
      <w:r w:rsidRPr="001C6095" w:rsidR="00DF54AE">
        <w:rPr>
          <w:color w:val="000000"/>
        </w:rPr>
        <w:t>to r</w:t>
      </w:r>
      <w:r w:rsidRPr="001C6095" w:rsidR="00231460">
        <w:rPr>
          <w:color w:val="000000"/>
        </w:rPr>
        <w:t xml:space="preserve">eport </w:t>
      </w:r>
      <w:r w:rsidRPr="001C6095" w:rsidR="00DF54AE">
        <w:rPr>
          <w:color w:val="000000"/>
        </w:rPr>
        <w:t>a</w:t>
      </w:r>
      <w:r w:rsidRPr="001C6095" w:rsidR="00C54327">
        <w:rPr>
          <w:color w:val="000000"/>
        </w:rPr>
        <w:t xml:space="preserve">vailable </w:t>
      </w:r>
      <w:r w:rsidRPr="001C6095" w:rsidR="00DF54AE">
        <w:rPr>
          <w:color w:val="000000"/>
        </w:rPr>
        <w:t>a</w:t>
      </w:r>
      <w:r w:rsidRPr="001C6095" w:rsidR="00C54327">
        <w:rPr>
          <w:color w:val="000000"/>
        </w:rPr>
        <w:t>ssets to ICP/IMM</w:t>
      </w:r>
      <w:r w:rsidRPr="001C6095" w:rsidR="008442D3">
        <w:rPr>
          <w:color w:val="000000"/>
        </w:rPr>
        <w:t xml:space="preserve"> using the guidelines above</w:t>
      </w:r>
      <w:r w:rsidRPr="001C6095" w:rsidR="00F9502A">
        <w:rPr>
          <w:color w:val="000000"/>
        </w:rPr>
        <w:t>,</w:t>
      </w:r>
      <w:r w:rsidRPr="001C6095" w:rsidR="008442D3">
        <w:rPr>
          <w:color w:val="000000"/>
        </w:rPr>
        <w:t xml:space="preserve"> but with the SICA’s own document number.</w:t>
      </w:r>
    </w:p>
    <w:p w:rsidRPr="001C6095" w:rsidR="008442D3" w:rsidP="004D08D8" w:rsidRDefault="0045337C" w14:paraId="5D01D30F" w14:textId="7E219832">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C11.5.4.  </w:t>
      </w:r>
      <w:r w:rsidRPr="001C6095" w:rsidR="008442D3">
        <w:rPr>
          <w:color w:val="000000"/>
          <w:u w:val="single"/>
        </w:rPr>
        <w:t>Use of Project Codes</w:t>
      </w:r>
      <w:r w:rsidRPr="001C6095" w:rsidR="008442D3">
        <w:rPr>
          <w:color w:val="000000"/>
        </w:rPr>
        <w:t xml:space="preserve">.  The DoD Components </w:t>
      </w:r>
      <w:r w:rsidRPr="001C6095" w:rsidR="008B150C">
        <w:rPr>
          <w:color w:val="000000"/>
        </w:rPr>
        <w:t>will</w:t>
      </w:r>
      <w:r w:rsidRPr="001C6095" w:rsidR="009F3B1A">
        <w:rPr>
          <w:color w:val="000000"/>
        </w:rPr>
        <w:t xml:space="preserve"> </w:t>
      </w:r>
      <w:r w:rsidRPr="001C6095" w:rsidR="008442D3">
        <w:rPr>
          <w:color w:val="000000"/>
        </w:rPr>
        <w:t>use one of the following project codes for the procurement offset portion of TAV of their Customer Asset Report (</w:t>
      </w:r>
      <w:r w:rsidRPr="001C6095" w:rsidR="00045F92">
        <w:rPr>
          <w:color w:val="000000"/>
        </w:rPr>
        <w:t>DLMS</w:t>
      </w:r>
      <w:r w:rsidRPr="001C6095" w:rsidR="00601C3E">
        <w:rPr>
          <w:color w:val="000000"/>
        </w:rPr>
        <w:t xml:space="preserve"> 180M</w:t>
      </w:r>
      <w:r w:rsidRPr="001C6095" w:rsidR="008442D3">
        <w:rPr>
          <w:color w:val="000000"/>
        </w:rPr>
        <w:t>):</w:t>
      </w:r>
    </w:p>
    <w:p w:rsidRPr="001C6095" w:rsidR="002C5C76" w:rsidP="004D08D8" w:rsidRDefault="0045337C" w14:paraId="5D01D310"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C96E72">
        <w:rPr>
          <w:color w:val="000000"/>
        </w:rPr>
        <w:t xml:space="preserve">C11.5.4.1.  </w:t>
      </w:r>
      <w:r w:rsidRPr="001C6095" w:rsidR="00711EBE">
        <w:rPr>
          <w:color w:val="000000"/>
        </w:rPr>
        <w:t>RBB for consumables</w:t>
      </w:r>
      <w:r w:rsidRPr="001C6095" w:rsidR="00C54327">
        <w:rPr>
          <w:color w:val="000000"/>
        </w:rPr>
        <w:t>,</w:t>
      </w:r>
    </w:p>
    <w:p w:rsidRPr="001C6095" w:rsidR="002C5C76" w:rsidP="004D08D8" w:rsidRDefault="0045337C" w14:paraId="5D01D311"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C96E72">
        <w:rPr>
          <w:color w:val="000000"/>
        </w:rPr>
        <w:t xml:space="preserve">C11.5.4.2.  </w:t>
      </w:r>
      <w:r w:rsidRPr="001C6095" w:rsidR="002C5C76">
        <w:rPr>
          <w:color w:val="000000"/>
        </w:rPr>
        <w:t xml:space="preserve">3AG for </w:t>
      </w:r>
      <w:proofErr w:type="spellStart"/>
      <w:r w:rsidRPr="001C6095" w:rsidR="002C5C76">
        <w:rPr>
          <w:color w:val="000000"/>
        </w:rPr>
        <w:t>reparables</w:t>
      </w:r>
      <w:proofErr w:type="spellEnd"/>
      <w:r w:rsidRPr="001C6095" w:rsidR="002C5C76">
        <w:rPr>
          <w:color w:val="000000"/>
        </w:rPr>
        <w:t>, or</w:t>
      </w:r>
    </w:p>
    <w:p w:rsidRPr="001C6095" w:rsidR="00FA43EB" w:rsidP="004D08D8" w:rsidRDefault="0045337C" w14:paraId="5D01D312" w14:textId="3BF0F4EB">
      <w:pPr>
        <w:tabs>
          <w:tab w:val="left" w:pos="540"/>
          <w:tab w:val="left" w:pos="1080"/>
          <w:tab w:val="left" w:pos="1620"/>
          <w:tab w:val="left" w:pos="2160"/>
        </w:tabs>
        <w:spacing w:after="240"/>
        <w:rPr>
          <w:color w:val="000000"/>
          <w:lang w:val="pt-BR"/>
        </w:rPr>
      </w:pPr>
      <w:r w:rsidRPr="001C6095">
        <w:rPr>
          <w:color w:val="000000"/>
        </w:rPr>
        <w:tab/>
      </w:r>
      <w:r w:rsidRPr="001C6095">
        <w:rPr>
          <w:color w:val="000000"/>
        </w:rPr>
        <w:tab/>
      </w:r>
      <w:r w:rsidRPr="001C6095" w:rsidR="00C96E72">
        <w:rPr>
          <w:color w:val="000000"/>
          <w:lang w:val="pt-BR"/>
        </w:rPr>
        <w:t xml:space="preserve">C11.5.4.3.  </w:t>
      </w:r>
      <w:r w:rsidRPr="001C6095" w:rsidR="008B6249">
        <w:rPr>
          <w:color w:val="000000"/>
          <w:lang w:val="pt-BR"/>
        </w:rPr>
        <w:t xml:space="preserve">3AU for </w:t>
      </w:r>
      <w:r w:rsidRPr="001C6095" w:rsidR="00770567">
        <w:rPr>
          <w:color w:val="000000"/>
          <w:lang w:val="pt-BR"/>
        </w:rPr>
        <w:t xml:space="preserve">DLA Dispositon Service Field Office </w:t>
      </w:r>
      <w:r w:rsidRPr="001C6095" w:rsidR="008B6249">
        <w:rPr>
          <w:color w:val="000000"/>
          <w:lang w:val="pt-BR"/>
        </w:rPr>
        <w:t>assets.</w:t>
      </w:r>
    </w:p>
    <w:p w:rsidRPr="001C6095" w:rsidR="008B6249" w:rsidP="004D08D8" w:rsidRDefault="00C96E72" w14:paraId="5D01D313" w14:textId="77777777">
      <w:pPr>
        <w:keepNext/>
        <w:tabs>
          <w:tab w:val="left" w:pos="540"/>
          <w:tab w:val="left" w:pos="1080"/>
          <w:tab w:val="left" w:pos="1620"/>
          <w:tab w:val="left" w:pos="2160"/>
        </w:tabs>
        <w:spacing w:after="240"/>
        <w:outlineLvl w:val="0"/>
        <w:rPr>
          <w:color w:val="000000"/>
        </w:rPr>
      </w:pPr>
      <w:r w:rsidRPr="001C6095">
        <w:rPr>
          <w:color w:val="000000"/>
        </w:rPr>
        <w:t xml:space="preserve">C11.6. </w:t>
      </w:r>
      <w:r w:rsidRPr="001C6095">
        <w:rPr>
          <w:color w:val="000000"/>
          <w:u w:val="single"/>
        </w:rPr>
        <w:t xml:space="preserve"> </w:t>
      </w:r>
      <w:r w:rsidRPr="001C6095" w:rsidR="000C2C33">
        <w:rPr>
          <w:color w:val="000000"/>
          <w:u w:val="single"/>
        </w:rPr>
        <w:t xml:space="preserve">CANCELLATION OF </w:t>
      </w:r>
      <w:r w:rsidRPr="001C6095" w:rsidR="008B6249">
        <w:rPr>
          <w:color w:val="000000"/>
          <w:u w:val="single"/>
        </w:rPr>
        <w:t>CUSTOMER ASSET REPORTS</w:t>
      </w:r>
    </w:p>
    <w:p w:rsidRPr="001C6095" w:rsidR="000C2C33" w:rsidP="004D08D8" w:rsidRDefault="0045337C" w14:paraId="5D01D314" w14:textId="53150ABA">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C11.6.1.  </w:t>
      </w:r>
      <w:r w:rsidRPr="001C6095" w:rsidR="008B6249">
        <w:rPr>
          <w:color w:val="000000"/>
          <w:u w:val="single"/>
        </w:rPr>
        <w:t xml:space="preserve">Use of </w:t>
      </w:r>
      <w:r w:rsidRPr="001C6095" w:rsidR="00045F92">
        <w:rPr>
          <w:color w:val="000000"/>
          <w:u w:val="single"/>
        </w:rPr>
        <w:t>DLMS</w:t>
      </w:r>
      <w:r w:rsidRPr="001C6095" w:rsidR="008B6249">
        <w:rPr>
          <w:color w:val="000000"/>
          <w:u w:val="single"/>
        </w:rPr>
        <w:t xml:space="preserve"> 180M</w:t>
      </w:r>
      <w:r w:rsidRPr="001C6095" w:rsidR="008B6249">
        <w:rPr>
          <w:color w:val="000000"/>
        </w:rPr>
        <w:t xml:space="preserve">.  Use </w:t>
      </w:r>
      <w:r w:rsidRPr="001C6095" w:rsidR="00045F92">
        <w:rPr>
          <w:color w:val="000000"/>
        </w:rPr>
        <w:t>DLMS</w:t>
      </w:r>
      <w:r w:rsidRPr="001C6095" w:rsidR="008B6249">
        <w:rPr>
          <w:color w:val="000000"/>
        </w:rPr>
        <w:t xml:space="preserve"> 180M to prepare </w:t>
      </w:r>
      <w:r w:rsidRPr="001C6095" w:rsidR="00C54327">
        <w:rPr>
          <w:color w:val="000000"/>
        </w:rPr>
        <w:t xml:space="preserve">cancellation of </w:t>
      </w:r>
      <w:r w:rsidRPr="001C6095" w:rsidR="008B6249">
        <w:rPr>
          <w:color w:val="000000"/>
        </w:rPr>
        <w:t>asset reports, in total or partial quantities, and submit to the ICP/IMM under the following conditions:</w:t>
      </w:r>
    </w:p>
    <w:p w:rsidRPr="001C6095" w:rsidR="000C2C33" w:rsidP="004D08D8" w:rsidRDefault="0045337C" w14:paraId="5D01D315"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C96E72">
        <w:rPr>
          <w:color w:val="000000"/>
        </w:rPr>
        <w:t xml:space="preserve">C11.6.1.1.  </w:t>
      </w:r>
      <w:r w:rsidRPr="001C6095" w:rsidR="009D09AD">
        <w:rPr>
          <w:color w:val="000000"/>
        </w:rPr>
        <w:t xml:space="preserve">When a determination is made that </w:t>
      </w:r>
      <w:r w:rsidRPr="001C6095" w:rsidR="00A2622B">
        <w:rPr>
          <w:color w:val="000000"/>
        </w:rPr>
        <w:t>materiel</w:t>
      </w:r>
      <w:r w:rsidRPr="001C6095" w:rsidR="009D09AD">
        <w:rPr>
          <w:color w:val="000000"/>
        </w:rPr>
        <w:t xml:space="preserve"> is not available in the quantity reported on the asset report</w:t>
      </w:r>
      <w:r w:rsidRPr="001C6095" w:rsidR="00635AAF">
        <w:rPr>
          <w:color w:val="000000"/>
        </w:rPr>
        <w:t>.</w:t>
      </w:r>
    </w:p>
    <w:p w:rsidRPr="001C6095" w:rsidR="000C2C33" w:rsidP="004D08D8" w:rsidRDefault="0045337C" w14:paraId="5D01D316" w14:textId="3BAD90BE">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C96E72">
        <w:rPr>
          <w:color w:val="000000"/>
        </w:rPr>
        <w:t xml:space="preserve">C11.6.1.2.  </w:t>
      </w:r>
      <w:r w:rsidRPr="001C6095" w:rsidR="009D09AD">
        <w:rPr>
          <w:color w:val="000000"/>
        </w:rPr>
        <w:t xml:space="preserve">Upon determination that </w:t>
      </w:r>
      <w:r w:rsidRPr="001C6095" w:rsidR="00A2622B">
        <w:rPr>
          <w:color w:val="000000"/>
        </w:rPr>
        <w:t>materiel</w:t>
      </w:r>
      <w:r w:rsidRPr="001C6095" w:rsidR="009D09AD">
        <w:rPr>
          <w:color w:val="000000"/>
        </w:rPr>
        <w:t xml:space="preserve"> directed for return </w:t>
      </w:r>
      <w:r w:rsidRPr="001C6095" w:rsidR="008B150C">
        <w:rPr>
          <w:color w:val="000000"/>
        </w:rPr>
        <w:t>will</w:t>
      </w:r>
      <w:r w:rsidRPr="001C6095" w:rsidR="009D59C2">
        <w:rPr>
          <w:color w:val="000000"/>
        </w:rPr>
        <w:t xml:space="preserve"> </w:t>
      </w:r>
      <w:r w:rsidRPr="001C6095" w:rsidR="009D09AD">
        <w:rPr>
          <w:color w:val="000000"/>
        </w:rPr>
        <w:t>not</w:t>
      </w:r>
      <w:r w:rsidRPr="001C6095" w:rsidR="00635AAF">
        <w:rPr>
          <w:color w:val="000000"/>
        </w:rPr>
        <w:t xml:space="preserve"> be returned.</w:t>
      </w:r>
    </w:p>
    <w:p w:rsidRPr="001C6095" w:rsidR="00683847" w:rsidP="004D08D8" w:rsidRDefault="0045337C" w14:paraId="5D01D317" w14:textId="77777777">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C11.6.2.  </w:t>
      </w:r>
      <w:r w:rsidRPr="001C6095" w:rsidR="00AB5298">
        <w:rPr>
          <w:color w:val="000000"/>
          <w:u w:val="single"/>
        </w:rPr>
        <w:t>Timely and Accurate Cancellations</w:t>
      </w:r>
      <w:r w:rsidRPr="001C6095" w:rsidR="00AB5298">
        <w:rPr>
          <w:color w:val="000000"/>
        </w:rPr>
        <w:t xml:space="preserve">.  </w:t>
      </w:r>
      <w:r w:rsidRPr="001C6095" w:rsidR="009D09AD">
        <w:rPr>
          <w:color w:val="000000"/>
        </w:rPr>
        <w:t>The need for timely and accurate cancellation actions under the above conditions is emphasized to avoid unnecessary follow-up actions and to ensure that ICP/IMM records or expected returns reflect proper quantities</w:t>
      </w:r>
      <w:r w:rsidRPr="001C6095" w:rsidR="000C2C33">
        <w:rPr>
          <w:color w:val="000000"/>
        </w:rPr>
        <w:t>.</w:t>
      </w:r>
    </w:p>
    <w:p w:rsidRPr="001C6095" w:rsidR="000C2C33" w:rsidP="004D08D8" w:rsidRDefault="00C96E72" w14:paraId="5D01D318" w14:textId="77777777">
      <w:pPr>
        <w:keepNext/>
        <w:tabs>
          <w:tab w:val="left" w:pos="540"/>
          <w:tab w:val="left" w:pos="1080"/>
          <w:tab w:val="left" w:pos="1620"/>
          <w:tab w:val="left" w:pos="2160"/>
        </w:tabs>
        <w:spacing w:after="240"/>
        <w:rPr>
          <w:color w:val="000000"/>
        </w:rPr>
      </w:pPr>
      <w:r w:rsidRPr="001C6095">
        <w:rPr>
          <w:color w:val="000000"/>
        </w:rPr>
        <w:t xml:space="preserve">C11.7.  </w:t>
      </w:r>
      <w:r w:rsidRPr="001C6095" w:rsidR="000C2C33">
        <w:rPr>
          <w:color w:val="000000"/>
          <w:u w:val="single"/>
        </w:rPr>
        <w:t xml:space="preserve">PROCESSING REPLIES TO </w:t>
      </w:r>
      <w:r w:rsidRPr="001C6095" w:rsidR="009D09AD">
        <w:rPr>
          <w:color w:val="000000"/>
          <w:u w:val="single"/>
        </w:rPr>
        <w:t>CUSTOMER ASSET REPORTS</w:t>
      </w:r>
    </w:p>
    <w:p w:rsidRPr="001C6095" w:rsidR="000C2C33" w:rsidP="004D08D8" w:rsidRDefault="0045337C" w14:paraId="5D01D319" w14:textId="1C120856">
      <w:pPr>
        <w:tabs>
          <w:tab w:val="left" w:pos="540"/>
          <w:tab w:val="left" w:pos="1080"/>
          <w:tab w:val="left" w:pos="1620"/>
          <w:tab w:val="left" w:pos="2160"/>
        </w:tabs>
        <w:spacing w:after="240"/>
        <w:rPr>
          <w:color w:val="000000"/>
        </w:rPr>
      </w:pPr>
      <w:r w:rsidRPr="001C6095">
        <w:rPr>
          <w:color w:val="000000"/>
        </w:rPr>
        <w:tab/>
      </w:r>
      <w:r w:rsidRPr="001C6095" w:rsidR="00C96E72">
        <w:rPr>
          <w:color w:val="000000"/>
        </w:rPr>
        <w:t xml:space="preserve">C11.7.1.  </w:t>
      </w:r>
      <w:r w:rsidRPr="001C6095" w:rsidR="000C2C33">
        <w:rPr>
          <w:color w:val="000000"/>
          <w:u w:val="single"/>
        </w:rPr>
        <w:t xml:space="preserve">Reporting </w:t>
      </w:r>
      <w:r w:rsidRPr="001C6095" w:rsidR="0074243C">
        <w:rPr>
          <w:color w:val="000000"/>
          <w:u w:val="single"/>
        </w:rPr>
        <w:t>Activity Processing</w:t>
      </w:r>
      <w:r w:rsidRPr="001C6095" w:rsidR="000C2C33">
        <w:rPr>
          <w:color w:val="000000"/>
        </w:rPr>
        <w:t xml:space="preserve">.  </w:t>
      </w:r>
      <w:r w:rsidRPr="001C6095" w:rsidR="00045F92">
        <w:rPr>
          <w:color w:val="000000"/>
        </w:rPr>
        <w:t>DLMS</w:t>
      </w:r>
      <w:r w:rsidRPr="001C6095" w:rsidR="004E53DD">
        <w:rPr>
          <w:color w:val="000000"/>
        </w:rPr>
        <w:t xml:space="preserve"> 870M</w:t>
      </w:r>
      <w:r w:rsidRPr="001C6095" w:rsidR="0074243C">
        <w:rPr>
          <w:color w:val="000000"/>
        </w:rPr>
        <w:t xml:space="preserve"> is used by the ICP/IMM to respond to all </w:t>
      </w:r>
      <w:r w:rsidRPr="001C6095" w:rsidR="00F9502A">
        <w:rPr>
          <w:color w:val="000000"/>
        </w:rPr>
        <w:t>c</w:t>
      </w:r>
      <w:r w:rsidRPr="001C6095" w:rsidR="0074243C">
        <w:rPr>
          <w:color w:val="000000"/>
        </w:rPr>
        <w:t xml:space="preserve">ustomer </w:t>
      </w:r>
      <w:r w:rsidRPr="001C6095" w:rsidR="00F9502A">
        <w:rPr>
          <w:color w:val="000000"/>
        </w:rPr>
        <w:t>a</w:t>
      </w:r>
      <w:r w:rsidRPr="001C6095" w:rsidR="0074243C">
        <w:rPr>
          <w:color w:val="000000"/>
        </w:rPr>
        <w:t xml:space="preserve">sset </w:t>
      </w:r>
      <w:r w:rsidRPr="001C6095" w:rsidR="00F9502A">
        <w:rPr>
          <w:color w:val="000000"/>
        </w:rPr>
        <w:t>r</w:t>
      </w:r>
      <w:r w:rsidRPr="001C6095" w:rsidR="0074243C">
        <w:rPr>
          <w:color w:val="000000"/>
        </w:rPr>
        <w:t>eports</w:t>
      </w:r>
      <w:r w:rsidRPr="001C6095" w:rsidR="005207CC">
        <w:rPr>
          <w:color w:val="000000"/>
        </w:rPr>
        <w:t xml:space="preserve"> </w:t>
      </w:r>
      <w:r w:rsidRPr="001C6095" w:rsidR="005207CC">
        <w:t xml:space="preserve">and can be used (intra-Army only) to notify customers of the amount of credit granted and/or reversed for </w:t>
      </w:r>
      <w:r w:rsidRPr="001C6095" w:rsidR="00A2622B">
        <w:t>materiel</w:t>
      </w:r>
      <w:r w:rsidRPr="001C6095" w:rsidR="005207CC">
        <w:t xml:space="preserve"> received.</w:t>
      </w:r>
      <w:r w:rsidRPr="001C6095" w:rsidR="0074243C">
        <w:t xml:space="preserve">  The reporting activity </w:t>
      </w:r>
      <w:r w:rsidRPr="001C6095" w:rsidR="008B150C">
        <w:t>will</w:t>
      </w:r>
      <w:r w:rsidRPr="001C6095" w:rsidR="00660FB2">
        <w:t xml:space="preserve"> </w:t>
      </w:r>
      <w:r w:rsidRPr="001C6095" w:rsidR="0074243C">
        <w:t>process the</w:t>
      </w:r>
      <w:r w:rsidRPr="001C6095" w:rsidR="0074243C">
        <w:rPr>
          <w:color w:val="000000"/>
        </w:rPr>
        <w:t xml:space="preserve"> </w:t>
      </w:r>
      <w:r w:rsidRPr="001C6095" w:rsidR="00045F92">
        <w:rPr>
          <w:color w:val="000000"/>
        </w:rPr>
        <w:t>DLMS</w:t>
      </w:r>
      <w:r w:rsidRPr="001C6095" w:rsidR="005A77ED">
        <w:rPr>
          <w:color w:val="000000"/>
        </w:rPr>
        <w:t xml:space="preserve"> </w:t>
      </w:r>
      <w:r w:rsidRPr="001C6095" w:rsidR="0074243C">
        <w:rPr>
          <w:color w:val="000000"/>
        </w:rPr>
        <w:t>870M</w:t>
      </w:r>
      <w:r w:rsidRPr="001C6095" w:rsidR="00511F9F">
        <w:rPr>
          <w:color w:val="000000"/>
        </w:rPr>
        <w:t>,</w:t>
      </w:r>
      <w:r w:rsidRPr="001C6095" w:rsidR="0074243C">
        <w:rPr>
          <w:color w:val="000000"/>
        </w:rPr>
        <w:t xml:space="preserve"> reply using </w:t>
      </w:r>
      <w:r w:rsidRPr="001C6095" w:rsidR="004B4136">
        <w:rPr>
          <w:color w:val="000000"/>
        </w:rPr>
        <w:t xml:space="preserve">the appropriate </w:t>
      </w:r>
      <w:r w:rsidRPr="001C6095" w:rsidR="0074243C">
        <w:rPr>
          <w:color w:val="000000"/>
        </w:rPr>
        <w:t>status code and take the following actions</w:t>
      </w:r>
      <w:r w:rsidRPr="001C6095" w:rsidR="000C2C33">
        <w:rPr>
          <w:color w:val="000000"/>
        </w:rPr>
        <w:t>:</w:t>
      </w:r>
    </w:p>
    <w:p w:rsidRPr="001C6095" w:rsidR="000C2C33" w:rsidP="004D08D8" w:rsidRDefault="0045337C" w14:paraId="5D01D31A" w14:textId="7F639C14">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6243A2">
        <w:rPr>
          <w:color w:val="000000"/>
        </w:rPr>
        <w:t xml:space="preserve">C11.7.1.1.  </w:t>
      </w:r>
      <w:r w:rsidRPr="001C6095" w:rsidR="00080324">
        <w:rPr>
          <w:color w:val="000000"/>
        </w:rPr>
        <w:t xml:space="preserve">Use </w:t>
      </w:r>
      <w:r w:rsidRPr="001C6095" w:rsidR="001E6074">
        <w:rPr>
          <w:color w:val="000000"/>
        </w:rPr>
        <w:t>p</w:t>
      </w:r>
      <w:r w:rsidRPr="001C6095" w:rsidR="00B45BB6">
        <w:rPr>
          <w:color w:val="000000"/>
        </w:rPr>
        <w:t>aragraph</w:t>
      </w:r>
      <w:r w:rsidRPr="001C6095" w:rsidR="000C071E">
        <w:rPr>
          <w:color w:val="000000"/>
        </w:rPr>
        <w:t xml:space="preserve"> </w:t>
      </w:r>
      <w:r w:rsidRPr="001C6095" w:rsidR="00080324">
        <w:rPr>
          <w:color w:val="000000"/>
        </w:rPr>
        <w:t>C11.6</w:t>
      </w:r>
      <w:r w:rsidRPr="001C6095" w:rsidR="005A77ED">
        <w:rPr>
          <w:color w:val="000000"/>
        </w:rPr>
        <w:t>.</w:t>
      </w:r>
      <w:r w:rsidRPr="001C6095" w:rsidR="00080324">
        <w:rPr>
          <w:color w:val="000000"/>
        </w:rPr>
        <w:t xml:space="preserve"> </w:t>
      </w:r>
      <w:r w:rsidRPr="001C6095" w:rsidR="001007EA">
        <w:rPr>
          <w:color w:val="000000"/>
        </w:rPr>
        <w:t xml:space="preserve">to submit a cancellation, </w:t>
      </w:r>
      <w:r w:rsidRPr="001C6095" w:rsidR="00045F92">
        <w:rPr>
          <w:color w:val="000000"/>
        </w:rPr>
        <w:t>DLMS</w:t>
      </w:r>
      <w:r w:rsidRPr="001C6095" w:rsidR="001007EA">
        <w:rPr>
          <w:color w:val="000000"/>
        </w:rPr>
        <w:t xml:space="preserve"> 180M,</w:t>
      </w:r>
      <w:r w:rsidRPr="001C6095" w:rsidR="00647DA4">
        <w:rPr>
          <w:color w:val="000000"/>
        </w:rPr>
        <w:t xml:space="preserve"> </w:t>
      </w:r>
      <w:r w:rsidRPr="001C6095" w:rsidR="00601C3E">
        <w:rPr>
          <w:color w:val="000000"/>
        </w:rPr>
        <w:t>w</w:t>
      </w:r>
      <w:r w:rsidRPr="001C6095" w:rsidR="000C2C33">
        <w:rPr>
          <w:color w:val="000000"/>
        </w:rPr>
        <w:t xml:space="preserve">hen it is determined that the </w:t>
      </w:r>
      <w:r w:rsidRPr="001C6095" w:rsidR="00A2622B">
        <w:rPr>
          <w:color w:val="000000"/>
        </w:rPr>
        <w:t>materiel</w:t>
      </w:r>
      <w:r w:rsidRPr="001C6095" w:rsidR="000C2C33">
        <w:rPr>
          <w:color w:val="000000"/>
        </w:rPr>
        <w:t xml:space="preserve"> directed for return </w:t>
      </w:r>
      <w:r w:rsidRPr="001C6095" w:rsidR="008B150C">
        <w:rPr>
          <w:color w:val="000000"/>
        </w:rPr>
        <w:t>will</w:t>
      </w:r>
      <w:r w:rsidRPr="001C6095" w:rsidR="000C2C33">
        <w:rPr>
          <w:color w:val="000000"/>
        </w:rPr>
        <w:t xml:space="preserve"> not be returned.</w:t>
      </w:r>
    </w:p>
    <w:p w:rsidRPr="001C6095" w:rsidR="000C2C33" w:rsidP="006B1108" w:rsidRDefault="0045337C" w14:paraId="5D01D31B" w14:textId="1A540C85">
      <w:pPr>
        <w:shd w:val="clear" w:color="auto" w:fill="FFFFFF" w:themeFill="background1"/>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6243A2">
        <w:rPr>
          <w:color w:val="000000"/>
        </w:rPr>
        <w:t>C11.7.1.2.</w:t>
      </w:r>
      <w:r w:rsidRPr="001C6095" w:rsidR="000C071E">
        <w:t xml:space="preserve">  </w:t>
      </w:r>
      <w:r w:rsidRPr="001C6095" w:rsidR="00A16B21">
        <w:t xml:space="preserve">Reporting activities returning materiel under MRP will prepare and submit a DLMS 856R, Shipment Status Materiel Returns, with Unique Item Identifier (UII) and/or corresponding serial number(s) for NSNs containing an </w:t>
      </w:r>
      <w:r w:rsidRPr="001C6095" w:rsidR="00BD167A">
        <w:t>item unique identifier (</w:t>
      </w:r>
      <w:r w:rsidRPr="001C6095" w:rsidR="00A16B21">
        <w:t>IUID</w:t>
      </w:r>
      <w:r w:rsidRPr="001C6095" w:rsidR="00BD167A">
        <w:t>)</w:t>
      </w:r>
      <w:r w:rsidRPr="001C6095" w:rsidR="00A16B21">
        <w:t xml:space="preserve"> Indicator Yes (Y), indicating that DoD IUID Supply Policy compliance is required, after materiel directed for return is released to the carrier.  </w:t>
      </w:r>
      <w:r w:rsidRPr="001C6095" w:rsidR="00BD167A">
        <w:rPr>
          <w:rFonts w:cs="Arial"/>
          <w:color w:val="000000" w:themeColor="text1"/>
        </w:rPr>
        <w:t>The exception to the forgoing in support of Financial Improvement and Audit Readiness (FIAR)</w:t>
      </w:r>
      <w:r w:rsidRPr="001C6095" w:rsidR="006C008C">
        <w:rPr>
          <w:rFonts w:cs="Arial"/>
          <w:color w:val="000000" w:themeColor="text1"/>
        </w:rPr>
        <w:t>,</w:t>
      </w:r>
      <w:r w:rsidRPr="001C6095" w:rsidR="00BD167A">
        <w:rPr>
          <w:rFonts w:cs="Arial"/>
          <w:color w:val="000000" w:themeColor="text1"/>
        </w:rPr>
        <w:t xml:space="preserve"> accountability and management of capital equipment require</w:t>
      </w:r>
      <w:r w:rsidRPr="001C6095" w:rsidR="006B1108">
        <w:rPr>
          <w:rFonts w:cs="Arial"/>
          <w:color w:val="000000" w:themeColor="text1"/>
        </w:rPr>
        <w:t>s</w:t>
      </w:r>
      <w:r w:rsidRPr="001C6095" w:rsidR="00BD167A">
        <w:rPr>
          <w:rFonts w:cs="Arial"/>
          <w:color w:val="000000" w:themeColor="text1"/>
        </w:rPr>
        <w:t xml:space="preserve"> serialization data visibility.  </w:t>
      </w:r>
      <w:r w:rsidRPr="001C6095" w:rsidR="006B1108">
        <w:rPr>
          <w:rFonts w:cs="Arial"/>
          <w:color w:val="000000" w:themeColor="text1"/>
          <w:shd w:val="clear" w:color="auto" w:fill="FFFFFF" w:themeFill="background1"/>
        </w:rPr>
        <w:t>Serial number tracking does not automatically apply to capital equipment.  The materiel owner will evaluate capital equipment items and assign the appropriate UIT designator code only when the item requires serial number tracking at the DoD level.</w:t>
      </w:r>
      <w:r w:rsidRPr="001C6095" w:rsidR="006B1108">
        <w:rPr>
          <w:rFonts w:cs="Arial"/>
          <w:color w:val="000000" w:themeColor="text1"/>
        </w:rPr>
        <w:t xml:space="preserve">  </w:t>
      </w:r>
      <w:r w:rsidRPr="001C6095" w:rsidR="00BD167A">
        <w:rPr>
          <w:rFonts w:cs="Arial"/>
          <w:color w:val="000000" w:themeColor="text1"/>
        </w:rPr>
        <w:t>Submitters must prepare shipment status materiel returns citing the applicable serial number(s) and include the UII when available.</w:t>
      </w:r>
      <w:r w:rsidRPr="001C6095" w:rsidR="00BD167A">
        <w:rPr>
          <w:color w:val="000000" w:themeColor="text1"/>
        </w:rPr>
        <w:t xml:space="preserve">  </w:t>
      </w:r>
      <w:r w:rsidRPr="001C6095" w:rsidR="00A16B21">
        <w:t>Prepare a separate DLMS 856R for each shipment.  Exercise care to ensure that appropriate data content, including suffix of the individual DLMS 870M, Reply to Customer Asset Report (MILSTRIP Legacy DIC FTR), is perpetuated in the DLMS 856R.  The DLMS 856R will be sent to the ICP/IMM and the designated return-to activity.  The ICP/IMM is not required to store UIIs</w:t>
      </w:r>
      <w:r w:rsidRPr="001C6095" w:rsidR="00A16B21">
        <w:rPr>
          <w:rStyle w:val="FootnoteReference"/>
        </w:rPr>
        <w:footnoteReference w:id="2"/>
      </w:r>
      <w:r w:rsidRPr="001C6095" w:rsidR="00BD167A">
        <w:t xml:space="preserve"> </w:t>
      </w:r>
      <w:r w:rsidRPr="001C6095" w:rsidR="00BD167A">
        <w:rPr>
          <w:rFonts w:cs="Arial"/>
          <w:color w:val="000000" w:themeColor="text1"/>
        </w:rPr>
        <w:t>except for capital equipment that require serialization data visibility</w:t>
      </w:r>
      <w:r w:rsidRPr="001C6095" w:rsidR="006B1108">
        <w:rPr>
          <w:rFonts w:cs="Arial"/>
          <w:color w:val="000000" w:themeColor="text1"/>
        </w:rPr>
        <w:t xml:space="preserve"> </w:t>
      </w:r>
      <w:r w:rsidRPr="001C6095" w:rsidR="006B1108">
        <w:rPr>
          <w:rFonts w:cs="Arial"/>
          <w:color w:val="000000" w:themeColor="text1"/>
          <w:shd w:val="clear" w:color="auto" w:fill="FFFFFF" w:themeFill="background1"/>
        </w:rPr>
        <w:t>when assigned under an established unique Item tracking (UIT) program</w:t>
      </w:r>
      <w:r w:rsidRPr="001C6095" w:rsidR="006B1108">
        <w:rPr>
          <w:rFonts w:cs="Arial"/>
          <w:color w:val="000000" w:themeColor="text1"/>
        </w:rPr>
        <w:t>.</w:t>
      </w:r>
      <w:r w:rsidRPr="001C6095" w:rsidR="00BD167A">
        <w:rPr>
          <w:rStyle w:val="FootnoteReference"/>
          <w:rFonts w:cs="Arial"/>
          <w:color w:val="000000" w:themeColor="text1"/>
        </w:rPr>
        <w:footnoteReference w:id="3"/>
      </w:r>
    </w:p>
    <w:p w:rsidRPr="001C6095" w:rsidR="00FA43EB" w:rsidP="004D08D8" w:rsidRDefault="0045337C" w14:paraId="5D01D31C" w14:textId="15B1E5F1">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sidR="006243A2">
        <w:rPr>
          <w:rStyle w:val="StyleHeading4UnderlineCharCharCharCharCharCharCharCharChar"/>
          <w:bCs w:val="0"/>
          <w:color w:val="000000"/>
          <w:u w:val="none"/>
        </w:rPr>
        <w:t xml:space="preserve">C11.7.2.  </w:t>
      </w:r>
      <w:r w:rsidRPr="001C6095" w:rsidR="002A0445">
        <w:rPr>
          <w:rStyle w:val="StyleHeading4UnderlineCharCharCharCharCharCharCharCharChar"/>
          <w:bCs w:val="0"/>
          <w:color w:val="000000"/>
        </w:rPr>
        <w:t>Response to Transaction Receipt</w:t>
      </w:r>
      <w:r w:rsidRPr="001C6095" w:rsidR="000C2C33">
        <w:rPr>
          <w:color w:val="000000"/>
        </w:rPr>
        <w:t>.</w:t>
      </w:r>
      <w:r w:rsidRPr="001C6095" w:rsidR="002A0445">
        <w:rPr>
          <w:color w:val="000000"/>
        </w:rPr>
        <w:t xml:space="preserve">  When </w:t>
      </w:r>
      <w:r w:rsidRPr="001C6095" w:rsidR="00045F92">
        <w:rPr>
          <w:color w:val="000000"/>
        </w:rPr>
        <w:t>DLMS</w:t>
      </w:r>
      <w:r w:rsidRPr="001C6095" w:rsidR="002A0445">
        <w:rPr>
          <w:color w:val="000000"/>
        </w:rPr>
        <w:t xml:space="preserve"> 870M is transmitted to the SICA, the SICA </w:t>
      </w:r>
      <w:r w:rsidRPr="001C6095" w:rsidR="008B150C">
        <w:rPr>
          <w:color w:val="000000"/>
        </w:rPr>
        <w:t>will</w:t>
      </w:r>
      <w:r w:rsidRPr="001C6095" w:rsidR="00660FB2">
        <w:rPr>
          <w:color w:val="000000"/>
        </w:rPr>
        <w:t xml:space="preserve"> </w:t>
      </w:r>
      <w:r w:rsidRPr="001C6095" w:rsidR="006D1AC7">
        <w:rPr>
          <w:color w:val="000000"/>
        </w:rPr>
        <w:t xml:space="preserve">forward </w:t>
      </w:r>
      <w:r w:rsidRPr="001C6095" w:rsidR="00F84608">
        <w:rPr>
          <w:color w:val="000000"/>
        </w:rPr>
        <w:t>disposition</w:t>
      </w:r>
      <w:r w:rsidRPr="001C6095" w:rsidR="002A0445">
        <w:rPr>
          <w:color w:val="000000"/>
        </w:rPr>
        <w:t xml:space="preserve"> instructions to the </w:t>
      </w:r>
      <w:r w:rsidRPr="001C6095" w:rsidR="00A2622B">
        <w:rPr>
          <w:color w:val="000000"/>
        </w:rPr>
        <w:t>materiel</w:t>
      </w:r>
      <w:r w:rsidRPr="001C6095" w:rsidR="002A0445">
        <w:rPr>
          <w:color w:val="000000"/>
        </w:rPr>
        <w:t xml:space="preserve"> holder under </w:t>
      </w:r>
      <w:r w:rsidRPr="001C6095" w:rsidR="00635AAF">
        <w:rPr>
          <w:color w:val="000000"/>
        </w:rPr>
        <w:t xml:space="preserve">the </w:t>
      </w:r>
      <w:r w:rsidRPr="001C6095" w:rsidR="002A0445">
        <w:rPr>
          <w:color w:val="000000"/>
        </w:rPr>
        <w:t xml:space="preserve">DoD Component implementing instructions.  The </w:t>
      </w:r>
      <w:r w:rsidRPr="001C6095" w:rsidR="00A2622B">
        <w:rPr>
          <w:color w:val="000000"/>
        </w:rPr>
        <w:t>materiel</w:t>
      </w:r>
      <w:r w:rsidRPr="001C6095" w:rsidR="002A0445">
        <w:rPr>
          <w:color w:val="000000"/>
        </w:rPr>
        <w:t xml:space="preserve"> holder </w:t>
      </w:r>
      <w:r w:rsidRPr="001C6095" w:rsidR="008B150C">
        <w:rPr>
          <w:color w:val="000000"/>
        </w:rPr>
        <w:t>will</w:t>
      </w:r>
      <w:r w:rsidRPr="001C6095" w:rsidR="00660FB2">
        <w:rPr>
          <w:color w:val="000000"/>
        </w:rPr>
        <w:t xml:space="preserve"> </w:t>
      </w:r>
      <w:r w:rsidRPr="001C6095" w:rsidR="002A0445">
        <w:rPr>
          <w:color w:val="000000"/>
        </w:rPr>
        <w:t xml:space="preserve">provide advice to the SICA regarding </w:t>
      </w:r>
      <w:r w:rsidRPr="001C6095" w:rsidR="00F84608">
        <w:rPr>
          <w:color w:val="000000"/>
        </w:rPr>
        <w:t>shipment</w:t>
      </w:r>
      <w:r w:rsidRPr="001C6095" w:rsidR="002A0445">
        <w:rPr>
          <w:color w:val="000000"/>
        </w:rPr>
        <w:t xml:space="preserve"> or cancellation as appropriate, under </w:t>
      </w:r>
      <w:r w:rsidRPr="001C6095" w:rsidR="00635AAF">
        <w:rPr>
          <w:color w:val="000000"/>
        </w:rPr>
        <w:t xml:space="preserve">the </w:t>
      </w:r>
      <w:r w:rsidRPr="001C6095" w:rsidR="002A0445">
        <w:rPr>
          <w:color w:val="000000"/>
        </w:rPr>
        <w:t xml:space="preserve">DoD Component implementing instructions, and the SICA </w:t>
      </w:r>
      <w:r w:rsidRPr="001C6095" w:rsidR="008B150C">
        <w:rPr>
          <w:color w:val="000000"/>
        </w:rPr>
        <w:t>will</w:t>
      </w:r>
      <w:r w:rsidRPr="001C6095" w:rsidR="00660FB2">
        <w:rPr>
          <w:color w:val="000000"/>
        </w:rPr>
        <w:t xml:space="preserve"> </w:t>
      </w:r>
      <w:r w:rsidRPr="001C6095" w:rsidR="002A0445">
        <w:rPr>
          <w:color w:val="000000"/>
        </w:rPr>
        <w:t xml:space="preserve">provide </w:t>
      </w:r>
      <w:r w:rsidRPr="001C6095" w:rsidR="00045F92">
        <w:rPr>
          <w:color w:val="000000"/>
        </w:rPr>
        <w:t>DLMS</w:t>
      </w:r>
      <w:r w:rsidRPr="001C6095" w:rsidR="00B928A0">
        <w:rPr>
          <w:color w:val="000000"/>
        </w:rPr>
        <w:t xml:space="preserve"> </w:t>
      </w:r>
      <w:r w:rsidRPr="001C6095" w:rsidR="002A0445">
        <w:rPr>
          <w:color w:val="000000"/>
        </w:rPr>
        <w:t>856R</w:t>
      </w:r>
      <w:r w:rsidRPr="001C6095" w:rsidR="004C7A1F">
        <w:rPr>
          <w:color w:val="000000"/>
        </w:rPr>
        <w:t>,</w:t>
      </w:r>
      <w:r w:rsidRPr="001C6095" w:rsidR="002A0445">
        <w:rPr>
          <w:color w:val="000000"/>
        </w:rPr>
        <w:t xml:space="preserve"> </w:t>
      </w:r>
      <w:r w:rsidRPr="001C6095" w:rsidR="00824F72">
        <w:rPr>
          <w:color w:val="000000"/>
        </w:rPr>
        <w:t xml:space="preserve">or </w:t>
      </w:r>
      <w:r w:rsidRPr="001C6095" w:rsidR="00045F92">
        <w:rPr>
          <w:color w:val="000000"/>
        </w:rPr>
        <w:t>DLMS</w:t>
      </w:r>
      <w:r w:rsidRPr="001C6095" w:rsidR="00B928A0">
        <w:rPr>
          <w:color w:val="000000"/>
        </w:rPr>
        <w:t xml:space="preserve"> </w:t>
      </w:r>
      <w:r w:rsidRPr="001C6095" w:rsidR="00824F72">
        <w:rPr>
          <w:color w:val="000000"/>
        </w:rPr>
        <w:t>180M</w:t>
      </w:r>
      <w:r w:rsidRPr="001C6095" w:rsidR="00B45BB6">
        <w:rPr>
          <w:color w:val="000000"/>
        </w:rPr>
        <w:t xml:space="preserve"> cancellation</w:t>
      </w:r>
      <w:r w:rsidRPr="001C6095" w:rsidR="00824F72">
        <w:rPr>
          <w:color w:val="000000"/>
        </w:rPr>
        <w:t xml:space="preserve">, </w:t>
      </w:r>
      <w:r w:rsidRPr="001C6095" w:rsidR="002A0445">
        <w:rPr>
          <w:color w:val="000000"/>
        </w:rPr>
        <w:t xml:space="preserve">to the PICA.  If the SICA receives </w:t>
      </w:r>
      <w:r w:rsidRPr="001C6095" w:rsidR="00045F92">
        <w:rPr>
          <w:color w:val="000000"/>
        </w:rPr>
        <w:t>DLMS</w:t>
      </w:r>
      <w:r w:rsidRPr="001C6095" w:rsidR="00B928A0">
        <w:rPr>
          <w:color w:val="000000"/>
        </w:rPr>
        <w:t xml:space="preserve"> </w:t>
      </w:r>
      <w:r w:rsidRPr="001C6095" w:rsidR="002A0445">
        <w:rPr>
          <w:color w:val="000000"/>
        </w:rPr>
        <w:t xml:space="preserve">870M </w:t>
      </w:r>
      <w:r w:rsidRPr="001C6095" w:rsidR="00B45BB6">
        <w:rPr>
          <w:color w:val="000000"/>
        </w:rPr>
        <w:t xml:space="preserve">ICP/IMM Follow-Up </w:t>
      </w:r>
      <w:r w:rsidRPr="001C6095" w:rsidR="002A0445">
        <w:rPr>
          <w:color w:val="000000"/>
        </w:rPr>
        <w:t xml:space="preserve">from the PICA and has no record of shipment, </w:t>
      </w:r>
      <w:r w:rsidRPr="001C6095" w:rsidR="00A61628">
        <w:rPr>
          <w:color w:val="000000"/>
        </w:rPr>
        <w:t xml:space="preserve">the </w:t>
      </w:r>
      <w:r w:rsidRPr="001C6095" w:rsidR="002A0445">
        <w:rPr>
          <w:color w:val="000000"/>
        </w:rPr>
        <w:t xml:space="preserve">SICA </w:t>
      </w:r>
      <w:r w:rsidRPr="001C6095" w:rsidR="008B150C">
        <w:rPr>
          <w:color w:val="000000"/>
        </w:rPr>
        <w:t>will</w:t>
      </w:r>
      <w:r w:rsidRPr="001C6095" w:rsidR="00660FB2">
        <w:rPr>
          <w:color w:val="000000"/>
        </w:rPr>
        <w:t xml:space="preserve"> </w:t>
      </w:r>
      <w:r w:rsidRPr="001C6095" w:rsidR="002A0445">
        <w:rPr>
          <w:color w:val="000000"/>
        </w:rPr>
        <w:t>follow</w:t>
      </w:r>
      <w:r w:rsidRPr="001C6095" w:rsidR="00B928A0">
        <w:rPr>
          <w:color w:val="000000"/>
        </w:rPr>
        <w:t xml:space="preserve"> </w:t>
      </w:r>
      <w:r w:rsidRPr="001C6095" w:rsidR="002A0445">
        <w:rPr>
          <w:color w:val="000000"/>
        </w:rPr>
        <w:t xml:space="preserve">up to the </w:t>
      </w:r>
      <w:r w:rsidRPr="001C6095" w:rsidR="00A2622B">
        <w:rPr>
          <w:color w:val="000000"/>
        </w:rPr>
        <w:t>materiel</w:t>
      </w:r>
      <w:r w:rsidRPr="001C6095" w:rsidR="002A0445">
        <w:rPr>
          <w:color w:val="000000"/>
        </w:rPr>
        <w:t xml:space="preserve"> holder and submit an interim </w:t>
      </w:r>
      <w:r w:rsidRPr="001C6095" w:rsidR="00045F92">
        <w:rPr>
          <w:color w:val="000000"/>
        </w:rPr>
        <w:t>DLMS</w:t>
      </w:r>
      <w:r w:rsidRPr="001C6095" w:rsidR="00B928A0">
        <w:rPr>
          <w:color w:val="000000"/>
        </w:rPr>
        <w:t xml:space="preserve"> </w:t>
      </w:r>
      <w:r w:rsidRPr="001C6095" w:rsidR="002A0445">
        <w:rPr>
          <w:color w:val="000000"/>
        </w:rPr>
        <w:t xml:space="preserve">870M </w:t>
      </w:r>
      <w:r w:rsidRPr="001C6095" w:rsidR="00B45BB6">
        <w:rPr>
          <w:color w:val="000000"/>
        </w:rPr>
        <w:t xml:space="preserve">supply status </w:t>
      </w:r>
      <w:r w:rsidRPr="001C6095" w:rsidR="002A0445">
        <w:rPr>
          <w:color w:val="000000"/>
        </w:rPr>
        <w:t xml:space="preserve">to the PICA containing a future estimated shipping date (ESD) to preserve PICA’s due-in record pending a firm reply to the </w:t>
      </w:r>
      <w:r w:rsidRPr="001C6095" w:rsidR="00045F92">
        <w:rPr>
          <w:color w:val="000000"/>
        </w:rPr>
        <w:t>DLMS</w:t>
      </w:r>
      <w:r w:rsidRPr="001C6095" w:rsidR="00B928A0">
        <w:rPr>
          <w:color w:val="000000"/>
        </w:rPr>
        <w:t xml:space="preserve"> </w:t>
      </w:r>
      <w:r w:rsidRPr="001C6095" w:rsidR="002A0445">
        <w:rPr>
          <w:color w:val="000000"/>
        </w:rPr>
        <w:t>870M</w:t>
      </w:r>
      <w:r w:rsidRPr="001C6095" w:rsidR="00B45BB6">
        <w:rPr>
          <w:color w:val="000000"/>
        </w:rPr>
        <w:t xml:space="preserve"> follow-up</w:t>
      </w:r>
      <w:r w:rsidRPr="001C6095" w:rsidR="00E9226F">
        <w:rPr>
          <w:color w:val="000000"/>
        </w:rPr>
        <w:t>.</w:t>
      </w:r>
    </w:p>
    <w:p w:rsidRPr="001C6095" w:rsidR="000C2C33" w:rsidP="004D08D8" w:rsidRDefault="0045337C" w14:paraId="5D01D31D" w14:textId="70E2CE4C">
      <w:pPr>
        <w:tabs>
          <w:tab w:val="left" w:pos="540"/>
          <w:tab w:val="left" w:pos="1080"/>
          <w:tab w:val="left" w:pos="1620"/>
          <w:tab w:val="left" w:pos="2160"/>
        </w:tabs>
        <w:spacing w:after="240"/>
        <w:rPr>
          <w:color w:val="000000"/>
        </w:rPr>
      </w:pPr>
      <w:r w:rsidRPr="001C6095">
        <w:rPr>
          <w:color w:val="000000"/>
        </w:rPr>
        <w:tab/>
      </w:r>
      <w:r w:rsidRPr="001C6095" w:rsidR="006243A2">
        <w:rPr>
          <w:color w:val="000000"/>
        </w:rPr>
        <w:t xml:space="preserve">C11.7.3.  </w:t>
      </w:r>
      <w:r w:rsidRPr="001C6095" w:rsidR="00E9226F">
        <w:rPr>
          <w:color w:val="000000"/>
          <w:u w:val="single"/>
        </w:rPr>
        <w:t xml:space="preserve">Replies to </w:t>
      </w:r>
      <w:r w:rsidRPr="001C6095" w:rsidR="00045F92">
        <w:rPr>
          <w:color w:val="000000"/>
          <w:u w:val="single"/>
        </w:rPr>
        <w:t>DLMS</w:t>
      </w:r>
      <w:r w:rsidRPr="001C6095" w:rsidR="00B928A0">
        <w:rPr>
          <w:color w:val="000000"/>
          <w:u w:val="single"/>
        </w:rPr>
        <w:t xml:space="preserve"> </w:t>
      </w:r>
      <w:r w:rsidRPr="001C6095" w:rsidR="00E9226F">
        <w:rPr>
          <w:color w:val="000000"/>
          <w:u w:val="single"/>
        </w:rPr>
        <w:t>180M</w:t>
      </w:r>
      <w:r w:rsidRPr="001C6095" w:rsidR="00B45BB6">
        <w:rPr>
          <w:color w:val="000000"/>
          <w:u w:val="single"/>
        </w:rPr>
        <w:t xml:space="preserve"> Customer Asset Reports</w:t>
      </w:r>
      <w:r w:rsidRPr="001C6095" w:rsidR="000C2C33">
        <w:rPr>
          <w:color w:val="000000"/>
        </w:rPr>
        <w:t xml:space="preserve">.  </w:t>
      </w:r>
      <w:r w:rsidRPr="001C6095" w:rsidR="00045F92">
        <w:rPr>
          <w:color w:val="000000"/>
        </w:rPr>
        <w:t>DLMS</w:t>
      </w:r>
      <w:r w:rsidRPr="001C6095" w:rsidR="00B928A0">
        <w:rPr>
          <w:color w:val="000000"/>
        </w:rPr>
        <w:t xml:space="preserve"> </w:t>
      </w:r>
      <w:r w:rsidRPr="001C6095" w:rsidR="00E9226F">
        <w:rPr>
          <w:color w:val="000000"/>
        </w:rPr>
        <w:t>870M</w:t>
      </w:r>
      <w:r w:rsidRPr="001C6095" w:rsidR="004C7A1F">
        <w:rPr>
          <w:color w:val="000000"/>
        </w:rPr>
        <w:t xml:space="preserve"> </w:t>
      </w:r>
      <w:r w:rsidRPr="001C6095" w:rsidR="00A61628">
        <w:rPr>
          <w:color w:val="000000"/>
        </w:rPr>
        <w:t xml:space="preserve">replies to Customer Asset Reports </w:t>
      </w:r>
      <w:r w:rsidRPr="001C6095" w:rsidR="00451735">
        <w:rPr>
          <w:color w:val="000000"/>
        </w:rPr>
        <w:t>(</w:t>
      </w:r>
      <w:r w:rsidRPr="001C6095" w:rsidR="00045F92">
        <w:rPr>
          <w:color w:val="000000"/>
        </w:rPr>
        <w:t>DLMS</w:t>
      </w:r>
      <w:r w:rsidRPr="001C6095" w:rsidR="00B928A0">
        <w:rPr>
          <w:color w:val="000000"/>
        </w:rPr>
        <w:t xml:space="preserve"> </w:t>
      </w:r>
      <w:r w:rsidRPr="001C6095" w:rsidR="00A61628">
        <w:rPr>
          <w:color w:val="000000"/>
        </w:rPr>
        <w:t xml:space="preserve">180M) </w:t>
      </w:r>
      <w:r w:rsidRPr="001C6095" w:rsidR="00E9226F">
        <w:rPr>
          <w:color w:val="000000"/>
        </w:rPr>
        <w:t xml:space="preserve">containing Project Code RBB, 3AG, or 3AU denoting the procurement offset portion of TAV and Status Code TC require </w:t>
      </w:r>
      <w:r w:rsidRPr="001C6095" w:rsidR="00E9226F">
        <w:rPr>
          <w:color w:val="000000"/>
        </w:rPr>
        <w:t>reevaluatio</w:t>
      </w:r>
      <w:r w:rsidRPr="001C6095" w:rsidR="00A61628">
        <w:rPr>
          <w:color w:val="000000"/>
        </w:rPr>
        <w:t>n prior to disposal since these</w:t>
      </w:r>
      <w:r w:rsidRPr="001C6095" w:rsidR="00E9226F">
        <w:rPr>
          <w:color w:val="000000"/>
        </w:rPr>
        <w:t xml:space="preserve"> assets may not be above an </w:t>
      </w:r>
      <w:r w:rsidRPr="001C6095" w:rsidR="00F84608">
        <w:rPr>
          <w:color w:val="000000"/>
        </w:rPr>
        <w:t>activity’s</w:t>
      </w:r>
      <w:r w:rsidRPr="001C6095" w:rsidR="00E9226F">
        <w:rPr>
          <w:color w:val="000000"/>
        </w:rPr>
        <w:t xml:space="preserve"> retention limit.  Assets required and offered </w:t>
      </w:r>
      <w:r w:rsidRPr="001C6095" w:rsidR="009A07A6">
        <w:rPr>
          <w:color w:val="000000"/>
        </w:rPr>
        <w:t>using</w:t>
      </w:r>
      <w:r w:rsidRPr="001C6095" w:rsidR="00E9226F">
        <w:rPr>
          <w:color w:val="000000"/>
        </w:rPr>
        <w:t xml:space="preserve"> either Project Code RBB or 3AG </w:t>
      </w:r>
      <w:r w:rsidRPr="001C6095" w:rsidR="008B150C">
        <w:rPr>
          <w:color w:val="000000"/>
        </w:rPr>
        <w:t>will</w:t>
      </w:r>
      <w:r w:rsidRPr="001C6095" w:rsidR="00660FB2">
        <w:rPr>
          <w:color w:val="000000"/>
        </w:rPr>
        <w:t xml:space="preserve"> </w:t>
      </w:r>
      <w:r w:rsidRPr="001C6095" w:rsidR="00E9226F">
        <w:rPr>
          <w:color w:val="000000"/>
        </w:rPr>
        <w:t xml:space="preserve">always be directed for return with </w:t>
      </w:r>
      <w:r w:rsidRPr="001C6095" w:rsidR="009A07A6">
        <w:rPr>
          <w:color w:val="000000"/>
        </w:rPr>
        <w:t>credit</w:t>
      </w:r>
      <w:r w:rsidRPr="001C6095" w:rsidR="00E9226F">
        <w:rPr>
          <w:color w:val="000000"/>
        </w:rPr>
        <w:t>;</w:t>
      </w:r>
      <w:r w:rsidRPr="001C6095" w:rsidR="00F23B62">
        <w:rPr>
          <w:color w:val="000000"/>
        </w:rPr>
        <w:t xml:space="preserve"> </w:t>
      </w:r>
      <w:r w:rsidRPr="001C6095" w:rsidR="00E9226F">
        <w:rPr>
          <w:color w:val="000000"/>
        </w:rPr>
        <w:t xml:space="preserve">however, assets required and offered using Project Code 3AU </w:t>
      </w:r>
      <w:r w:rsidRPr="001C6095" w:rsidR="008B150C">
        <w:rPr>
          <w:color w:val="000000"/>
        </w:rPr>
        <w:t>will</w:t>
      </w:r>
      <w:r w:rsidRPr="001C6095" w:rsidR="00F23B62">
        <w:rPr>
          <w:color w:val="000000"/>
        </w:rPr>
        <w:t xml:space="preserve"> </w:t>
      </w:r>
      <w:r w:rsidRPr="001C6095" w:rsidR="00E9226F">
        <w:rPr>
          <w:color w:val="000000"/>
        </w:rPr>
        <w:t>only be directed for return without cr</w:t>
      </w:r>
      <w:r w:rsidRPr="001C6095" w:rsidR="004E5E21">
        <w:rPr>
          <w:color w:val="000000"/>
        </w:rPr>
        <w:t>edit.</w:t>
      </w:r>
    </w:p>
    <w:p w:rsidRPr="001C6095" w:rsidR="000C2C33" w:rsidP="004D08D8" w:rsidRDefault="006243A2" w14:paraId="5D01D31E" w14:textId="77777777">
      <w:pPr>
        <w:keepNext/>
        <w:keepLines/>
        <w:tabs>
          <w:tab w:val="left" w:pos="540"/>
          <w:tab w:val="left" w:pos="1080"/>
          <w:tab w:val="left" w:pos="1620"/>
          <w:tab w:val="left" w:pos="2160"/>
        </w:tabs>
        <w:spacing w:after="240"/>
        <w:outlineLvl w:val="0"/>
        <w:rPr>
          <w:color w:val="000000"/>
        </w:rPr>
      </w:pPr>
      <w:r w:rsidRPr="001C6095">
        <w:rPr>
          <w:color w:val="000000"/>
        </w:rPr>
        <w:t xml:space="preserve">C11.8.  </w:t>
      </w:r>
      <w:r w:rsidRPr="001C6095" w:rsidR="00E9226F">
        <w:rPr>
          <w:color w:val="000000"/>
          <w:u w:val="single"/>
        </w:rPr>
        <w:t>FOLLOW-UPS ON REPORTED ASSETS</w:t>
      </w:r>
    </w:p>
    <w:p w:rsidRPr="001C6095" w:rsidR="000C2C33" w:rsidP="004D08D8" w:rsidRDefault="0045337C" w14:paraId="5D01D31F" w14:textId="77777777">
      <w:pPr>
        <w:keepNext/>
        <w:keepLines/>
        <w:tabs>
          <w:tab w:val="left" w:pos="540"/>
          <w:tab w:val="left" w:pos="1080"/>
          <w:tab w:val="left" w:pos="1620"/>
          <w:tab w:val="left" w:pos="2160"/>
        </w:tabs>
        <w:spacing w:after="240"/>
        <w:rPr>
          <w:color w:val="000000"/>
        </w:rPr>
      </w:pPr>
      <w:r w:rsidRPr="001C6095">
        <w:rPr>
          <w:color w:val="000000"/>
        </w:rPr>
        <w:tab/>
      </w:r>
      <w:r w:rsidRPr="001C6095" w:rsidR="006243A2">
        <w:rPr>
          <w:color w:val="000000"/>
        </w:rPr>
        <w:t xml:space="preserve">C11.8.1.  </w:t>
      </w:r>
      <w:r w:rsidRPr="001C6095" w:rsidR="009A07A6">
        <w:rPr>
          <w:color w:val="000000"/>
          <w:u w:val="single"/>
        </w:rPr>
        <w:t>Reporting Activity Follow-Ups</w:t>
      </w:r>
      <w:r w:rsidRPr="001C6095" w:rsidR="009A07A6">
        <w:rPr>
          <w:color w:val="000000"/>
        </w:rPr>
        <w:t xml:space="preserve">.  </w:t>
      </w:r>
      <w:r w:rsidRPr="001C6095" w:rsidR="000C2C33">
        <w:rPr>
          <w:color w:val="000000"/>
        </w:rPr>
        <w:t xml:space="preserve">Reporting </w:t>
      </w:r>
      <w:r w:rsidRPr="001C6095" w:rsidR="00E9226F">
        <w:rPr>
          <w:color w:val="000000"/>
        </w:rPr>
        <w:t>activity follow-ups consist of three types:</w:t>
      </w:r>
    </w:p>
    <w:p w:rsidRPr="001C6095" w:rsidR="00E9226F" w:rsidP="004D08D8" w:rsidRDefault="0045337C" w14:paraId="5D01D320" w14:textId="558EBF50">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6243A2">
        <w:rPr>
          <w:color w:val="000000"/>
        </w:rPr>
        <w:t xml:space="preserve">C11.8.1.1.  </w:t>
      </w:r>
      <w:r w:rsidRPr="001C6095" w:rsidR="0084397F">
        <w:rPr>
          <w:color w:val="000000"/>
          <w:u w:val="single"/>
        </w:rPr>
        <w:t>Follow-Up for ICP/IMM Reply to Asset Report (</w:t>
      </w:r>
      <w:r w:rsidRPr="001C6095" w:rsidR="00045F92">
        <w:rPr>
          <w:color w:val="000000"/>
          <w:u w:val="single"/>
        </w:rPr>
        <w:t>DLMS</w:t>
      </w:r>
      <w:r w:rsidRPr="001C6095" w:rsidR="0084397F">
        <w:rPr>
          <w:color w:val="000000"/>
          <w:u w:val="single"/>
        </w:rPr>
        <w:t xml:space="preserve"> 180M)</w:t>
      </w:r>
      <w:r w:rsidRPr="001C6095" w:rsidR="0084397F">
        <w:rPr>
          <w:color w:val="000000"/>
        </w:rPr>
        <w:t>.  This type</w:t>
      </w:r>
      <w:r w:rsidRPr="001C6095" w:rsidR="000C071E">
        <w:rPr>
          <w:color w:val="000000"/>
        </w:rPr>
        <w:t xml:space="preserve"> of </w:t>
      </w:r>
      <w:r w:rsidRPr="001C6095" w:rsidR="0084397F">
        <w:rPr>
          <w:color w:val="000000"/>
        </w:rPr>
        <w:t xml:space="preserve">follow-up </w:t>
      </w:r>
      <w:r w:rsidRPr="001C6095" w:rsidR="008B150C">
        <w:rPr>
          <w:color w:val="000000"/>
        </w:rPr>
        <w:t>will</w:t>
      </w:r>
      <w:r w:rsidRPr="001C6095" w:rsidR="00F23B62">
        <w:rPr>
          <w:color w:val="000000"/>
        </w:rPr>
        <w:t xml:space="preserve"> </w:t>
      </w:r>
      <w:r w:rsidRPr="001C6095" w:rsidR="0084397F">
        <w:rPr>
          <w:color w:val="000000"/>
        </w:rPr>
        <w:t>be used to obtain intelligence regarding status of the original asset report (</w:t>
      </w:r>
      <w:r w:rsidRPr="001C6095" w:rsidR="00045F92">
        <w:rPr>
          <w:color w:val="000000"/>
        </w:rPr>
        <w:t>DLMS</w:t>
      </w:r>
      <w:r w:rsidRPr="001C6095" w:rsidR="0084397F">
        <w:rPr>
          <w:color w:val="000000"/>
        </w:rPr>
        <w:t xml:space="preserve"> 180M</w:t>
      </w:r>
      <w:r w:rsidRPr="001C6095" w:rsidR="004C7A1F">
        <w:rPr>
          <w:color w:val="000000"/>
        </w:rPr>
        <w:t xml:space="preserve"> </w:t>
      </w:r>
      <w:r w:rsidRPr="001C6095" w:rsidR="0084397F">
        <w:rPr>
          <w:color w:val="000000"/>
        </w:rPr>
        <w:t>(Report of Available Asset</w:t>
      </w:r>
      <w:r w:rsidRPr="001C6095" w:rsidR="00000A5C">
        <w:rPr>
          <w:color w:val="000000"/>
        </w:rPr>
        <w:t>s</w:t>
      </w:r>
      <w:r w:rsidRPr="001C6095" w:rsidR="0084397F">
        <w:rPr>
          <w:color w:val="000000"/>
        </w:rPr>
        <w:t xml:space="preserve"> to ICP/IMM)</w:t>
      </w:r>
      <w:r w:rsidRPr="001C6095" w:rsidR="00613E2B">
        <w:rPr>
          <w:color w:val="000000"/>
        </w:rPr>
        <w:t>)</w:t>
      </w:r>
      <w:r w:rsidRPr="001C6095" w:rsidR="006D1AC7">
        <w:rPr>
          <w:color w:val="000000"/>
        </w:rPr>
        <w:t xml:space="preserve">.  </w:t>
      </w:r>
      <w:r w:rsidRPr="001C6095" w:rsidR="00045F92">
        <w:rPr>
          <w:color w:val="000000"/>
        </w:rPr>
        <w:t>DLMS</w:t>
      </w:r>
      <w:r w:rsidRPr="001C6095" w:rsidR="0084397F">
        <w:rPr>
          <w:color w:val="000000"/>
        </w:rPr>
        <w:t xml:space="preserve"> 180M </w:t>
      </w:r>
      <w:r w:rsidRPr="001C6095" w:rsidR="00C164ED">
        <w:rPr>
          <w:color w:val="000000"/>
        </w:rPr>
        <w:t>f</w:t>
      </w:r>
      <w:r w:rsidRPr="001C6095" w:rsidR="0084397F">
        <w:rPr>
          <w:color w:val="000000"/>
        </w:rPr>
        <w:t>ollow-</w:t>
      </w:r>
      <w:r w:rsidRPr="001C6095" w:rsidR="00FA2411">
        <w:rPr>
          <w:color w:val="000000"/>
        </w:rPr>
        <w:t>u</w:t>
      </w:r>
      <w:r w:rsidRPr="001C6095" w:rsidR="0084397F">
        <w:rPr>
          <w:color w:val="000000"/>
        </w:rPr>
        <w:t>p to ICP/IMM</w:t>
      </w:r>
      <w:r w:rsidRPr="001C6095" w:rsidR="00B815E5">
        <w:rPr>
          <w:color w:val="000000"/>
        </w:rPr>
        <w:t xml:space="preserve"> </w:t>
      </w:r>
      <w:r w:rsidRPr="001C6095" w:rsidR="008B150C">
        <w:rPr>
          <w:color w:val="000000"/>
        </w:rPr>
        <w:t>will</w:t>
      </w:r>
      <w:r w:rsidRPr="001C6095" w:rsidR="00F23B62">
        <w:rPr>
          <w:color w:val="000000"/>
        </w:rPr>
        <w:t xml:space="preserve"> </w:t>
      </w:r>
      <w:r w:rsidRPr="001C6095" w:rsidR="0084397F">
        <w:rPr>
          <w:color w:val="000000"/>
        </w:rPr>
        <w:t>be submitted no earlier than 30</w:t>
      </w:r>
      <w:r w:rsidRPr="001C6095" w:rsidR="004C7A1F">
        <w:rPr>
          <w:color w:val="000000"/>
        </w:rPr>
        <w:t xml:space="preserve"> calendar</w:t>
      </w:r>
      <w:r w:rsidRPr="001C6095" w:rsidR="0084397F">
        <w:rPr>
          <w:color w:val="000000"/>
        </w:rPr>
        <w:t xml:space="preserve"> days</w:t>
      </w:r>
      <w:r w:rsidRPr="001C6095" w:rsidR="006D1AC7">
        <w:rPr>
          <w:color w:val="000000"/>
        </w:rPr>
        <w:t xml:space="preserve"> from date of submission of </w:t>
      </w:r>
      <w:r w:rsidRPr="001C6095" w:rsidR="00045F92">
        <w:rPr>
          <w:color w:val="000000"/>
        </w:rPr>
        <w:t>DLMS</w:t>
      </w:r>
      <w:r w:rsidRPr="001C6095" w:rsidR="0084397F">
        <w:rPr>
          <w:color w:val="000000"/>
        </w:rPr>
        <w:t xml:space="preserve"> 180M (Report of Available Asset</w:t>
      </w:r>
      <w:r w:rsidRPr="001C6095" w:rsidR="00000A5C">
        <w:rPr>
          <w:color w:val="000000"/>
        </w:rPr>
        <w:t>s</w:t>
      </w:r>
      <w:r w:rsidRPr="001C6095" w:rsidR="0084397F">
        <w:rPr>
          <w:color w:val="000000"/>
        </w:rPr>
        <w:t xml:space="preserve"> to ICP/IMM</w:t>
      </w:r>
      <w:proofErr w:type="gramStart"/>
      <w:r w:rsidRPr="001C6095" w:rsidR="0084397F">
        <w:rPr>
          <w:color w:val="000000"/>
        </w:rPr>
        <w:t>)</w:t>
      </w:r>
      <w:r w:rsidRPr="001C6095" w:rsidR="00000A5C">
        <w:rPr>
          <w:color w:val="000000"/>
        </w:rPr>
        <w:t>,</w:t>
      </w:r>
      <w:r w:rsidRPr="001C6095" w:rsidR="0084397F">
        <w:rPr>
          <w:color w:val="000000"/>
        </w:rPr>
        <w:t xml:space="preserve"> and</w:t>
      </w:r>
      <w:proofErr w:type="gramEnd"/>
      <w:r w:rsidRPr="001C6095" w:rsidR="0084397F">
        <w:rPr>
          <w:color w:val="000000"/>
        </w:rPr>
        <w:t xml:space="preserve"> </w:t>
      </w:r>
      <w:r w:rsidRPr="001C6095" w:rsidR="008B150C">
        <w:rPr>
          <w:color w:val="000000"/>
        </w:rPr>
        <w:t>will</w:t>
      </w:r>
      <w:r w:rsidRPr="001C6095" w:rsidR="00F23B62">
        <w:rPr>
          <w:color w:val="000000"/>
        </w:rPr>
        <w:t xml:space="preserve"> </w:t>
      </w:r>
      <w:r w:rsidRPr="001C6095" w:rsidR="0084397F">
        <w:rPr>
          <w:color w:val="000000"/>
        </w:rPr>
        <w:t xml:space="preserve">contain the same data as </w:t>
      </w:r>
      <w:r w:rsidRPr="001C6095" w:rsidR="007D5543">
        <w:rPr>
          <w:color w:val="000000"/>
        </w:rPr>
        <w:t>shown</w:t>
      </w:r>
      <w:r w:rsidRPr="001C6095" w:rsidR="0084397F">
        <w:rPr>
          <w:color w:val="000000"/>
        </w:rPr>
        <w:t xml:space="preserve"> in the </w:t>
      </w:r>
      <w:r w:rsidRPr="001C6095" w:rsidR="00045F92">
        <w:rPr>
          <w:color w:val="000000"/>
        </w:rPr>
        <w:t>DLMS</w:t>
      </w:r>
      <w:r w:rsidRPr="001C6095" w:rsidR="0084397F">
        <w:rPr>
          <w:color w:val="000000"/>
        </w:rPr>
        <w:t xml:space="preserve"> 180M</w:t>
      </w:r>
      <w:r w:rsidRPr="001C6095" w:rsidR="002D2113">
        <w:rPr>
          <w:color w:val="000000"/>
        </w:rPr>
        <w:t xml:space="preserve"> </w:t>
      </w:r>
      <w:r w:rsidRPr="001C6095" w:rsidR="0084397F">
        <w:rPr>
          <w:color w:val="000000"/>
        </w:rPr>
        <w:t>(Report of Available Asset</w:t>
      </w:r>
      <w:r w:rsidRPr="001C6095" w:rsidR="00980EC6">
        <w:rPr>
          <w:color w:val="000000"/>
        </w:rPr>
        <w:t>s</w:t>
      </w:r>
      <w:r w:rsidRPr="001C6095" w:rsidR="0084397F">
        <w:rPr>
          <w:color w:val="000000"/>
        </w:rPr>
        <w:t xml:space="preserve"> to ICP/IMM)</w:t>
      </w:r>
      <w:r w:rsidRPr="001C6095" w:rsidR="006D1AC7">
        <w:rPr>
          <w:color w:val="000000"/>
        </w:rPr>
        <w:t xml:space="preserve">.  If </w:t>
      </w:r>
      <w:r w:rsidRPr="001C6095" w:rsidR="00045F92">
        <w:rPr>
          <w:color w:val="000000"/>
        </w:rPr>
        <w:t>DLMS</w:t>
      </w:r>
      <w:r w:rsidRPr="001C6095" w:rsidR="00B815E5">
        <w:rPr>
          <w:color w:val="000000"/>
        </w:rPr>
        <w:t xml:space="preserve"> 870M</w:t>
      </w:r>
      <w:r w:rsidRPr="001C6095" w:rsidR="004C7A1F">
        <w:rPr>
          <w:color w:val="000000"/>
        </w:rPr>
        <w:t xml:space="preserve"> </w:t>
      </w:r>
      <w:r w:rsidRPr="001C6095" w:rsidR="00FB531D">
        <w:rPr>
          <w:color w:val="000000"/>
        </w:rPr>
        <w:t>(</w:t>
      </w:r>
      <w:r w:rsidRPr="001C6095" w:rsidR="001B6F84">
        <w:rPr>
          <w:color w:val="000000"/>
        </w:rPr>
        <w:t>Disposition Instructions Delay Status</w:t>
      </w:r>
      <w:r w:rsidRPr="001C6095" w:rsidR="002F3751">
        <w:rPr>
          <w:color w:val="000000"/>
        </w:rPr>
        <w:t>)</w:t>
      </w:r>
      <w:r w:rsidRPr="001C6095" w:rsidR="006D1AC7">
        <w:rPr>
          <w:color w:val="000000"/>
        </w:rPr>
        <w:t xml:space="preserve"> has been received, </w:t>
      </w:r>
      <w:r w:rsidRPr="001C6095" w:rsidR="00045F92">
        <w:rPr>
          <w:color w:val="000000"/>
        </w:rPr>
        <w:t>DLMS</w:t>
      </w:r>
      <w:r w:rsidRPr="001C6095" w:rsidR="00B815E5">
        <w:rPr>
          <w:color w:val="000000"/>
        </w:rPr>
        <w:t xml:space="preserve"> 180M</w:t>
      </w:r>
      <w:r w:rsidRPr="001C6095" w:rsidR="001B6F84">
        <w:rPr>
          <w:color w:val="000000"/>
        </w:rPr>
        <w:t xml:space="preserve"> Follow-Up</w:t>
      </w:r>
      <w:r w:rsidRPr="001C6095" w:rsidR="004F5584">
        <w:rPr>
          <w:color w:val="000000"/>
        </w:rPr>
        <w:t xml:space="preserve"> </w:t>
      </w:r>
      <w:r w:rsidRPr="001C6095" w:rsidR="008B150C">
        <w:rPr>
          <w:color w:val="000000"/>
        </w:rPr>
        <w:t>will</w:t>
      </w:r>
      <w:r w:rsidRPr="001C6095" w:rsidR="00F23B62">
        <w:rPr>
          <w:color w:val="000000"/>
        </w:rPr>
        <w:t xml:space="preserve"> </w:t>
      </w:r>
      <w:r w:rsidRPr="001C6095" w:rsidR="00B815E5">
        <w:rPr>
          <w:color w:val="000000"/>
        </w:rPr>
        <w:t xml:space="preserve">be submitted at the expiration of the expected reply date </w:t>
      </w:r>
      <w:r w:rsidRPr="001C6095" w:rsidR="006D1AC7">
        <w:rPr>
          <w:color w:val="000000"/>
        </w:rPr>
        <w:t>and</w:t>
      </w:r>
      <w:r w:rsidRPr="001C6095" w:rsidR="00B815E5">
        <w:rPr>
          <w:color w:val="000000"/>
        </w:rPr>
        <w:t xml:space="preserve"> </w:t>
      </w:r>
      <w:r w:rsidRPr="001C6095" w:rsidR="00045F92">
        <w:rPr>
          <w:color w:val="000000"/>
        </w:rPr>
        <w:t>DLMS</w:t>
      </w:r>
      <w:r w:rsidRPr="001C6095" w:rsidR="00B815E5">
        <w:rPr>
          <w:color w:val="000000"/>
        </w:rPr>
        <w:t xml:space="preserve"> 870M</w:t>
      </w:r>
      <w:r w:rsidRPr="001C6095" w:rsidR="00C10067">
        <w:rPr>
          <w:color w:val="000000"/>
        </w:rPr>
        <w:t xml:space="preserve"> </w:t>
      </w:r>
      <w:r w:rsidRPr="001C6095" w:rsidR="00FB531D">
        <w:rPr>
          <w:color w:val="000000"/>
        </w:rPr>
        <w:t>(From ICP/IMM)</w:t>
      </w:r>
      <w:r w:rsidRPr="001C6095" w:rsidR="00B815E5">
        <w:rPr>
          <w:color w:val="000000"/>
        </w:rPr>
        <w:t xml:space="preserve"> has not been received.</w:t>
      </w:r>
    </w:p>
    <w:p w:rsidRPr="001C6095" w:rsidR="00B815E5" w:rsidP="004D08D8" w:rsidRDefault="0045337C" w14:paraId="5D01D321" w14:textId="44C936C1">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6243A2">
        <w:rPr>
          <w:color w:val="000000"/>
        </w:rPr>
        <w:t xml:space="preserve">C11.8.1.2.  </w:t>
      </w:r>
      <w:r w:rsidRPr="001C6095" w:rsidR="00B815E5">
        <w:rPr>
          <w:color w:val="000000"/>
          <w:u w:val="single"/>
        </w:rPr>
        <w:t>Follow-up for ICP/IMM Materi</w:t>
      </w:r>
      <w:r w:rsidRPr="001C6095" w:rsidR="001F3C1D">
        <w:rPr>
          <w:color w:val="000000"/>
          <w:u w:val="single"/>
        </w:rPr>
        <w:t>e</w:t>
      </w:r>
      <w:r w:rsidRPr="001C6095" w:rsidR="00B815E5">
        <w:rPr>
          <w:color w:val="000000"/>
          <w:u w:val="single"/>
        </w:rPr>
        <w:t>l Receipt Status (</w:t>
      </w:r>
      <w:r w:rsidRPr="001C6095" w:rsidR="00045F92">
        <w:rPr>
          <w:color w:val="000000"/>
          <w:u w:val="single"/>
        </w:rPr>
        <w:t>DLMS</w:t>
      </w:r>
      <w:r w:rsidRPr="001C6095" w:rsidR="00B815E5">
        <w:rPr>
          <w:color w:val="000000"/>
          <w:u w:val="single"/>
        </w:rPr>
        <w:t xml:space="preserve"> 180M)</w:t>
      </w:r>
      <w:r w:rsidRPr="001C6095" w:rsidR="00B815E5">
        <w:rPr>
          <w:color w:val="000000"/>
        </w:rPr>
        <w:t xml:space="preserve">.  </w:t>
      </w:r>
      <w:r w:rsidRPr="001C6095" w:rsidR="001F3C1D">
        <w:rPr>
          <w:color w:val="000000"/>
        </w:rPr>
        <w:t xml:space="preserve">This type follow-up </w:t>
      </w:r>
      <w:r w:rsidRPr="001C6095" w:rsidR="008B150C">
        <w:rPr>
          <w:color w:val="000000"/>
        </w:rPr>
        <w:t>will</w:t>
      </w:r>
      <w:r w:rsidRPr="001C6095" w:rsidR="0062037C">
        <w:rPr>
          <w:color w:val="000000"/>
        </w:rPr>
        <w:t xml:space="preserve"> </w:t>
      </w:r>
      <w:r w:rsidRPr="001C6095" w:rsidR="001F3C1D">
        <w:rPr>
          <w:color w:val="000000"/>
        </w:rPr>
        <w:t xml:space="preserve">be used when </w:t>
      </w:r>
      <w:r w:rsidRPr="001C6095" w:rsidR="00A2622B">
        <w:rPr>
          <w:color w:val="000000"/>
        </w:rPr>
        <w:t>materiel</w:t>
      </w:r>
      <w:r w:rsidRPr="001C6095" w:rsidR="001F3C1D">
        <w:rPr>
          <w:color w:val="000000"/>
        </w:rPr>
        <w:t xml:space="preserve"> to be returned has been shipped as directed by a </w:t>
      </w:r>
      <w:r w:rsidRPr="001C6095" w:rsidR="00F9502A">
        <w:rPr>
          <w:color w:val="000000"/>
        </w:rPr>
        <w:t>r</w:t>
      </w:r>
      <w:r w:rsidRPr="001C6095" w:rsidR="001F3C1D">
        <w:rPr>
          <w:color w:val="000000"/>
        </w:rPr>
        <w:t xml:space="preserve">eply to </w:t>
      </w:r>
      <w:r w:rsidRPr="001C6095" w:rsidR="00F9502A">
        <w:rPr>
          <w:color w:val="000000"/>
        </w:rPr>
        <w:t>a</w:t>
      </w:r>
      <w:r w:rsidRPr="001C6095" w:rsidR="001F3C1D">
        <w:rPr>
          <w:color w:val="000000"/>
        </w:rPr>
        <w:t xml:space="preserve">sset </w:t>
      </w:r>
      <w:r w:rsidRPr="001C6095" w:rsidR="00F9502A">
        <w:rPr>
          <w:color w:val="000000"/>
        </w:rPr>
        <w:t>r</w:t>
      </w:r>
      <w:r w:rsidRPr="001C6095" w:rsidR="001F3C1D">
        <w:rPr>
          <w:color w:val="000000"/>
        </w:rPr>
        <w:t xml:space="preserve">eport </w:t>
      </w:r>
      <w:r w:rsidRPr="001C6095" w:rsidR="00FB531D">
        <w:rPr>
          <w:color w:val="000000"/>
        </w:rPr>
        <w:t>(From ICP/</w:t>
      </w:r>
      <w:proofErr w:type="gramStart"/>
      <w:r w:rsidRPr="001C6095" w:rsidR="00FB531D">
        <w:rPr>
          <w:color w:val="000000"/>
        </w:rPr>
        <w:t>IMM</w:t>
      </w:r>
      <w:r w:rsidRPr="001C6095" w:rsidR="009A07A6">
        <w:rPr>
          <w:color w:val="000000"/>
        </w:rPr>
        <w:t>)(</w:t>
      </w:r>
      <w:proofErr w:type="gramEnd"/>
      <w:r w:rsidRPr="001C6095" w:rsidR="00045F92">
        <w:rPr>
          <w:color w:val="000000"/>
        </w:rPr>
        <w:t>DLMS</w:t>
      </w:r>
      <w:r w:rsidRPr="001C6095" w:rsidR="001F3C1D">
        <w:rPr>
          <w:color w:val="000000"/>
        </w:rPr>
        <w:t xml:space="preserve"> 870M) but an ICP/IMM</w:t>
      </w:r>
      <w:r w:rsidRPr="001C6095" w:rsidR="003658EA">
        <w:rPr>
          <w:color w:val="000000"/>
        </w:rPr>
        <w:t xml:space="preserve"> </w:t>
      </w:r>
      <w:r w:rsidRPr="001C6095" w:rsidR="001F3C1D">
        <w:rPr>
          <w:color w:val="000000"/>
        </w:rPr>
        <w:t xml:space="preserve">Materiel Receipt Status </w:t>
      </w:r>
      <w:r w:rsidRPr="001C6095" w:rsidR="0015791D">
        <w:rPr>
          <w:color w:val="000000"/>
        </w:rPr>
        <w:t>(</w:t>
      </w:r>
      <w:r w:rsidRPr="001C6095" w:rsidR="00045F92">
        <w:rPr>
          <w:color w:val="000000"/>
        </w:rPr>
        <w:t>DLMS</w:t>
      </w:r>
      <w:r w:rsidRPr="001C6095" w:rsidR="001F3C1D">
        <w:rPr>
          <w:color w:val="000000"/>
        </w:rPr>
        <w:t xml:space="preserve"> 870M</w:t>
      </w:r>
      <w:r w:rsidRPr="001C6095" w:rsidR="0015791D">
        <w:rPr>
          <w:color w:val="000000"/>
        </w:rPr>
        <w:t>)</w:t>
      </w:r>
      <w:r w:rsidRPr="001C6095" w:rsidR="001F3C1D">
        <w:rPr>
          <w:color w:val="000000"/>
        </w:rPr>
        <w:t xml:space="preserve"> has not been received.  </w:t>
      </w:r>
      <w:r w:rsidRPr="001C6095" w:rsidR="00045F92">
        <w:rPr>
          <w:color w:val="000000"/>
        </w:rPr>
        <w:t>DLMS</w:t>
      </w:r>
      <w:r w:rsidRPr="001C6095" w:rsidR="00745080">
        <w:rPr>
          <w:color w:val="000000"/>
        </w:rPr>
        <w:t xml:space="preserve"> </w:t>
      </w:r>
      <w:r w:rsidRPr="001C6095" w:rsidR="001F3C1D">
        <w:rPr>
          <w:color w:val="000000"/>
        </w:rPr>
        <w:t>180M</w:t>
      </w:r>
      <w:r w:rsidRPr="001C6095" w:rsidR="003658EA">
        <w:rPr>
          <w:color w:val="000000"/>
        </w:rPr>
        <w:t>,</w:t>
      </w:r>
      <w:r w:rsidRPr="001C6095" w:rsidR="00C10067">
        <w:rPr>
          <w:color w:val="000000"/>
        </w:rPr>
        <w:t xml:space="preserve"> </w:t>
      </w:r>
      <w:r w:rsidRPr="001C6095" w:rsidR="004F5584">
        <w:rPr>
          <w:color w:val="000000"/>
        </w:rPr>
        <w:t>f</w:t>
      </w:r>
      <w:r w:rsidRPr="001C6095" w:rsidR="001F3C1D">
        <w:rPr>
          <w:color w:val="000000"/>
        </w:rPr>
        <w:t>ollow-</w:t>
      </w:r>
      <w:r w:rsidRPr="001C6095" w:rsidR="004F5584">
        <w:rPr>
          <w:color w:val="000000"/>
        </w:rPr>
        <w:t>u</w:t>
      </w:r>
      <w:r w:rsidRPr="001C6095" w:rsidR="001F3C1D">
        <w:rPr>
          <w:color w:val="000000"/>
        </w:rPr>
        <w:t>p for ICP/IMM Materiel Receipt Status</w:t>
      </w:r>
      <w:r w:rsidRPr="001C6095" w:rsidR="00C10067">
        <w:rPr>
          <w:color w:val="000000"/>
        </w:rPr>
        <w:t>)</w:t>
      </w:r>
      <w:r w:rsidRPr="001C6095" w:rsidR="001F3C1D">
        <w:rPr>
          <w:color w:val="000000"/>
        </w:rPr>
        <w:t xml:space="preserve">, </w:t>
      </w:r>
      <w:r w:rsidRPr="001C6095" w:rsidR="008B150C">
        <w:rPr>
          <w:color w:val="000000"/>
        </w:rPr>
        <w:t>will</w:t>
      </w:r>
      <w:r w:rsidRPr="001C6095" w:rsidR="0062037C">
        <w:rPr>
          <w:color w:val="000000"/>
        </w:rPr>
        <w:t xml:space="preserve"> </w:t>
      </w:r>
      <w:r w:rsidRPr="001C6095" w:rsidR="001F3C1D">
        <w:rPr>
          <w:color w:val="000000"/>
        </w:rPr>
        <w:t>be submitted no earlier than 70</w:t>
      </w:r>
      <w:r w:rsidRPr="001C6095" w:rsidR="004C7A1F">
        <w:rPr>
          <w:color w:val="000000"/>
        </w:rPr>
        <w:t xml:space="preserve"> calendar</w:t>
      </w:r>
      <w:r w:rsidRPr="001C6095" w:rsidR="001F3C1D">
        <w:rPr>
          <w:color w:val="000000"/>
        </w:rPr>
        <w:t xml:space="preserve"> days </w:t>
      </w:r>
      <w:r w:rsidRPr="001C6095" w:rsidR="00745080">
        <w:rPr>
          <w:color w:val="000000"/>
        </w:rPr>
        <w:t xml:space="preserve">for continental U.S. </w:t>
      </w:r>
      <w:r w:rsidRPr="001C6095" w:rsidR="001F3C1D">
        <w:rPr>
          <w:color w:val="000000"/>
        </w:rPr>
        <w:t>(CONUS) or 130</w:t>
      </w:r>
      <w:r w:rsidRPr="001C6095" w:rsidR="004C7A1F">
        <w:rPr>
          <w:color w:val="000000"/>
        </w:rPr>
        <w:t xml:space="preserve"> calendar</w:t>
      </w:r>
      <w:r w:rsidRPr="001C6095" w:rsidR="001F3C1D">
        <w:rPr>
          <w:color w:val="000000"/>
        </w:rPr>
        <w:t xml:space="preserve"> days </w:t>
      </w:r>
      <w:r w:rsidRPr="001C6095" w:rsidR="00745080">
        <w:rPr>
          <w:color w:val="000000"/>
        </w:rPr>
        <w:t xml:space="preserve">for outside-the-continental U.S. </w:t>
      </w:r>
      <w:r w:rsidRPr="001C6095" w:rsidR="001F3C1D">
        <w:rPr>
          <w:color w:val="000000"/>
        </w:rPr>
        <w:t xml:space="preserve">(OCONUS) after shipment.  The data for the </w:t>
      </w:r>
      <w:r w:rsidRPr="001C6095" w:rsidR="00045F92">
        <w:rPr>
          <w:color w:val="000000"/>
        </w:rPr>
        <w:t>DLMS</w:t>
      </w:r>
      <w:r w:rsidRPr="001C6095" w:rsidR="00745080">
        <w:rPr>
          <w:color w:val="000000"/>
        </w:rPr>
        <w:t xml:space="preserve"> </w:t>
      </w:r>
      <w:r w:rsidRPr="001C6095" w:rsidR="001F3C1D">
        <w:rPr>
          <w:color w:val="000000"/>
        </w:rPr>
        <w:t xml:space="preserve">180M, </w:t>
      </w:r>
      <w:r w:rsidRPr="001C6095" w:rsidR="00E7186B">
        <w:rPr>
          <w:color w:val="000000"/>
        </w:rPr>
        <w:t>f</w:t>
      </w:r>
      <w:r w:rsidRPr="001C6095" w:rsidR="001F3C1D">
        <w:rPr>
          <w:color w:val="000000"/>
        </w:rPr>
        <w:t>ollow-</w:t>
      </w:r>
      <w:r w:rsidRPr="001C6095" w:rsidR="00E7186B">
        <w:rPr>
          <w:color w:val="000000"/>
        </w:rPr>
        <w:t>u</w:t>
      </w:r>
      <w:r w:rsidRPr="001C6095" w:rsidR="001F3C1D">
        <w:rPr>
          <w:color w:val="000000"/>
        </w:rPr>
        <w:t xml:space="preserve">p </w:t>
      </w:r>
      <w:r w:rsidRPr="001C6095" w:rsidR="008B150C">
        <w:rPr>
          <w:color w:val="000000"/>
        </w:rPr>
        <w:t>will</w:t>
      </w:r>
      <w:r w:rsidRPr="001C6095" w:rsidR="003658EA">
        <w:rPr>
          <w:color w:val="000000"/>
        </w:rPr>
        <w:t xml:space="preserve"> </w:t>
      </w:r>
      <w:r w:rsidRPr="001C6095" w:rsidR="001F3C1D">
        <w:rPr>
          <w:color w:val="000000"/>
        </w:rPr>
        <w:t xml:space="preserve">be the same as </w:t>
      </w:r>
      <w:r w:rsidRPr="001C6095" w:rsidR="007D5543">
        <w:rPr>
          <w:color w:val="000000"/>
        </w:rPr>
        <w:t>shown</w:t>
      </w:r>
      <w:r w:rsidRPr="001C6095" w:rsidR="001F3C1D">
        <w:rPr>
          <w:color w:val="000000"/>
        </w:rPr>
        <w:t xml:space="preserve"> in the </w:t>
      </w:r>
      <w:r w:rsidRPr="001C6095" w:rsidR="00045F92">
        <w:rPr>
          <w:color w:val="000000"/>
        </w:rPr>
        <w:t>DLMS</w:t>
      </w:r>
      <w:r w:rsidRPr="001C6095" w:rsidR="00745080">
        <w:rPr>
          <w:color w:val="000000"/>
        </w:rPr>
        <w:t xml:space="preserve"> </w:t>
      </w:r>
      <w:r w:rsidRPr="001C6095" w:rsidR="001F3C1D">
        <w:rPr>
          <w:color w:val="000000"/>
        </w:rPr>
        <w:t>856R</w:t>
      </w:r>
      <w:r w:rsidRPr="001C6095" w:rsidR="00A16B21">
        <w:rPr>
          <w:color w:val="000000"/>
        </w:rPr>
        <w:t>, with the exception that no UIIs and/or serial numbers will be perpetuated</w:t>
      </w:r>
      <w:r w:rsidRPr="001C6095" w:rsidR="001F3C1D">
        <w:rPr>
          <w:color w:val="000000"/>
        </w:rPr>
        <w:t>.</w:t>
      </w:r>
    </w:p>
    <w:p w:rsidRPr="001C6095" w:rsidR="001F3C1D" w:rsidP="004D08D8" w:rsidRDefault="0045337C" w14:paraId="5D01D322" w14:textId="6996485A">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6243A2">
        <w:rPr>
          <w:color w:val="000000"/>
        </w:rPr>
        <w:t xml:space="preserve">C11.8.1.3.  </w:t>
      </w:r>
      <w:r w:rsidRPr="001C6095" w:rsidR="001F3C1D">
        <w:rPr>
          <w:color w:val="000000"/>
          <w:u w:val="single"/>
        </w:rPr>
        <w:t>Follow-Up for Credit (</w:t>
      </w:r>
      <w:r w:rsidRPr="001C6095" w:rsidR="00045F92">
        <w:rPr>
          <w:color w:val="000000"/>
          <w:u w:val="single"/>
        </w:rPr>
        <w:t>DLMS</w:t>
      </w:r>
      <w:r w:rsidRPr="001C6095" w:rsidR="00745080">
        <w:rPr>
          <w:color w:val="000000"/>
          <w:u w:val="single"/>
        </w:rPr>
        <w:t xml:space="preserve"> </w:t>
      </w:r>
      <w:r w:rsidRPr="001C6095" w:rsidR="001F3C1D">
        <w:rPr>
          <w:color w:val="000000"/>
          <w:u w:val="single"/>
        </w:rPr>
        <w:t>812R</w:t>
      </w:r>
      <w:r w:rsidRPr="001C6095" w:rsidR="007B4AA1">
        <w:rPr>
          <w:color w:val="000000"/>
          <w:u w:val="single"/>
        </w:rPr>
        <w:t>,</w:t>
      </w:r>
      <w:r w:rsidRPr="001C6095" w:rsidR="0012250E">
        <w:rPr>
          <w:color w:val="000000"/>
          <w:u w:val="single"/>
        </w:rPr>
        <w:t xml:space="preserve"> Adjustment Request)</w:t>
      </w:r>
      <w:r w:rsidRPr="001C6095" w:rsidR="007B4AA1">
        <w:rPr>
          <w:color w:val="000000"/>
          <w:u w:val="single"/>
        </w:rPr>
        <w:t xml:space="preserve"> Follow-Up for Materiel Retu</w:t>
      </w:r>
      <w:r w:rsidRPr="001C6095" w:rsidR="008C2F83">
        <w:rPr>
          <w:color w:val="000000"/>
          <w:u w:val="single"/>
        </w:rPr>
        <w:t>r</w:t>
      </w:r>
      <w:r w:rsidRPr="001C6095" w:rsidR="007B4AA1">
        <w:rPr>
          <w:color w:val="000000"/>
          <w:u w:val="single"/>
        </w:rPr>
        <w:t>ns Program Credit</w:t>
      </w:r>
      <w:r w:rsidRPr="001C6095" w:rsidR="00721DBB">
        <w:rPr>
          <w:color w:val="000000"/>
        </w:rPr>
        <w:t xml:space="preserve">.  This type </w:t>
      </w:r>
      <w:r w:rsidRPr="001C6095" w:rsidR="00402E44">
        <w:rPr>
          <w:color w:val="000000"/>
        </w:rPr>
        <w:t xml:space="preserve">of </w:t>
      </w:r>
      <w:r w:rsidRPr="001C6095" w:rsidR="00721DBB">
        <w:rPr>
          <w:color w:val="000000"/>
        </w:rPr>
        <w:t xml:space="preserve">follow-up </w:t>
      </w:r>
      <w:r w:rsidRPr="001C6095" w:rsidR="008B150C">
        <w:rPr>
          <w:color w:val="000000"/>
        </w:rPr>
        <w:t>will</w:t>
      </w:r>
      <w:r w:rsidRPr="001C6095" w:rsidR="002279AC">
        <w:rPr>
          <w:color w:val="000000"/>
        </w:rPr>
        <w:t xml:space="preserve"> </w:t>
      </w:r>
      <w:r w:rsidRPr="001C6095" w:rsidR="00721DBB">
        <w:rPr>
          <w:color w:val="000000"/>
        </w:rPr>
        <w:t xml:space="preserve">be used when </w:t>
      </w:r>
      <w:r w:rsidRPr="001C6095" w:rsidR="00A2622B">
        <w:rPr>
          <w:color w:val="000000"/>
        </w:rPr>
        <w:t>materiel</w:t>
      </w:r>
      <w:r w:rsidRPr="001C6095" w:rsidR="00721DBB">
        <w:rPr>
          <w:color w:val="000000"/>
        </w:rPr>
        <w:t xml:space="preserve"> to be returned has been shipped and credit allowance was indicated by ICP/IMM Materiel Receipt Status </w:t>
      </w:r>
      <w:r w:rsidRPr="001C6095" w:rsidR="006177E8">
        <w:rPr>
          <w:color w:val="000000"/>
        </w:rPr>
        <w:t>(</w:t>
      </w:r>
      <w:r w:rsidRPr="001C6095" w:rsidR="00045F92">
        <w:rPr>
          <w:color w:val="000000"/>
        </w:rPr>
        <w:t>DLMS</w:t>
      </w:r>
      <w:r w:rsidRPr="001C6095" w:rsidR="00745080">
        <w:rPr>
          <w:color w:val="000000"/>
        </w:rPr>
        <w:t xml:space="preserve"> </w:t>
      </w:r>
      <w:r w:rsidRPr="001C6095" w:rsidR="00721DBB">
        <w:rPr>
          <w:color w:val="000000"/>
        </w:rPr>
        <w:t>870M</w:t>
      </w:r>
      <w:proofErr w:type="gramStart"/>
      <w:r w:rsidRPr="001C6095" w:rsidR="006177E8">
        <w:rPr>
          <w:color w:val="000000"/>
        </w:rPr>
        <w:t>)</w:t>
      </w:r>
      <w:proofErr w:type="gramEnd"/>
      <w:r w:rsidRPr="001C6095" w:rsidR="00721DBB">
        <w:rPr>
          <w:color w:val="000000"/>
        </w:rPr>
        <w:t xml:space="preserve"> but no credit billing has been received.  This follow-up </w:t>
      </w:r>
      <w:r w:rsidRPr="001C6095" w:rsidR="008B150C">
        <w:rPr>
          <w:color w:val="000000"/>
        </w:rPr>
        <w:t>will</w:t>
      </w:r>
      <w:r w:rsidRPr="001C6095" w:rsidR="002279AC">
        <w:rPr>
          <w:color w:val="000000"/>
        </w:rPr>
        <w:t xml:space="preserve"> </w:t>
      </w:r>
      <w:r w:rsidRPr="001C6095" w:rsidR="00721DBB">
        <w:rPr>
          <w:color w:val="000000"/>
        </w:rPr>
        <w:t xml:space="preserve">be prepared in accordance with </w:t>
      </w:r>
      <w:r w:rsidRPr="001C6095" w:rsidR="001B6F84">
        <w:rPr>
          <w:color w:val="000000"/>
        </w:rPr>
        <w:t>MILSBILLS procedures</w:t>
      </w:r>
      <w:r w:rsidRPr="001C6095" w:rsidR="00276A45">
        <w:rPr>
          <w:color w:val="000000"/>
        </w:rPr>
        <w:t>.</w:t>
      </w:r>
    </w:p>
    <w:p w:rsidRPr="001C6095" w:rsidR="00276A45" w:rsidP="004D08D8" w:rsidRDefault="0045337C" w14:paraId="5D01D323" w14:textId="632DCBBD">
      <w:pPr>
        <w:tabs>
          <w:tab w:val="left" w:pos="540"/>
          <w:tab w:val="left" w:pos="1080"/>
          <w:tab w:val="left" w:pos="1620"/>
          <w:tab w:val="left" w:pos="2160"/>
        </w:tabs>
        <w:spacing w:after="240"/>
        <w:rPr>
          <w:color w:val="000000"/>
        </w:rPr>
      </w:pPr>
      <w:r w:rsidRPr="001C6095">
        <w:rPr>
          <w:color w:val="000000"/>
        </w:rPr>
        <w:tab/>
      </w:r>
      <w:r w:rsidRPr="001C6095" w:rsidR="006243A2">
        <w:rPr>
          <w:color w:val="000000"/>
        </w:rPr>
        <w:t>C11.8.</w:t>
      </w:r>
      <w:r w:rsidRPr="001C6095" w:rsidR="001B6F84">
        <w:rPr>
          <w:color w:val="000000"/>
        </w:rPr>
        <w:t>2</w:t>
      </w:r>
      <w:r w:rsidRPr="001C6095" w:rsidR="006243A2">
        <w:rPr>
          <w:color w:val="000000"/>
        </w:rPr>
        <w:t xml:space="preserve">.  </w:t>
      </w:r>
      <w:r w:rsidRPr="001C6095" w:rsidR="00276A45">
        <w:rPr>
          <w:color w:val="000000"/>
          <w:u w:val="single"/>
        </w:rPr>
        <w:t>Follow-Ups to ICP/IMM</w:t>
      </w:r>
      <w:r w:rsidRPr="001C6095" w:rsidR="00276A45">
        <w:rPr>
          <w:color w:val="000000"/>
        </w:rPr>
        <w:t xml:space="preserve">.  Follow-ups </w:t>
      </w:r>
      <w:r w:rsidRPr="001C6095" w:rsidR="008B150C">
        <w:rPr>
          <w:color w:val="000000"/>
        </w:rPr>
        <w:t>will</w:t>
      </w:r>
      <w:r w:rsidRPr="001C6095" w:rsidR="002279AC">
        <w:rPr>
          <w:color w:val="000000"/>
        </w:rPr>
        <w:t xml:space="preserve"> </w:t>
      </w:r>
      <w:r w:rsidRPr="001C6095" w:rsidR="00276A45">
        <w:rPr>
          <w:color w:val="000000"/>
        </w:rPr>
        <w:t>be submitted to the ICP/IMM to whom the original asset report</w:t>
      </w:r>
      <w:r w:rsidRPr="001C6095" w:rsidR="00ED043F">
        <w:rPr>
          <w:color w:val="000000"/>
        </w:rPr>
        <w:t xml:space="preserve"> </w:t>
      </w:r>
      <w:r w:rsidRPr="001C6095" w:rsidR="006177E8">
        <w:rPr>
          <w:color w:val="000000"/>
        </w:rPr>
        <w:t>(</w:t>
      </w:r>
      <w:r w:rsidRPr="001C6095" w:rsidR="00045F92">
        <w:rPr>
          <w:color w:val="000000"/>
        </w:rPr>
        <w:t>DLMS</w:t>
      </w:r>
      <w:r w:rsidRPr="001C6095" w:rsidR="00745080">
        <w:rPr>
          <w:color w:val="000000"/>
        </w:rPr>
        <w:t xml:space="preserve"> </w:t>
      </w:r>
      <w:r w:rsidRPr="001C6095" w:rsidR="00276A45">
        <w:rPr>
          <w:color w:val="000000"/>
        </w:rPr>
        <w:t>180M</w:t>
      </w:r>
      <w:r w:rsidRPr="001C6095" w:rsidR="004F3058">
        <w:rPr>
          <w:color w:val="000000"/>
        </w:rPr>
        <w:t>)</w:t>
      </w:r>
      <w:r w:rsidRPr="001C6095" w:rsidR="00276A45">
        <w:rPr>
          <w:color w:val="000000"/>
        </w:rPr>
        <w:t xml:space="preserve"> was submitted, except when inf</w:t>
      </w:r>
      <w:r w:rsidRPr="001C6095" w:rsidR="006D1AC7">
        <w:rPr>
          <w:color w:val="000000"/>
        </w:rPr>
        <w:t xml:space="preserve">ormation has been received in </w:t>
      </w:r>
      <w:r w:rsidRPr="001C6095" w:rsidR="00045F92">
        <w:rPr>
          <w:color w:val="000000"/>
        </w:rPr>
        <w:t>DLMS</w:t>
      </w:r>
      <w:r w:rsidRPr="001C6095" w:rsidR="00745080">
        <w:rPr>
          <w:color w:val="000000"/>
        </w:rPr>
        <w:t xml:space="preserve"> </w:t>
      </w:r>
      <w:r w:rsidRPr="001C6095" w:rsidR="004F3058">
        <w:rPr>
          <w:color w:val="000000"/>
        </w:rPr>
        <w:t>870M (</w:t>
      </w:r>
      <w:r w:rsidRPr="001C6095" w:rsidR="00276A45">
        <w:rPr>
          <w:color w:val="000000"/>
        </w:rPr>
        <w:t>DAAS Customer Asset Report Information Status</w:t>
      </w:r>
      <w:r w:rsidRPr="001C6095" w:rsidR="004F3058">
        <w:rPr>
          <w:color w:val="000000"/>
        </w:rPr>
        <w:t>)</w:t>
      </w:r>
      <w:r w:rsidRPr="001C6095" w:rsidR="00276A45">
        <w:rPr>
          <w:color w:val="000000"/>
        </w:rPr>
        <w:t xml:space="preserve"> status document that</w:t>
      </w:r>
      <w:r w:rsidRPr="001C6095" w:rsidR="007D5543">
        <w:rPr>
          <w:color w:val="000000"/>
        </w:rPr>
        <w:t xml:space="preserve"> </w:t>
      </w:r>
      <w:r w:rsidRPr="001C6095" w:rsidR="00276A45">
        <w:rPr>
          <w:color w:val="000000"/>
        </w:rPr>
        <w:t xml:space="preserve">DAAS has rerouted the asset report to the correct ICP/IMM.  In this case, the follow-up </w:t>
      </w:r>
      <w:r w:rsidRPr="001C6095" w:rsidR="008B150C">
        <w:rPr>
          <w:color w:val="000000"/>
        </w:rPr>
        <w:t>will</w:t>
      </w:r>
      <w:r w:rsidRPr="001C6095" w:rsidR="002279AC">
        <w:rPr>
          <w:color w:val="000000"/>
        </w:rPr>
        <w:t xml:space="preserve"> </w:t>
      </w:r>
      <w:r w:rsidRPr="001C6095" w:rsidR="00276A45">
        <w:rPr>
          <w:color w:val="000000"/>
        </w:rPr>
        <w:t xml:space="preserve">be submitted to the activity identified in the DS 870M </w:t>
      </w:r>
      <w:r w:rsidRPr="001C6095" w:rsidR="00410902">
        <w:rPr>
          <w:color w:val="000000"/>
        </w:rPr>
        <w:t xml:space="preserve">DAAS Customer Asset Report Information </w:t>
      </w:r>
      <w:r w:rsidRPr="001C6095" w:rsidR="00276A45">
        <w:rPr>
          <w:color w:val="000000"/>
        </w:rPr>
        <w:t>status document received from DAAS.</w:t>
      </w:r>
    </w:p>
    <w:p w:rsidRPr="001C6095" w:rsidR="000C2C33" w:rsidP="004D08D8" w:rsidRDefault="0044351F" w14:paraId="5D01D324" w14:textId="2B80A816">
      <w:pPr>
        <w:tabs>
          <w:tab w:val="left" w:pos="540"/>
          <w:tab w:val="left" w:pos="1080"/>
          <w:tab w:val="left" w:pos="1620"/>
          <w:tab w:val="left" w:pos="2160"/>
        </w:tabs>
        <w:spacing w:after="240"/>
        <w:rPr>
          <w:color w:val="000000"/>
        </w:rPr>
      </w:pPr>
      <w:r w:rsidRPr="001C6095">
        <w:rPr>
          <w:color w:val="000000"/>
        </w:rPr>
        <w:tab/>
      </w:r>
      <w:r w:rsidRPr="001C6095">
        <w:rPr>
          <w:color w:val="000000"/>
        </w:rPr>
        <w:t>C11.8.</w:t>
      </w:r>
      <w:r w:rsidRPr="001C6095" w:rsidR="001B6F84">
        <w:rPr>
          <w:color w:val="000000"/>
        </w:rPr>
        <w:t>3</w:t>
      </w:r>
      <w:r w:rsidRPr="001C6095">
        <w:rPr>
          <w:color w:val="000000"/>
        </w:rPr>
        <w:t xml:space="preserve">.  </w:t>
      </w:r>
      <w:r w:rsidRPr="001C6095">
        <w:rPr>
          <w:color w:val="000000"/>
          <w:u w:val="single"/>
        </w:rPr>
        <w:t>ICP/IMM Follow-Ups on Directed Returns (</w:t>
      </w:r>
      <w:r w:rsidRPr="001C6095" w:rsidR="00045F92">
        <w:rPr>
          <w:color w:val="000000"/>
          <w:u w:val="single"/>
        </w:rPr>
        <w:t>DLMS</w:t>
      </w:r>
      <w:r w:rsidRPr="001C6095" w:rsidR="00745080">
        <w:rPr>
          <w:color w:val="000000"/>
          <w:u w:val="single"/>
        </w:rPr>
        <w:t xml:space="preserve"> </w:t>
      </w:r>
      <w:r w:rsidRPr="001C6095">
        <w:rPr>
          <w:color w:val="000000"/>
          <w:u w:val="single"/>
        </w:rPr>
        <w:t>870M)</w:t>
      </w:r>
      <w:r w:rsidRPr="001C6095">
        <w:rPr>
          <w:color w:val="000000"/>
        </w:rPr>
        <w:t xml:space="preserve">.  Upon receipt of </w:t>
      </w:r>
      <w:r w:rsidRPr="001C6095" w:rsidR="00045F92">
        <w:rPr>
          <w:color w:val="000000"/>
        </w:rPr>
        <w:t>DLMS</w:t>
      </w:r>
      <w:r w:rsidRPr="001C6095" w:rsidR="00745080">
        <w:rPr>
          <w:color w:val="000000"/>
        </w:rPr>
        <w:t xml:space="preserve"> </w:t>
      </w:r>
      <w:r w:rsidRPr="001C6095">
        <w:rPr>
          <w:color w:val="000000"/>
        </w:rPr>
        <w:t xml:space="preserve">870M, ICP/IMM Follow-Up, from the ICP/IMM, the reporting activity </w:t>
      </w:r>
      <w:r w:rsidRPr="001C6095" w:rsidR="008B150C">
        <w:rPr>
          <w:color w:val="000000"/>
        </w:rPr>
        <w:t>will</w:t>
      </w:r>
      <w:r w:rsidRPr="001C6095">
        <w:rPr>
          <w:color w:val="000000"/>
        </w:rPr>
        <w:t xml:space="preserve"> review records to determine whether a </w:t>
      </w:r>
      <w:r w:rsidRPr="001C6095" w:rsidR="00045F92">
        <w:rPr>
          <w:color w:val="000000"/>
        </w:rPr>
        <w:t>DLMS</w:t>
      </w:r>
      <w:r w:rsidRPr="001C6095" w:rsidR="00745080">
        <w:rPr>
          <w:color w:val="000000"/>
        </w:rPr>
        <w:t xml:space="preserve"> </w:t>
      </w:r>
      <w:r w:rsidRPr="001C6095">
        <w:rPr>
          <w:color w:val="000000"/>
        </w:rPr>
        <w:t xml:space="preserve">870M, Reply to Customer Excess Report, had been received.  If there is no record of having received </w:t>
      </w:r>
      <w:r w:rsidRPr="001C6095" w:rsidR="00045F92">
        <w:rPr>
          <w:color w:val="000000"/>
        </w:rPr>
        <w:t>DLMS</w:t>
      </w:r>
      <w:r w:rsidRPr="001C6095" w:rsidR="00745080">
        <w:rPr>
          <w:color w:val="000000"/>
        </w:rPr>
        <w:t xml:space="preserve"> </w:t>
      </w:r>
      <w:r w:rsidRPr="001C6095">
        <w:rPr>
          <w:color w:val="000000"/>
        </w:rPr>
        <w:t>870M</w:t>
      </w:r>
      <w:r w:rsidRPr="001C6095" w:rsidR="00410902">
        <w:rPr>
          <w:color w:val="000000"/>
        </w:rPr>
        <w:t xml:space="preserve"> reply to the </w:t>
      </w:r>
      <w:r w:rsidRPr="001C6095" w:rsidR="00410902">
        <w:rPr>
          <w:color w:val="000000"/>
        </w:rPr>
        <w:t>customer excess report</w:t>
      </w:r>
      <w:r w:rsidRPr="001C6095">
        <w:rPr>
          <w:color w:val="000000"/>
        </w:rPr>
        <w:t xml:space="preserve">, the </w:t>
      </w:r>
      <w:r w:rsidRPr="001C6095" w:rsidR="00410902">
        <w:rPr>
          <w:color w:val="000000"/>
        </w:rPr>
        <w:t xml:space="preserve">870M </w:t>
      </w:r>
      <w:r w:rsidRPr="001C6095">
        <w:rPr>
          <w:color w:val="000000"/>
        </w:rPr>
        <w:t xml:space="preserve">ICP/IMM </w:t>
      </w:r>
      <w:r w:rsidRPr="001C6095" w:rsidR="00410902">
        <w:rPr>
          <w:color w:val="000000"/>
        </w:rPr>
        <w:t xml:space="preserve">Follow-Up transaction </w:t>
      </w:r>
      <w:r w:rsidRPr="001C6095" w:rsidR="008B150C">
        <w:rPr>
          <w:color w:val="000000"/>
        </w:rPr>
        <w:t>will</w:t>
      </w:r>
      <w:r w:rsidRPr="001C6095">
        <w:rPr>
          <w:color w:val="000000"/>
        </w:rPr>
        <w:t xml:space="preserve"> be converted to </w:t>
      </w:r>
      <w:r w:rsidRPr="001C6095" w:rsidR="00045F92">
        <w:rPr>
          <w:color w:val="000000"/>
        </w:rPr>
        <w:t>DLMS</w:t>
      </w:r>
      <w:r w:rsidRPr="001C6095" w:rsidR="00745080">
        <w:rPr>
          <w:color w:val="000000"/>
        </w:rPr>
        <w:t xml:space="preserve"> </w:t>
      </w:r>
      <w:r w:rsidRPr="001C6095">
        <w:rPr>
          <w:color w:val="000000"/>
        </w:rPr>
        <w:t xml:space="preserve">870M, Reply to Customer Excess Report, and processed.  If shipment has not occurred, </w:t>
      </w:r>
      <w:r w:rsidRPr="001C6095" w:rsidR="00045F92">
        <w:rPr>
          <w:color w:val="000000"/>
        </w:rPr>
        <w:t>DLMS</w:t>
      </w:r>
      <w:r w:rsidRPr="001C6095" w:rsidR="00745080">
        <w:rPr>
          <w:color w:val="000000"/>
        </w:rPr>
        <w:t xml:space="preserve"> </w:t>
      </w:r>
      <w:r w:rsidRPr="001C6095">
        <w:rPr>
          <w:color w:val="000000"/>
        </w:rPr>
        <w:t xml:space="preserve">870M, </w:t>
      </w:r>
      <w:r w:rsidRPr="001C6095" w:rsidR="00A2622B">
        <w:rPr>
          <w:color w:val="000000"/>
        </w:rPr>
        <w:t>Materiel</w:t>
      </w:r>
      <w:r w:rsidRPr="001C6095">
        <w:rPr>
          <w:color w:val="000000"/>
        </w:rPr>
        <w:t xml:space="preserve"> Returns Program Supply Status, citing the ESD </w:t>
      </w:r>
      <w:r w:rsidRPr="001C6095" w:rsidR="008B150C">
        <w:rPr>
          <w:color w:val="000000"/>
        </w:rPr>
        <w:t>will</w:t>
      </w:r>
      <w:r w:rsidRPr="001C6095">
        <w:rPr>
          <w:color w:val="000000"/>
        </w:rPr>
        <w:t xml:space="preserve"> be submitted.  If records indicate that shipment has occurred, the transportation activity </w:t>
      </w:r>
      <w:r w:rsidRPr="001C6095" w:rsidR="008B150C">
        <w:rPr>
          <w:color w:val="000000"/>
        </w:rPr>
        <w:t>will</w:t>
      </w:r>
      <w:r w:rsidRPr="001C6095">
        <w:rPr>
          <w:color w:val="000000"/>
        </w:rPr>
        <w:t xml:space="preserve"> be queried to ensure </w:t>
      </w:r>
      <w:r w:rsidRPr="001C6095" w:rsidR="00745080">
        <w:rPr>
          <w:color w:val="000000"/>
        </w:rPr>
        <w:t xml:space="preserve">that </w:t>
      </w:r>
      <w:r w:rsidRPr="001C6095">
        <w:rPr>
          <w:color w:val="000000"/>
        </w:rPr>
        <w:t xml:space="preserve">the </w:t>
      </w:r>
      <w:r w:rsidRPr="001C6095" w:rsidR="00A2622B">
        <w:rPr>
          <w:color w:val="000000"/>
        </w:rPr>
        <w:t>materiel</w:t>
      </w:r>
      <w:r w:rsidRPr="001C6095">
        <w:rPr>
          <w:color w:val="000000"/>
        </w:rPr>
        <w:t xml:space="preserve"> has been shipped.  If the </w:t>
      </w:r>
      <w:r w:rsidRPr="001C6095" w:rsidR="00A2622B">
        <w:rPr>
          <w:color w:val="000000"/>
        </w:rPr>
        <w:t>materiel</w:t>
      </w:r>
      <w:r w:rsidRPr="001C6095">
        <w:rPr>
          <w:color w:val="000000"/>
        </w:rPr>
        <w:t xml:space="preserve"> has been shipped, a new </w:t>
      </w:r>
      <w:r w:rsidRPr="001C6095" w:rsidR="00045F92">
        <w:rPr>
          <w:color w:val="000000"/>
        </w:rPr>
        <w:t>DLMS</w:t>
      </w:r>
      <w:r w:rsidRPr="001C6095" w:rsidR="00745080">
        <w:rPr>
          <w:color w:val="000000"/>
        </w:rPr>
        <w:t xml:space="preserve"> </w:t>
      </w:r>
      <w:r w:rsidRPr="001C6095">
        <w:rPr>
          <w:color w:val="000000"/>
        </w:rPr>
        <w:t xml:space="preserve">856R, </w:t>
      </w:r>
      <w:r w:rsidRPr="001C6095" w:rsidR="008B150C">
        <w:rPr>
          <w:color w:val="000000"/>
        </w:rPr>
        <w:t>will</w:t>
      </w:r>
      <w:r w:rsidRPr="001C6095">
        <w:rPr>
          <w:color w:val="000000"/>
        </w:rPr>
        <w:t xml:space="preserve"> be </w:t>
      </w:r>
      <w:r w:rsidRPr="001C6095" w:rsidR="00A16B21">
        <w:rPr>
          <w:color w:val="000000"/>
        </w:rPr>
        <w:t xml:space="preserve">prepared and submitted identifying the quantity shipped to include UIIs and/or corresponding serial numbers for NSNs containing an IUID Indicator Y, indicating that DoD IUID Supply Policy compliance is required.  The DLMS 856R will be sent to the ICP/IMM and the designated receiving activity.  </w:t>
      </w:r>
      <w:r w:rsidRPr="001C6095" w:rsidR="00BD167A">
        <w:rPr>
          <w:rFonts w:cs="Arial"/>
          <w:color w:val="000000" w:themeColor="text1"/>
        </w:rPr>
        <w:t xml:space="preserve">Capital </w:t>
      </w:r>
      <w:r w:rsidRPr="001C6095" w:rsidR="00BD167A">
        <w:rPr>
          <w:rFonts w:cs="Arial"/>
          <w:color w:val="000000" w:themeColor="text1"/>
          <w:shd w:val="clear" w:color="auto" w:fill="FFFFFF" w:themeFill="background1"/>
        </w:rPr>
        <w:t xml:space="preserve">equipment </w:t>
      </w:r>
      <w:r w:rsidRPr="001C6095" w:rsidR="006B1108">
        <w:rPr>
          <w:rFonts w:cs="Arial"/>
          <w:color w:val="000000" w:themeColor="text1"/>
          <w:shd w:val="clear" w:color="auto" w:fill="FFFFFF" w:themeFill="background1"/>
        </w:rPr>
        <w:t>assigned under an established UIT program</w:t>
      </w:r>
      <w:r w:rsidRPr="001C6095" w:rsidR="00EE78A0">
        <w:rPr>
          <w:rFonts w:cs="Arial"/>
          <w:color w:val="000000" w:themeColor="text1"/>
          <w:shd w:val="clear" w:color="auto" w:fill="FFFFFF" w:themeFill="background1"/>
        </w:rPr>
        <w:t xml:space="preserve"> </w:t>
      </w:r>
      <w:r w:rsidRPr="001C6095" w:rsidR="00BD167A">
        <w:rPr>
          <w:rFonts w:cs="Arial"/>
          <w:color w:val="000000" w:themeColor="text1"/>
          <w:shd w:val="clear" w:color="auto" w:fill="FFFFFF" w:themeFill="background1"/>
        </w:rPr>
        <w:t>require</w:t>
      </w:r>
      <w:r w:rsidRPr="001C6095" w:rsidR="00EE78A0">
        <w:rPr>
          <w:rFonts w:cs="Arial"/>
          <w:color w:val="000000" w:themeColor="text1"/>
          <w:shd w:val="clear" w:color="auto" w:fill="FFFFFF" w:themeFill="background1"/>
        </w:rPr>
        <w:t>s</w:t>
      </w:r>
      <w:r w:rsidRPr="001C6095" w:rsidR="00BD167A">
        <w:rPr>
          <w:rFonts w:cs="Arial"/>
          <w:color w:val="000000" w:themeColor="text1"/>
          <w:shd w:val="clear" w:color="auto" w:fill="FFFFFF" w:themeFill="background1"/>
        </w:rPr>
        <w:t xml:space="preserve"> serialization data</w:t>
      </w:r>
      <w:r w:rsidRPr="001C6095" w:rsidR="00BD167A">
        <w:rPr>
          <w:rFonts w:cs="Arial"/>
          <w:color w:val="000000" w:themeColor="text1"/>
        </w:rPr>
        <w:t xml:space="preserve"> visibility and therefore must cite the serial number and include the UII when available. </w:t>
      </w:r>
      <w:r w:rsidRPr="001C6095" w:rsidR="00BD167A">
        <w:rPr>
          <w:color w:val="000000" w:themeColor="text1"/>
        </w:rPr>
        <w:t xml:space="preserve"> </w:t>
      </w:r>
      <w:r w:rsidRPr="001C6095">
        <w:rPr>
          <w:color w:val="000000"/>
        </w:rPr>
        <w:t xml:space="preserve">If </w:t>
      </w:r>
      <w:r w:rsidRPr="001C6095" w:rsidR="00A2622B">
        <w:rPr>
          <w:color w:val="000000"/>
        </w:rPr>
        <w:t>materiel</w:t>
      </w:r>
      <w:r w:rsidRPr="001C6095">
        <w:rPr>
          <w:color w:val="000000"/>
        </w:rPr>
        <w:t xml:space="preserve"> has not been shipped, determine when the shipment will be made and follow the above procedures.  When less than the total </w:t>
      </w:r>
      <w:r w:rsidRPr="001C6095" w:rsidR="00BE13D9">
        <w:rPr>
          <w:color w:val="000000"/>
        </w:rPr>
        <w:t xml:space="preserve">quantity contained in the original </w:t>
      </w:r>
      <w:r w:rsidRPr="001C6095" w:rsidR="00045F92">
        <w:rPr>
          <w:color w:val="000000"/>
        </w:rPr>
        <w:t>DLMS</w:t>
      </w:r>
      <w:r w:rsidRPr="001C6095" w:rsidR="00745080">
        <w:rPr>
          <w:color w:val="000000"/>
        </w:rPr>
        <w:t xml:space="preserve"> </w:t>
      </w:r>
      <w:r w:rsidRPr="001C6095" w:rsidR="00BE13D9">
        <w:rPr>
          <w:color w:val="000000"/>
        </w:rPr>
        <w:t xml:space="preserve">870M is to be </w:t>
      </w:r>
      <w:r w:rsidRPr="001C6095" w:rsidR="002D4BDC">
        <w:rPr>
          <w:color w:val="000000"/>
        </w:rPr>
        <w:t>shipped</w:t>
      </w:r>
      <w:r w:rsidRPr="001C6095" w:rsidR="00BE13D9">
        <w:rPr>
          <w:color w:val="000000"/>
        </w:rPr>
        <w:t xml:space="preserve">, </w:t>
      </w:r>
      <w:r w:rsidRPr="001C6095" w:rsidR="002D4BDC">
        <w:rPr>
          <w:color w:val="000000"/>
        </w:rPr>
        <w:t>the</w:t>
      </w:r>
      <w:r w:rsidRPr="001C6095" w:rsidR="00BE13D9">
        <w:rPr>
          <w:color w:val="000000"/>
        </w:rPr>
        <w:t xml:space="preserve"> reporting </w:t>
      </w:r>
      <w:r w:rsidRPr="001C6095" w:rsidR="002D4BDC">
        <w:rPr>
          <w:color w:val="000000"/>
        </w:rPr>
        <w:t>activity</w:t>
      </w:r>
      <w:r w:rsidRPr="001C6095" w:rsidR="00BE13D9">
        <w:rPr>
          <w:color w:val="000000"/>
        </w:rPr>
        <w:t xml:space="preserve"> </w:t>
      </w:r>
      <w:r w:rsidRPr="001C6095" w:rsidR="008B150C">
        <w:rPr>
          <w:color w:val="000000"/>
        </w:rPr>
        <w:t>will</w:t>
      </w:r>
      <w:r w:rsidRPr="001C6095" w:rsidR="002279AC">
        <w:rPr>
          <w:color w:val="000000"/>
        </w:rPr>
        <w:t xml:space="preserve"> </w:t>
      </w:r>
      <w:r w:rsidRPr="001C6095" w:rsidR="00BE13D9">
        <w:rPr>
          <w:color w:val="000000"/>
        </w:rPr>
        <w:t xml:space="preserve">respond to the </w:t>
      </w:r>
      <w:r w:rsidRPr="001C6095" w:rsidR="00045F92">
        <w:rPr>
          <w:color w:val="000000"/>
        </w:rPr>
        <w:t>DLMS</w:t>
      </w:r>
      <w:r w:rsidRPr="001C6095" w:rsidR="00745080">
        <w:rPr>
          <w:color w:val="000000"/>
        </w:rPr>
        <w:t xml:space="preserve"> </w:t>
      </w:r>
      <w:r w:rsidRPr="001C6095" w:rsidR="00BE13D9">
        <w:rPr>
          <w:color w:val="000000"/>
        </w:rPr>
        <w:t>870M</w:t>
      </w:r>
      <w:r w:rsidRPr="001C6095" w:rsidR="008C2F83">
        <w:rPr>
          <w:color w:val="000000"/>
        </w:rPr>
        <w:t>,</w:t>
      </w:r>
      <w:r w:rsidRPr="001C6095" w:rsidR="00A77B07">
        <w:rPr>
          <w:color w:val="000000"/>
        </w:rPr>
        <w:t xml:space="preserve"> </w:t>
      </w:r>
      <w:r w:rsidRPr="001C6095" w:rsidR="006D1AC7">
        <w:rPr>
          <w:color w:val="000000"/>
        </w:rPr>
        <w:t xml:space="preserve">ICP/IMM Follow-Up, with </w:t>
      </w:r>
      <w:r w:rsidRPr="001C6095" w:rsidR="00045F92">
        <w:rPr>
          <w:color w:val="000000"/>
        </w:rPr>
        <w:t>DLMS</w:t>
      </w:r>
      <w:r w:rsidRPr="001C6095" w:rsidR="00745080">
        <w:rPr>
          <w:color w:val="000000"/>
        </w:rPr>
        <w:t xml:space="preserve"> </w:t>
      </w:r>
      <w:r w:rsidRPr="001C6095" w:rsidR="00BE13D9">
        <w:rPr>
          <w:color w:val="000000"/>
        </w:rPr>
        <w:t>870M</w:t>
      </w:r>
      <w:r w:rsidRPr="001C6095" w:rsidR="008C2F83">
        <w:rPr>
          <w:color w:val="000000"/>
        </w:rPr>
        <w:t>,</w:t>
      </w:r>
      <w:r w:rsidRPr="001C6095" w:rsidR="00BE13D9">
        <w:rPr>
          <w:color w:val="000000"/>
        </w:rPr>
        <w:t xml:space="preserve"> </w:t>
      </w:r>
      <w:r w:rsidRPr="001C6095" w:rsidR="002D4BDC">
        <w:rPr>
          <w:color w:val="000000"/>
        </w:rPr>
        <w:t>Materiel</w:t>
      </w:r>
      <w:r w:rsidRPr="001C6095" w:rsidR="00BE13D9">
        <w:rPr>
          <w:color w:val="000000"/>
        </w:rPr>
        <w:t xml:space="preserve"> Returns Supply Status, for the qu</w:t>
      </w:r>
      <w:r w:rsidRPr="001C6095" w:rsidR="006D1AC7">
        <w:rPr>
          <w:color w:val="000000"/>
        </w:rPr>
        <w:t xml:space="preserve">antity to be shipped and </w:t>
      </w:r>
      <w:r w:rsidRPr="001C6095" w:rsidR="00045F92">
        <w:rPr>
          <w:color w:val="000000"/>
        </w:rPr>
        <w:t>DLMS</w:t>
      </w:r>
      <w:r w:rsidRPr="001C6095" w:rsidR="00745080">
        <w:rPr>
          <w:color w:val="000000"/>
        </w:rPr>
        <w:t xml:space="preserve"> </w:t>
      </w:r>
      <w:r w:rsidRPr="001C6095" w:rsidR="00BE13D9">
        <w:rPr>
          <w:color w:val="000000"/>
        </w:rPr>
        <w:t>180M</w:t>
      </w:r>
      <w:r w:rsidRPr="001C6095" w:rsidR="00925660">
        <w:rPr>
          <w:color w:val="000000"/>
        </w:rPr>
        <w:t xml:space="preserve"> </w:t>
      </w:r>
      <w:r w:rsidRPr="001C6095" w:rsidR="00BE13D9">
        <w:rPr>
          <w:color w:val="000000"/>
        </w:rPr>
        <w:t xml:space="preserve">for the quantity </w:t>
      </w:r>
      <w:r w:rsidRPr="001C6095" w:rsidR="001F5002">
        <w:rPr>
          <w:color w:val="000000"/>
        </w:rPr>
        <w:t xml:space="preserve">that </w:t>
      </w:r>
      <w:r w:rsidRPr="001C6095" w:rsidR="00BE13D9">
        <w:rPr>
          <w:color w:val="000000"/>
        </w:rPr>
        <w:t xml:space="preserve">will not be shipped.  If any of the shipment has already occurred, the reporting activity </w:t>
      </w:r>
      <w:r w:rsidRPr="001C6095" w:rsidR="008B150C">
        <w:rPr>
          <w:color w:val="000000"/>
        </w:rPr>
        <w:t>will</w:t>
      </w:r>
      <w:r w:rsidRPr="001C6095" w:rsidR="002279AC">
        <w:rPr>
          <w:color w:val="000000"/>
        </w:rPr>
        <w:t xml:space="preserve"> </w:t>
      </w:r>
      <w:r w:rsidRPr="001C6095" w:rsidR="006D1AC7">
        <w:rPr>
          <w:color w:val="000000"/>
        </w:rPr>
        <w:t xml:space="preserve">respond to </w:t>
      </w:r>
      <w:r w:rsidRPr="001C6095" w:rsidR="00045F92">
        <w:rPr>
          <w:color w:val="000000"/>
        </w:rPr>
        <w:t>DLMS</w:t>
      </w:r>
      <w:r w:rsidRPr="001C6095" w:rsidR="00745080">
        <w:rPr>
          <w:color w:val="000000"/>
        </w:rPr>
        <w:t xml:space="preserve"> </w:t>
      </w:r>
      <w:r w:rsidRPr="001C6095" w:rsidR="002D4BDC">
        <w:rPr>
          <w:color w:val="000000"/>
        </w:rPr>
        <w:t>870M</w:t>
      </w:r>
      <w:r w:rsidRPr="001C6095" w:rsidR="00925660">
        <w:rPr>
          <w:color w:val="000000"/>
        </w:rPr>
        <w:t xml:space="preserve"> (</w:t>
      </w:r>
      <w:r w:rsidRPr="001C6095" w:rsidR="002D4BDC">
        <w:rPr>
          <w:color w:val="000000"/>
        </w:rPr>
        <w:t>ICP/IMM</w:t>
      </w:r>
      <w:r w:rsidRPr="001C6095" w:rsidR="009737A6">
        <w:rPr>
          <w:color w:val="000000"/>
        </w:rPr>
        <w:t xml:space="preserve"> </w:t>
      </w:r>
      <w:r w:rsidRPr="001C6095" w:rsidR="007D5543">
        <w:rPr>
          <w:color w:val="000000"/>
        </w:rPr>
        <w:t>F</w:t>
      </w:r>
      <w:r w:rsidRPr="001C6095" w:rsidR="009737A6">
        <w:rPr>
          <w:color w:val="000000"/>
        </w:rPr>
        <w:t>ollow-</w:t>
      </w:r>
      <w:r w:rsidRPr="001C6095" w:rsidR="001F5002">
        <w:rPr>
          <w:color w:val="000000"/>
        </w:rPr>
        <w:t>u</w:t>
      </w:r>
      <w:r w:rsidRPr="001C6095" w:rsidR="009737A6">
        <w:rPr>
          <w:color w:val="000000"/>
        </w:rPr>
        <w:t>p</w:t>
      </w:r>
      <w:r w:rsidRPr="001C6095" w:rsidR="00925660">
        <w:rPr>
          <w:color w:val="000000"/>
        </w:rPr>
        <w:t>)</w:t>
      </w:r>
      <w:r w:rsidRPr="001C6095" w:rsidR="009737A6">
        <w:rPr>
          <w:color w:val="000000"/>
        </w:rPr>
        <w:t>,</w:t>
      </w:r>
      <w:r w:rsidRPr="001C6095" w:rsidR="00BE13D9">
        <w:rPr>
          <w:color w:val="000000"/>
        </w:rPr>
        <w:t xml:space="preserve"> with </w:t>
      </w:r>
      <w:r w:rsidRPr="001C6095" w:rsidR="00045F92">
        <w:rPr>
          <w:color w:val="000000"/>
        </w:rPr>
        <w:t>DLMS</w:t>
      </w:r>
      <w:r w:rsidRPr="001C6095" w:rsidR="00745080">
        <w:rPr>
          <w:color w:val="000000"/>
        </w:rPr>
        <w:t xml:space="preserve"> </w:t>
      </w:r>
      <w:r w:rsidRPr="001C6095" w:rsidR="002D4BDC">
        <w:rPr>
          <w:color w:val="000000"/>
        </w:rPr>
        <w:t>856R</w:t>
      </w:r>
      <w:r w:rsidRPr="001C6095" w:rsidR="009737A6">
        <w:rPr>
          <w:color w:val="000000"/>
        </w:rPr>
        <w:t xml:space="preserve"> </w:t>
      </w:r>
      <w:r w:rsidRPr="001C6095" w:rsidR="00BE13D9">
        <w:rPr>
          <w:color w:val="000000"/>
        </w:rPr>
        <w:t xml:space="preserve">for the quantity </w:t>
      </w:r>
      <w:r w:rsidRPr="001C6095" w:rsidR="001F5002">
        <w:rPr>
          <w:color w:val="000000"/>
        </w:rPr>
        <w:t xml:space="preserve">that </w:t>
      </w:r>
      <w:r w:rsidRPr="001C6095" w:rsidR="00BE13D9">
        <w:rPr>
          <w:color w:val="000000"/>
        </w:rPr>
        <w:t>has been shipped</w:t>
      </w:r>
      <w:r w:rsidRPr="001C6095" w:rsidR="00A16B21">
        <w:rPr>
          <w:color w:val="000000"/>
        </w:rPr>
        <w:t xml:space="preserve">, to include UIIs and/or corresponding serial numbers for NSNs containing an IUID Indicator Y, indicating that DoD IUID Supply Policy compliance is required.  The DLMS 856R indicating partial shipment will be sent to the ICP/IMM and the designated receiving activity.  </w:t>
      </w:r>
      <w:r w:rsidRPr="001C6095" w:rsidR="00BD167A">
        <w:rPr>
          <w:rFonts w:cs="Arial"/>
          <w:color w:val="000000" w:themeColor="text1"/>
        </w:rPr>
        <w:t xml:space="preserve">Capital equipment </w:t>
      </w:r>
      <w:r w:rsidRPr="001C6095" w:rsidR="00EE78A0">
        <w:rPr>
          <w:rFonts w:cs="Arial"/>
          <w:color w:val="000000" w:themeColor="text1"/>
          <w:shd w:val="clear" w:color="auto" w:fill="FFFFFF" w:themeFill="background1"/>
        </w:rPr>
        <w:t xml:space="preserve">assigned under an established UIT program </w:t>
      </w:r>
      <w:r w:rsidRPr="001C6095" w:rsidR="00BD167A">
        <w:rPr>
          <w:rFonts w:cs="Arial"/>
          <w:color w:val="000000" w:themeColor="text1"/>
        </w:rPr>
        <w:t>require</w:t>
      </w:r>
      <w:r w:rsidRPr="001C6095" w:rsidR="00EE78A0">
        <w:rPr>
          <w:rFonts w:cs="Arial"/>
          <w:color w:val="000000" w:themeColor="text1"/>
        </w:rPr>
        <w:t>s</w:t>
      </w:r>
      <w:r w:rsidRPr="001C6095" w:rsidR="00BD167A">
        <w:rPr>
          <w:rFonts w:cs="Arial"/>
          <w:color w:val="000000" w:themeColor="text1"/>
        </w:rPr>
        <w:t xml:space="preserve"> serialization data visibility and therefore must cite the serial number and include the UII when available.</w:t>
      </w:r>
      <w:r w:rsidRPr="001C6095" w:rsidR="00BD167A">
        <w:rPr>
          <w:color w:val="000000" w:themeColor="text1"/>
        </w:rPr>
        <w:t xml:space="preserve">  </w:t>
      </w:r>
      <w:r w:rsidRPr="001C6095" w:rsidR="00A16B21">
        <w:rPr>
          <w:color w:val="000000"/>
        </w:rPr>
        <w:t xml:space="preserve">A DLMS 870M supply status and/or DLMS 180M cancellation will be sent to the ICP/IMM </w:t>
      </w:r>
      <w:r w:rsidRPr="001C6095" w:rsidR="00BE13D9">
        <w:rPr>
          <w:color w:val="000000"/>
        </w:rPr>
        <w:t xml:space="preserve">for the remaining portions </w:t>
      </w:r>
      <w:r w:rsidRPr="001C6095" w:rsidR="009A07A6">
        <w:rPr>
          <w:color w:val="000000"/>
        </w:rPr>
        <w:t>of</w:t>
      </w:r>
      <w:r w:rsidRPr="001C6095" w:rsidR="00BE13D9">
        <w:rPr>
          <w:color w:val="000000"/>
        </w:rPr>
        <w:t xml:space="preserve"> the originally reported quantity,</w:t>
      </w:r>
      <w:r w:rsidRPr="001C6095" w:rsidR="00A16B21">
        <w:rPr>
          <w:color w:val="000000"/>
        </w:rPr>
        <w:t xml:space="preserve"> </w:t>
      </w:r>
      <w:r w:rsidRPr="001C6095" w:rsidR="00BE13D9">
        <w:rPr>
          <w:color w:val="000000"/>
        </w:rPr>
        <w:t xml:space="preserve">as </w:t>
      </w:r>
      <w:r w:rsidRPr="001C6095" w:rsidR="002D4BDC">
        <w:rPr>
          <w:color w:val="000000"/>
        </w:rPr>
        <w:t>appropriate.</w:t>
      </w:r>
    </w:p>
    <w:p w:rsidRPr="001C6095" w:rsidR="000C2C33" w:rsidP="004D08D8" w:rsidRDefault="00BB4AD5" w14:paraId="5D01D325" w14:textId="77777777">
      <w:pPr>
        <w:keepNext/>
        <w:tabs>
          <w:tab w:val="left" w:pos="540"/>
          <w:tab w:val="left" w:pos="1080"/>
          <w:tab w:val="left" w:pos="1620"/>
          <w:tab w:val="left" w:pos="2160"/>
        </w:tabs>
        <w:spacing w:after="240"/>
        <w:outlineLvl w:val="0"/>
        <w:rPr>
          <w:color w:val="000000"/>
        </w:rPr>
      </w:pPr>
      <w:r w:rsidRPr="001C6095">
        <w:rPr>
          <w:color w:val="000000"/>
        </w:rPr>
        <w:t xml:space="preserve">C11.9.  </w:t>
      </w:r>
      <w:r w:rsidRPr="001C6095" w:rsidR="000C2C33">
        <w:rPr>
          <w:color w:val="000000"/>
          <w:u w:val="single"/>
        </w:rPr>
        <w:t>AUTOMATIC RETURNS</w:t>
      </w:r>
    </w:p>
    <w:p w:rsidRPr="001C6095" w:rsidR="000C2C33" w:rsidP="004D08D8" w:rsidRDefault="0045337C" w14:paraId="5D01D326" w14:textId="53911A9E">
      <w:pPr>
        <w:tabs>
          <w:tab w:val="left" w:pos="540"/>
          <w:tab w:val="left" w:pos="1080"/>
          <w:tab w:val="left" w:pos="1620"/>
          <w:tab w:val="left" w:pos="2160"/>
        </w:tabs>
        <w:spacing w:after="240"/>
        <w:rPr>
          <w:color w:val="000000"/>
        </w:rPr>
      </w:pPr>
      <w:r w:rsidRPr="001C6095">
        <w:rPr>
          <w:color w:val="000000"/>
        </w:rPr>
        <w:tab/>
      </w:r>
      <w:r w:rsidRPr="001C6095" w:rsidR="00BB4AD5">
        <w:rPr>
          <w:color w:val="000000"/>
        </w:rPr>
        <w:t>C11.9.1.</w:t>
      </w:r>
      <w:r w:rsidRPr="001C6095" w:rsidR="00BB4AD5">
        <w:rPr>
          <w:color w:val="000000"/>
          <w:u w:val="single"/>
        </w:rPr>
        <w:t xml:space="preserve">  </w:t>
      </w:r>
      <w:r w:rsidRPr="001C6095" w:rsidR="00CC62AC">
        <w:rPr>
          <w:color w:val="000000"/>
          <w:u w:val="single"/>
        </w:rPr>
        <w:t xml:space="preserve">Items Designated </w:t>
      </w:r>
      <w:r w:rsidRPr="001C6095" w:rsidR="009737A6">
        <w:rPr>
          <w:color w:val="000000"/>
          <w:u w:val="single"/>
        </w:rPr>
        <w:t>b</w:t>
      </w:r>
      <w:r w:rsidRPr="001C6095" w:rsidR="00CC62AC">
        <w:rPr>
          <w:color w:val="000000"/>
          <w:u w:val="single"/>
        </w:rPr>
        <w:t xml:space="preserve">y a Supply Source for </w:t>
      </w:r>
      <w:r w:rsidRPr="001C6095" w:rsidR="001E32AF">
        <w:rPr>
          <w:color w:val="000000"/>
          <w:u w:val="single"/>
        </w:rPr>
        <w:t>Automatic Return</w:t>
      </w:r>
      <w:r w:rsidRPr="001C6095" w:rsidR="00CC62AC">
        <w:rPr>
          <w:color w:val="000000"/>
        </w:rPr>
        <w:t xml:space="preserve">.  </w:t>
      </w:r>
      <w:r w:rsidRPr="001C6095" w:rsidR="00C640E6">
        <w:rPr>
          <w:color w:val="000000"/>
        </w:rPr>
        <w:t xml:space="preserve">Reporting activities use </w:t>
      </w:r>
      <w:r w:rsidRPr="001C6095" w:rsidR="00045F92">
        <w:rPr>
          <w:color w:val="000000"/>
        </w:rPr>
        <w:t>DLMS</w:t>
      </w:r>
      <w:r w:rsidRPr="001C6095" w:rsidR="00377454">
        <w:rPr>
          <w:color w:val="000000"/>
        </w:rPr>
        <w:t xml:space="preserve"> </w:t>
      </w:r>
      <w:r w:rsidRPr="001C6095" w:rsidR="00CC62AC">
        <w:rPr>
          <w:color w:val="000000"/>
        </w:rPr>
        <w:t>180M</w:t>
      </w:r>
      <w:r w:rsidRPr="001C6095" w:rsidR="00925660">
        <w:rPr>
          <w:color w:val="000000"/>
        </w:rPr>
        <w:t xml:space="preserve"> </w:t>
      </w:r>
      <w:r w:rsidRPr="001C6095" w:rsidR="00A453E6">
        <w:rPr>
          <w:color w:val="000000"/>
        </w:rPr>
        <w:t>Automatic Return Notification</w:t>
      </w:r>
      <w:r w:rsidRPr="001C6095" w:rsidR="00C640E6">
        <w:rPr>
          <w:color w:val="000000"/>
        </w:rPr>
        <w:t xml:space="preserve"> (Action Code RF)</w:t>
      </w:r>
      <w:r w:rsidRPr="001C6095" w:rsidR="00A453E6">
        <w:rPr>
          <w:color w:val="000000"/>
        </w:rPr>
        <w:t xml:space="preserve"> </w:t>
      </w:r>
      <w:r w:rsidRPr="001C6095" w:rsidR="00CC62AC">
        <w:rPr>
          <w:color w:val="000000"/>
        </w:rPr>
        <w:t xml:space="preserve">is </w:t>
      </w:r>
      <w:r w:rsidRPr="001C6095" w:rsidR="009737A6">
        <w:rPr>
          <w:color w:val="000000"/>
        </w:rPr>
        <w:t xml:space="preserve">used </w:t>
      </w:r>
      <w:r w:rsidRPr="001C6095" w:rsidR="0068479B">
        <w:rPr>
          <w:color w:val="000000"/>
        </w:rPr>
        <w:t>for</w:t>
      </w:r>
      <w:r w:rsidRPr="001C6095" w:rsidR="00CC62AC">
        <w:rPr>
          <w:color w:val="000000"/>
        </w:rPr>
        <w:t xml:space="preserve"> items </w:t>
      </w:r>
      <w:r w:rsidRPr="001C6095" w:rsidR="00C640E6">
        <w:rPr>
          <w:color w:val="000000"/>
        </w:rPr>
        <w:t xml:space="preserve">designated </w:t>
      </w:r>
      <w:r w:rsidRPr="001C6095" w:rsidR="0068479B">
        <w:rPr>
          <w:color w:val="000000"/>
        </w:rPr>
        <w:t xml:space="preserve">by a </w:t>
      </w:r>
      <w:r w:rsidRPr="001C6095" w:rsidR="004702C8">
        <w:rPr>
          <w:color w:val="000000"/>
        </w:rPr>
        <w:t>source of supply</w:t>
      </w:r>
      <w:r w:rsidRPr="001C6095" w:rsidR="00CC62AC">
        <w:rPr>
          <w:color w:val="000000"/>
        </w:rPr>
        <w:t xml:space="preserve"> for automatic return.  Supply sources </w:t>
      </w:r>
      <w:r w:rsidRPr="001C6095" w:rsidR="008B150C">
        <w:rPr>
          <w:color w:val="000000"/>
        </w:rPr>
        <w:t>will</w:t>
      </w:r>
      <w:r w:rsidRPr="001C6095" w:rsidR="002279AC">
        <w:rPr>
          <w:color w:val="000000"/>
        </w:rPr>
        <w:t xml:space="preserve"> </w:t>
      </w:r>
      <w:r w:rsidRPr="001C6095" w:rsidR="00CC62AC">
        <w:rPr>
          <w:color w:val="000000"/>
        </w:rPr>
        <w:t>notify reporting activities of the location to which items so designate</w:t>
      </w:r>
      <w:r w:rsidRPr="001C6095" w:rsidR="009737A6">
        <w:rPr>
          <w:color w:val="000000"/>
        </w:rPr>
        <w:t>d</w:t>
      </w:r>
      <w:r w:rsidRPr="001C6095" w:rsidR="00CC62AC">
        <w:rPr>
          <w:color w:val="000000"/>
        </w:rPr>
        <w:t xml:space="preserve"> are to be shippe</w:t>
      </w:r>
      <w:r w:rsidRPr="001C6095" w:rsidR="00CC62AC">
        <w:t>d</w:t>
      </w:r>
      <w:r w:rsidRPr="001C6095" w:rsidR="00A453E6">
        <w:t>.</w:t>
      </w:r>
      <w:r w:rsidRPr="001C6095" w:rsidR="005F08F1">
        <w:t xml:space="preserve"> </w:t>
      </w:r>
      <w:r w:rsidRPr="001C6095" w:rsidR="00940F5D">
        <w:t xml:space="preserve"> </w:t>
      </w:r>
      <w:r w:rsidRPr="001C6095" w:rsidR="00A16B21">
        <w:t xml:space="preserve">The returning activity will prepare and submit the DLMS 856R (MILSTRIP Legacy DIC FTM) with UII(s) and/or corresponding serial numbers for NSNs containing an IUID Indicator Y, indicating that DoD IUID Supply Policy compliance is required.  </w:t>
      </w:r>
      <w:r w:rsidRPr="001C6095" w:rsidR="00BD167A">
        <w:rPr>
          <w:rFonts w:cs="Arial"/>
          <w:color w:val="000000" w:themeColor="text1"/>
        </w:rPr>
        <w:t xml:space="preserve">Capital equipment </w:t>
      </w:r>
      <w:r w:rsidRPr="001C6095" w:rsidR="00EE78A0">
        <w:rPr>
          <w:rFonts w:cs="Arial"/>
          <w:color w:val="000000" w:themeColor="text1"/>
          <w:shd w:val="clear" w:color="auto" w:fill="FFFFFF" w:themeFill="background1"/>
        </w:rPr>
        <w:t xml:space="preserve">assigned under an established UIT program requires </w:t>
      </w:r>
      <w:r w:rsidRPr="001C6095" w:rsidR="00BD167A">
        <w:rPr>
          <w:rFonts w:cs="Arial"/>
          <w:color w:val="000000" w:themeColor="text1"/>
          <w:shd w:val="clear" w:color="auto" w:fill="FFFFFF" w:themeFill="background1"/>
        </w:rPr>
        <w:t>serialization data visibility and</w:t>
      </w:r>
      <w:r w:rsidRPr="001C6095" w:rsidR="00BD167A">
        <w:rPr>
          <w:rFonts w:cs="Arial"/>
          <w:color w:val="000000" w:themeColor="text1"/>
        </w:rPr>
        <w:t xml:space="preserve"> therefore must cite the serial number and include the UII when available.</w:t>
      </w:r>
      <w:r w:rsidRPr="001C6095" w:rsidR="00BD167A">
        <w:t xml:space="preserve">  </w:t>
      </w:r>
      <w:r w:rsidRPr="001C6095" w:rsidR="005F08F1">
        <w:t>Conformance with standard line of accounting (SLOA)/accounting classification requires any initiation of a financial business event to include SLOA mandated standard financial information system (SFIS) elements.</w:t>
      </w:r>
      <w:r w:rsidRPr="001C6095" w:rsidR="005F08F1">
        <w:rPr>
          <w:rStyle w:val="FootnoteReference"/>
        </w:rPr>
        <w:footnoteReference w:id="4"/>
      </w:r>
      <w:r w:rsidRPr="001C6095" w:rsidR="005F08F1">
        <w:t xml:space="preserve"> </w:t>
      </w:r>
      <w:r w:rsidRPr="001C6095" w:rsidR="00940F5D">
        <w:t xml:space="preserve"> </w:t>
      </w:r>
      <w:r w:rsidRPr="001C6095" w:rsidR="005F08F1">
        <w:t xml:space="preserve">The DLMS </w:t>
      </w:r>
      <w:r w:rsidRPr="001C6095" w:rsidR="00DF3CC3">
        <w:t>Automatic Return Notification</w:t>
      </w:r>
      <w:r w:rsidRPr="001C6095" w:rsidR="005F08F1">
        <w:t xml:space="preserve"> supports inclusion</w:t>
      </w:r>
      <w:r w:rsidRPr="001C6095" w:rsidR="005F08F1">
        <w:rPr>
          <w:color w:val="000000"/>
        </w:rPr>
        <w:t xml:space="preserve"> of SLOA required elements. </w:t>
      </w:r>
      <w:r w:rsidRPr="001C6095" w:rsidR="00940F5D">
        <w:rPr>
          <w:color w:val="000000"/>
        </w:rPr>
        <w:t xml:space="preserve"> </w:t>
      </w:r>
      <w:r w:rsidRPr="001C6095" w:rsidR="005F08F1">
        <w:rPr>
          <w:color w:val="000000"/>
        </w:rPr>
        <w:t xml:space="preserve">Pending full implementation of SLOA, </w:t>
      </w:r>
      <w:r w:rsidRPr="001C6095" w:rsidR="00C640E6">
        <w:rPr>
          <w:color w:val="000000"/>
        </w:rPr>
        <w:t>Defense Automatic Addressing System (</w:t>
      </w:r>
      <w:r w:rsidRPr="001C6095" w:rsidR="00F26702">
        <w:rPr>
          <w:color w:val="000000"/>
        </w:rPr>
        <w:t>DAAS</w:t>
      </w:r>
      <w:r w:rsidRPr="001C6095" w:rsidR="00C640E6">
        <w:rPr>
          <w:color w:val="000000"/>
        </w:rPr>
        <w:t>)</w:t>
      </w:r>
      <w:r w:rsidRPr="001C6095" w:rsidR="005F08F1">
        <w:rPr>
          <w:color w:val="000000"/>
        </w:rPr>
        <w:t xml:space="preserve"> will facilitate interoperability by updating selected SLOA data fields based upon the returning activity’s Service/Agency and Fund Code.</w:t>
      </w:r>
      <w:r w:rsidRPr="001C6095" w:rsidR="00945D87">
        <w:rPr>
          <w:color w:val="000000"/>
        </w:rPr>
        <w:t xml:space="preserve">  If discrete values for the SLOA data elements in the transaction do not match data </w:t>
      </w:r>
      <w:r w:rsidRPr="001C6095" w:rsidR="00945D87">
        <w:rPr>
          <w:color w:val="000000"/>
        </w:rPr>
        <w:t>elements from the SFIS Fund Code to Fund Account Conversion Table for the Fund Code in the transaction, reject with the DLMS 870M Materiel Returns Supply Status citing Status Code CF.</w:t>
      </w:r>
      <w:r w:rsidRPr="001C6095" w:rsidR="00B251A3">
        <w:rPr>
          <w:color w:val="000000"/>
        </w:rPr>
        <w:t xml:space="preserve">  If invalid/missing fund code for Signal Code A, B, C, J, K, or L, reject with the DLMS 870M/DIC FTQ Materiel Returns Supply Status citing Status Code CF.</w:t>
      </w:r>
      <w:r w:rsidRPr="001C6095" w:rsidR="00B251A3">
        <w:rPr>
          <w:rStyle w:val="FootnoteReference"/>
          <w:color w:val="000000"/>
        </w:rPr>
        <w:footnoteReference w:id="5"/>
      </w:r>
    </w:p>
    <w:p w:rsidRPr="001C6095" w:rsidR="00A16B21" w:rsidP="004D08D8" w:rsidRDefault="0045337C" w14:paraId="661D2934" w14:textId="77777777">
      <w:pPr>
        <w:tabs>
          <w:tab w:val="left" w:pos="540"/>
          <w:tab w:val="left" w:pos="1080"/>
          <w:tab w:val="left" w:pos="1620"/>
          <w:tab w:val="left" w:pos="2160"/>
        </w:tabs>
        <w:spacing w:after="240"/>
        <w:outlineLvl w:val="1"/>
        <w:rPr>
          <w:color w:val="000000"/>
        </w:rPr>
      </w:pPr>
      <w:r w:rsidRPr="001C6095">
        <w:rPr>
          <w:color w:val="000000"/>
        </w:rPr>
        <w:tab/>
      </w:r>
      <w:r w:rsidRPr="001C6095" w:rsidR="00BB4AD5">
        <w:rPr>
          <w:color w:val="000000"/>
        </w:rPr>
        <w:t xml:space="preserve">C11.9.2.  </w:t>
      </w:r>
      <w:proofErr w:type="spellStart"/>
      <w:r w:rsidRPr="001C6095" w:rsidR="00377454">
        <w:rPr>
          <w:u w:val="single"/>
        </w:rPr>
        <w:t>N</w:t>
      </w:r>
      <w:r w:rsidRPr="001C6095" w:rsidR="00377454">
        <w:rPr>
          <w:color w:val="000000"/>
          <w:u w:val="single"/>
        </w:rPr>
        <w:t>onconsumable</w:t>
      </w:r>
      <w:proofErr w:type="spellEnd"/>
      <w:r w:rsidRPr="001C6095" w:rsidR="00377454">
        <w:rPr>
          <w:color w:val="000000"/>
          <w:u w:val="single"/>
        </w:rPr>
        <w:t xml:space="preserve"> Item Materiel Support Code (</w:t>
      </w:r>
      <w:r w:rsidRPr="001C6095" w:rsidR="00CC62AC">
        <w:rPr>
          <w:color w:val="000000"/>
          <w:u w:val="single"/>
        </w:rPr>
        <w:t xml:space="preserve">Items Designated for </w:t>
      </w:r>
      <w:r w:rsidRPr="001C6095" w:rsidR="009A07A6">
        <w:rPr>
          <w:color w:val="000000"/>
          <w:u w:val="single"/>
        </w:rPr>
        <w:t>Automatic</w:t>
      </w:r>
      <w:r w:rsidRPr="001C6095" w:rsidR="00CC62AC">
        <w:rPr>
          <w:color w:val="000000"/>
          <w:u w:val="single"/>
        </w:rPr>
        <w:t xml:space="preserve"> Return</w:t>
      </w:r>
      <w:r w:rsidRPr="001C6095" w:rsidR="005628C8">
        <w:rPr>
          <w:color w:val="000000"/>
          <w:u w:val="single"/>
        </w:rPr>
        <w:t>)</w:t>
      </w:r>
      <w:r w:rsidRPr="001C6095" w:rsidR="000C2C33">
        <w:rPr>
          <w:color w:val="000000"/>
        </w:rPr>
        <w:t xml:space="preserve">.  </w:t>
      </w:r>
    </w:p>
    <w:p w:rsidRPr="001C6095" w:rsidR="00A16B21" w:rsidP="004D08D8" w:rsidRDefault="00A16B21" w14:paraId="76DEDB5F"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 xml:space="preserve">C11.9.2.1.  </w:t>
      </w:r>
      <w:r w:rsidRPr="001C6095" w:rsidR="000C2C33">
        <w:rPr>
          <w:color w:val="000000"/>
        </w:rPr>
        <w:t>All NIMSC 5 unserviceable (S</w:t>
      </w:r>
      <w:r w:rsidRPr="001C6095" w:rsidR="007D5543">
        <w:rPr>
          <w:color w:val="000000"/>
        </w:rPr>
        <w:t>CC</w:t>
      </w:r>
      <w:r w:rsidRPr="001C6095" w:rsidR="000C2C33">
        <w:rPr>
          <w:color w:val="000000"/>
        </w:rPr>
        <w:t xml:space="preserve"> E or F) items are designated for automatic return on an inter-</w:t>
      </w:r>
      <w:r w:rsidRPr="001C6095" w:rsidR="00CC62AC">
        <w:rPr>
          <w:color w:val="000000"/>
        </w:rPr>
        <w:t xml:space="preserve">DoD </w:t>
      </w:r>
      <w:r w:rsidRPr="001C6095" w:rsidR="000C2C33">
        <w:rPr>
          <w:color w:val="000000"/>
        </w:rPr>
        <w:t xml:space="preserve">Component basis.  </w:t>
      </w:r>
    </w:p>
    <w:p w:rsidRPr="001C6095" w:rsidR="00A16B21" w:rsidP="004D08D8" w:rsidRDefault="00A16B21" w14:paraId="757927CF" w14:textId="7430040A">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 xml:space="preserve">C11.9.2.2.  </w:t>
      </w:r>
      <w:r w:rsidRPr="001C6095" w:rsidR="000C2C33">
        <w:rPr>
          <w:color w:val="000000"/>
        </w:rPr>
        <w:t xml:space="preserve">PICAs </w:t>
      </w:r>
      <w:r w:rsidRPr="001C6095" w:rsidR="008B150C">
        <w:rPr>
          <w:color w:val="000000"/>
        </w:rPr>
        <w:t>will</w:t>
      </w:r>
      <w:r w:rsidRPr="001C6095" w:rsidR="002279AC">
        <w:rPr>
          <w:color w:val="000000"/>
        </w:rPr>
        <w:t xml:space="preserve"> </w:t>
      </w:r>
      <w:r w:rsidRPr="001C6095" w:rsidR="000C2C33">
        <w:rPr>
          <w:color w:val="000000"/>
        </w:rPr>
        <w:t xml:space="preserve">notify SICAs of the NSN and the storage organization to which such items are to be shipped.  PICAs </w:t>
      </w:r>
      <w:r w:rsidRPr="001C6095" w:rsidR="008B150C">
        <w:rPr>
          <w:color w:val="000000"/>
        </w:rPr>
        <w:t>will</w:t>
      </w:r>
      <w:r w:rsidRPr="001C6095" w:rsidR="002279AC">
        <w:rPr>
          <w:color w:val="000000"/>
        </w:rPr>
        <w:t xml:space="preserve"> </w:t>
      </w:r>
      <w:r w:rsidRPr="001C6095" w:rsidR="00CC62AC">
        <w:rPr>
          <w:color w:val="000000"/>
        </w:rPr>
        <w:t xml:space="preserve">also </w:t>
      </w:r>
      <w:r w:rsidRPr="001C6095" w:rsidR="000C2C33">
        <w:rPr>
          <w:color w:val="000000"/>
        </w:rPr>
        <w:t xml:space="preserve">notify the receiving storage </w:t>
      </w:r>
      <w:r w:rsidRPr="001C6095" w:rsidR="00CC62AC">
        <w:rPr>
          <w:color w:val="000000"/>
        </w:rPr>
        <w:t xml:space="preserve">activity </w:t>
      </w:r>
      <w:r w:rsidRPr="001C6095" w:rsidR="000C2C33">
        <w:rPr>
          <w:color w:val="000000"/>
        </w:rPr>
        <w:t>of the NSN</w:t>
      </w:r>
      <w:r w:rsidRPr="001C6095" w:rsidR="00CC62AC">
        <w:rPr>
          <w:color w:val="000000"/>
        </w:rPr>
        <w:t xml:space="preserve"> of such items to be returned</w:t>
      </w:r>
      <w:r w:rsidRPr="001C6095" w:rsidR="000C2C33">
        <w:rPr>
          <w:color w:val="000000"/>
        </w:rPr>
        <w:t xml:space="preserve">.  The SICAs </w:t>
      </w:r>
      <w:r w:rsidRPr="001C6095" w:rsidR="008B150C">
        <w:rPr>
          <w:color w:val="000000"/>
        </w:rPr>
        <w:t>will</w:t>
      </w:r>
      <w:r w:rsidRPr="001C6095" w:rsidR="002279AC">
        <w:rPr>
          <w:color w:val="000000"/>
        </w:rPr>
        <w:t xml:space="preserve"> </w:t>
      </w:r>
      <w:r w:rsidRPr="001C6095" w:rsidR="00CC62AC">
        <w:rPr>
          <w:color w:val="000000"/>
        </w:rPr>
        <w:t>perpetuate</w:t>
      </w:r>
      <w:r w:rsidRPr="001C6095" w:rsidR="000C2C33">
        <w:rPr>
          <w:color w:val="000000"/>
        </w:rPr>
        <w:t xml:space="preserve"> this information </w:t>
      </w:r>
      <w:r w:rsidRPr="001C6095">
        <w:rPr>
          <w:color w:val="000000"/>
        </w:rPr>
        <w:t>and the PICA RIC to the materiel holder/</w:t>
      </w:r>
      <w:r w:rsidRPr="001C6095" w:rsidR="000C2C33">
        <w:rPr>
          <w:color w:val="000000"/>
        </w:rPr>
        <w:t xml:space="preserve">SICA </w:t>
      </w:r>
      <w:r w:rsidRPr="001C6095" w:rsidR="00CC62AC">
        <w:rPr>
          <w:color w:val="000000"/>
        </w:rPr>
        <w:t>activities</w:t>
      </w:r>
      <w:r w:rsidRPr="001C6095" w:rsidR="000C2C33">
        <w:rPr>
          <w:color w:val="000000"/>
        </w:rPr>
        <w:t xml:space="preserve"> using intra-</w:t>
      </w:r>
      <w:r w:rsidRPr="001C6095" w:rsidR="00CC62AC">
        <w:rPr>
          <w:color w:val="000000"/>
        </w:rPr>
        <w:t xml:space="preserve">DoD </w:t>
      </w:r>
      <w:r w:rsidRPr="001C6095" w:rsidR="000C2C33">
        <w:rPr>
          <w:color w:val="000000"/>
        </w:rPr>
        <w:t xml:space="preserve">Component procedures.  </w:t>
      </w:r>
      <w:r w:rsidRPr="001C6095">
        <w:rPr>
          <w:color w:val="000000"/>
        </w:rPr>
        <w:t xml:space="preserve">The materiel holder will prepare and submit the DLMS 856R with UII(s) and/or corresponding serial numbers for NSNs containing an IUID Indicator Y, indicating that DoD IUID Supply Policy compliance is required.  </w:t>
      </w:r>
      <w:r w:rsidRPr="001C6095" w:rsidR="00BD167A">
        <w:rPr>
          <w:rFonts w:cs="Arial"/>
          <w:color w:val="000000" w:themeColor="text1"/>
        </w:rPr>
        <w:t xml:space="preserve">Capital equipment </w:t>
      </w:r>
      <w:r w:rsidRPr="001C6095" w:rsidR="00EE78A0">
        <w:rPr>
          <w:rFonts w:cs="Arial"/>
          <w:color w:val="000000" w:themeColor="text1"/>
          <w:shd w:val="clear" w:color="auto" w:fill="FFFFFF" w:themeFill="background1"/>
        </w:rPr>
        <w:t xml:space="preserve">assigned under an established UIT program requires </w:t>
      </w:r>
      <w:r w:rsidRPr="001C6095" w:rsidR="00BD167A">
        <w:rPr>
          <w:rFonts w:cs="Arial"/>
          <w:color w:val="000000" w:themeColor="text1"/>
          <w:shd w:val="clear" w:color="auto" w:fill="FFFFFF" w:themeFill="background1"/>
        </w:rPr>
        <w:t>serialization data visibility and</w:t>
      </w:r>
      <w:r w:rsidRPr="001C6095" w:rsidR="00BD167A">
        <w:rPr>
          <w:rFonts w:cs="Arial"/>
          <w:color w:val="000000" w:themeColor="text1"/>
        </w:rPr>
        <w:t xml:space="preserve"> therefore must cite the serial number and include the UII when available.</w:t>
      </w:r>
      <w:r w:rsidRPr="001C6095" w:rsidR="00BD167A">
        <w:rPr>
          <w:color w:val="000000" w:themeColor="text1"/>
        </w:rPr>
        <w:t xml:space="preserve">  </w:t>
      </w:r>
      <w:r w:rsidRPr="001C6095">
        <w:rPr>
          <w:color w:val="000000"/>
        </w:rPr>
        <w:t>The materiel holder will send the DLMS 856R to the SICA and the designated return-to activity, with a copy to the PICA when directed by the SICA.  The PICA will be identified as the Party to Receive Status in the DLMS 856R.  The PICA and SICA are not required to store the UIIs and/or serial numbers.</w:t>
      </w:r>
    </w:p>
    <w:p w:rsidRPr="001C6095" w:rsidR="00A16B21" w:rsidP="004D08D8" w:rsidRDefault="00A16B21" w14:paraId="6CB939C1" w14:textId="392C95C9">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 xml:space="preserve">C11.9.2.3.  </w:t>
      </w:r>
      <w:r w:rsidRPr="001C6095" w:rsidR="000C2C33">
        <w:rPr>
          <w:color w:val="000000"/>
        </w:rPr>
        <w:t>If there is no DoD Component SICA for the items identified for automatic return by a PICA (</w:t>
      </w:r>
      <w:r w:rsidRPr="001C6095" w:rsidR="005628C8">
        <w:rPr>
          <w:color w:val="000000"/>
        </w:rPr>
        <w:t>e.g.</w:t>
      </w:r>
      <w:r w:rsidRPr="001C6095" w:rsidR="000C2C33">
        <w:rPr>
          <w:color w:val="000000"/>
        </w:rPr>
        <w:t xml:space="preserve">, Coast Guard), the PICA </w:t>
      </w:r>
      <w:r w:rsidRPr="001C6095" w:rsidR="008B150C">
        <w:rPr>
          <w:color w:val="000000"/>
        </w:rPr>
        <w:t>will</w:t>
      </w:r>
      <w:r w:rsidRPr="001C6095" w:rsidR="002279AC">
        <w:rPr>
          <w:color w:val="000000"/>
        </w:rPr>
        <w:t xml:space="preserve"> </w:t>
      </w:r>
      <w:r w:rsidRPr="001C6095" w:rsidR="000C2C33">
        <w:rPr>
          <w:color w:val="000000"/>
        </w:rPr>
        <w:t xml:space="preserve">provide the information to the appropriate DoD Component designated </w:t>
      </w:r>
      <w:r w:rsidRPr="001C6095" w:rsidR="00CC62AC">
        <w:rPr>
          <w:color w:val="000000"/>
        </w:rPr>
        <w:t>activity</w:t>
      </w:r>
      <w:r w:rsidRPr="001C6095" w:rsidR="000C2C33">
        <w:rPr>
          <w:color w:val="000000"/>
        </w:rPr>
        <w:t>.</w:t>
      </w:r>
      <w:r w:rsidRPr="001C6095">
        <w:rPr>
          <w:color w:val="FF0000"/>
        </w:rPr>
        <w:t xml:space="preserve"> </w:t>
      </w:r>
      <w:r w:rsidRPr="001C6095">
        <w:rPr>
          <w:color w:val="000000"/>
        </w:rPr>
        <w:t xml:space="preserve">The materiel holder will prepare and submit the DLMS 856R with UII(s) and/or corresponding serial numbers for NSNs containing an IUID Indicator Y, indicating that DoD IUID Supply Policy compliance is required.  </w:t>
      </w:r>
      <w:r w:rsidRPr="001C6095" w:rsidR="00BD167A">
        <w:rPr>
          <w:rFonts w:cs="Arial"/>
          <w:color w:val="000000" w:themeColor="text1"/>
        </w:rPr>
        <w:t xml:space="preserve">Capital equipment </w:t>
      </w:r>
      <w:r w:rsidRPr="001C6095" w:rsidR="00757278">
        <w:rPr>
          <w:rFonts w:cs="Arial"/>
          <w:color w:val="000000" w:themeColor="text1"/>
          <w:shd w:val="clear" w:color="auto" w:fill="FFFFFF" w:themeFill="background1"/>
        </w:rPr>
        <w:t>assigned under an established UIT program requires</w:t>
      </w:r>
      <w:r w:rsidRPr="001C6095" w:rsidR="00757278">
        <w:rPr>
          <w:rFonts w:cs="Arial"/>
          <w:color w:val="000000" w:themeColor="text1"/>
        </w:rPr>
        <w:t xml:space="preserve"> </w:t>
      </w:r>
      <w:r w:rsidRPr="001C6095" w:rsidR="00BD167A">
        <w:rPr>
          <w:rFonts w:cs="Arial"/>
          <w:color w:val="000000" w:themeColor="text1"/>
        </w:rPr>
        <w:t>serialization data visibility and therefore must cite the serial number and include the UII when available.</w:t>
      </w:r>
      <w:r w:rsidRPr="001C6095" w:rsidR="00BD167A">
        <w:rPr>
          <w:color w:val="000000"/>
        </w:rPr>
        <w:t xml:space="preserve">  </w:t>
      </w:r>
      <w:r w:rsidRPr="001C6095">
        <w:rPr>
          <w:color w:val="000000"/>
        </w:rPr>
        <w:t>The materiel holder will send the DLMS 856R to the PICA and the designated return-to activity.</w:t>
      </w:r>
    </w:p>
    <w:p w:rsidRPr="001C6095" w:rsidR="000C2C33" w:rsidP="00EE78A0" w:rsidRDefault="00A16B21" w14:paraId="5D01D327" w14:textId="6B528F97">
      <w:pPr>
        <w:shd w:val="clear" w:color="auto" w:fill="FFFFFF" w:themeFill="background1"/>
        <w:tabs>
          <w:tab w:val="left" w:pos="540"/>
          <w:tab w:val="left" w:pos="1080"/>
          <w:tab w:val="left" w:pos="1620"/>
          <w:tab w:val="left" w:pos="2160"/>
        </w:tabs>
        <w:spacing w:after="240"/>
        <w:rPr>
          <w:color w:val="000000" w:themeColor="text1"/>
        </w:rPr>
      </w:pPr>
      <w:r w:rsidRPr="001C6095">
        <w:rPr>
          <w:color w:val="000000"/>
        </w:rPr>
        <w:tab/>
      </w:r>
      <w:r w:rsidRPr="001C6095">
        <w:rPr>
          <w:color w:val="000000"/>
        </w:rPr>
        <w:tab/>
      </w:r>
      <w:r w:rsidRPr="001C6095">
        <w:rPr>
          <w:color w:val="000000"/>
        </w:rPr>
        <w:t xml:space="preserve">C11.9.2.4.  For SICA-approved returns, the SICA will provide disposition instructions to the materiel holder under normal intra-Service implementing instructions.  The materiel holder will prepare and submit the DLMS 856R with UII(s) and/or corresponding serial numbers for NSNs containing an IUID Indicator Y, indicating that DoD IUID Supply Policy compliance is required.  The materiel holder will send the DLMS 856R to the SICA and the designated return-to activity.  The SICA is not required </w:t>
      </w:r>
      <w:r w:rsidRPr="001C6095">
        <w:rPr>
          <w:color w:val="000000" w:themeColor="text1"/>
        </w:rPr>
        <w:t>to store the UIIs and/or serial numbers</w:t>
      </w:r>
      <w:r w:rsidRPr="001C6095" w:rsidR="006C7451">
        <w:rPr>
          <w:rStyle w:val="FootnoteReference"/>
          <w:color w:val="000000" w:themeColor="text1"/>
        </w:rPr>
        <w:footnoteReference w:id="6"/>
      </w:r>
      <w:r w:rsidRPr="001C6095" w:rsidR="00BD167A">
        <w:rPr>
          <w:color w:val="000000" w:themeColor="text1"/>
        </w:rPr>
        <w:t>,</w:t>
      </w:r>
      <w:r w:rsidRPr="001C6095" w:rsidR="00BD167A">
        <w:rPr>
          <w:rFonts w:cs="Arial"/>
          <w:color w:val="000000" w:themeColor="text1"/>
        </w:rPr>
        <w:t xml:space="preserve">with the exception of capital equipment </w:t>
      </w:r>
      <w:r w:rsidRPr="001C6095" w:rsidR="00EE78A0">
        <w:rPr>
          <w:rFonts w:cs="Arial"/>
          <w:color w:val="000000" w:themeColor="text1"/>
          <w:shd w:val="clear" w:color="auto" w:fill="FFFFFF" w:themeFill="background1"/>
        </w:rPr>
        <w:t>assigned under an established UIT program requires</w:t>
      </w:r>
      <w:r w:rsidRPr="001C6095" w:rsidR="00EE78A0">
        <w:rPr>
          <w:rFonts w:cs="Arial"/>
          <w:color w:val="000000" w:themeColor="text1"/>
        </w:rPr>
        <w:t xml:space="preserve"> </w:t>
      </w:r>
      <w:r w:rsidRPr="001C6095" w:rsidR="00BD167A">
        <w:rPr>
          <w:rFonts w:cs="Arial"/>
          <w:color w:val="000000" w:themeColor="text1"/>
        </w:rPr>
        <w:t>serialization data visibility.</w:t>
      </w:r>
      <w:r w:rsidRPr="001C6095" w:rsidR="00BD167A">
        <w:rPr>
          <w:rStyle w:val="FootnoteReference"/>
          <w:rFonts w:cs="Arial"/>
          <w:color w:val="000000" w:themeColor="text1"/>
        </w:rPr>
        <w:footnoteReference w:id="7"/>
      </w:r>
    </w:p>
    <w:p w:rsidRPr="001C6095" w:rsidR="000C2C33" w:rsidP="004D08D8" w:rsidRDefault="0045337C" w14:paraId="5D01D328" w14:textId="707E1FC8">
      <w:pPr>
        <w:tabs>
          <w:tab w:val="left" w:pos="540"/>
          <w:tab w:val="left" w:pos="1080"/>
          <w:tab w:val="left" w:pos="1620"/>
          <w:tab w:val="left" w:pos="2160"/>
        </w:tabs>
        <w:spacing w:after="240"/>
      </w:pPr>
      <w:r w:rsidRPr="001C6095">
        <w:rPr>
          <w:color w:val="000000"/>
        </w:rPr>
        <w:tab/>
      </w:r>
      <w:r w:rsidRPr="001C6095" w:rsidR="00BB4AD5">
        <w:rPr>
          <w:color w:val="000000"/>
        </w:rPr>
        <w:t xml:space="preserve">C11.9.3.  </w:t>
      </w:r>
      <w:r w:rsidRPr="001C6095" w:rsidR="000C2C33">
        <w:rPr>
          <w:color w:val="000000"/>
          <w:u w:val="single"/>
        </w:rPr>
        <w:t xml:space="preserve">Automatic Return </w:t>
      </w:r>
      <w:r w:rsidRPr="001C6095" w:rsidR="00B34673">
        <w:rPr>
          <w:color w:val="000000"/>
          <w:u w:val="single"/>
        </w:rPr>
        <w:t>o</w:t>
      </w:r>
      <w:r w:rsidRPr="001C6095" w:rsidR="000C2C33">
        <w:rPr>
          <w:color w:val="000000"/>
          <w:u w:val="single"/>
        </w:rPr>
        <w:t>f Unserviceable Items</w:t>
      </w:r>
      <w:r w:rsidRPr="001C6095" w:rsidR="000C2C33">
        <w:rPr>
          <w:color w:val="000000"/>
        </w:rPr>
        <w:t xml:space="preserve">.  When an unserviceable NIMSC 5 item is automatically returned </w:t>
      </w:r>
      <w:r w:rsidRPr="001C6095" w:rsidR="007E196B">
        <w:rPr>
          <w:color w:val="000000"/>
        </w:rPr>
        <w:t>or</w:t>
      </w:r>
      <w:r w:rsidRPr="001C6095" w:rsidR="000C2C33">
        <w:rPr>
          <w:color w:val="000000"/>
        </w:rPr>
        <w:t xml:space="preserve"> a replacement </w:t>
      </w:r>
      <w:r w:rsidRPr="001C6095" w:rsidR="006D1AC7">
        <w:rPr>
          <w:color w:val="000000"/>
        </w:rPr>
        <w:t xml:space="preserve">item will be requisitioned, </w:t>
      </w:r>
      <w:r w:rsidRPr="001C6095" w:rsidR="00045F92">
        <w:rPr>
          <w:color w:val="000000"/>
        </w:rPr>
        <w:t>DLMS</w:t>
      </w:r>
      <w:r w:rsidRPr="001C6095" w:rsidR="005628C8">
        <w:rPr>
          <w:color w:val="000000"/>
        </w:rPr>
        <w:t xml:space="preserve"> </w:t>
      </w:r>
      <w:r w:rsidRPr="001C6095" w:rsidR="000C2C33">
        <w:rPr>
          <w:color w:val="000000"/>
        </w:rPr>
        <w:t>180M</w:t>
      </w:r>
      <w:r w:rsidRPr="001C6095" w:rsidR="000A323D">
        <w:rPr>
          <w:color w:val="000000"/>
        </w:rPr>
        <w:t xml:space="preserve"> </w:t>
      </w:r>
      <w:r w:rsidRPr="001C6095" w:rsidR="000C2C33">
        <w:rPr>
          <w:color w:val="000000"/>
        </w:rPr>
        <w:t xml:space="preserve">and </w:t>
      </w:r>
      <w:r w:rsidRPr="001C6095" w:rsidR="007D5543">
        <w:rPr>
          <w:color w:val="000000"/>
        </w:rPr>
        <w:t>later</w:t>
      </w:r>
      <w:r w:rsidRPr="001C6095" w:rsidR="000C2C33">
        <w:rPr>
          <w:color w:val="000000"/>
        </w:rPr>
        <w:t xml:space="preserve"> </w:t>
      </w:r>
      <w:r w:rsidRPr="001C6095" w:rsidR="00CC62AC">
        <w:rPr>
          <w:color w:val="000000"/>
        </w:rPr>
        <w:t>documentation</w:t>
      </w:r>
      <w:r w:rsidRPr="001C6095" w:rsidR="000C2C33">
        <w:rPr>
          <w:color w:val="000000"/>
        </w:rPr>
        <w:t xml:space="preserve"> </w:t>
      </w:r>
      <w:r w:rsidRPr="001C6095" w:rsidR="008B150C">
        <w:rPr>
          <w:color w:val="000000"/>
        </w:rPr>
        <w:t>will</w:t>
      </w:r>
      <w:r w:rsidRPr="001C6095" w:rsidR="00387193">
        <w:rPr>
          <w:color w:val="000000"/>
        </w:rPr>
        <w:t xml:space="preserve"> </w:t>
      </w:r>
      <w:r w:rsidRPr="001C6095" w:rsidR="000C2C33">
        <w:rPr>
          <w:color w:val="000000"/>
        </w:rPr>
        <w:t>include Project Code 3AL.  If a replacement for the unserviceable NIMSC 5 automatic return item will not be requisitioned (</w:t>
      </w:r>
      <w:r w:rsidRPr="001C6095" w:rsidR="005628C8">
        <w:rPr>
          <w:color w:val="000000"/>
        </w:rPr>
        <w:t>e.g.</w:t>
      </w:r>
      <w:r w:rsidRPr="001C6095" w:rsidR="000C2C33">
        <w:rPr>
          <w:color w:val="000000"/>
        </w:rPr>
        <w:t>, the returned item exce</w:t>
      </w:r>
      <w:r w:rsidRPr="001C6095" w:rsidR="00CC62AC">
        <w:rPr>
          <w:color w:val="000000"/>
        </w:rPr>
        <w:t xml:space="preserve">eds the returning activity’s </w:t>
      </w:r>
      <w:r w:rsidRPr="001C6095" w:rsidR="000C2C33">
        <w:rPr>
          <w:color w:val="000000"/>
        </w:rPr>
        <w:t>aut</w:t>
      </w:r>
      <w:r w:rsidRPr="001C6095" w:rsidR="006D1AC7">
        <w:rPr>
          <w:color w:val="000000"/>
        </w:rPr>
        <w:t xml:space="preserve">horization or requirement), </w:t>
      </w:r>
      <w:r w:rsidRPr="001C6095" w:rsidR="00045F92">
        <w:rPr>
          <w:color w:val="000000"/>
        </w:rPr>
        <w:t>DLMS</w:t>
      </w:r>
      <w:r w:rsidRPr="001C6095" w:rsidR="005628C8">
        <w:rPr>
          <w:color w:val="000000"/>
        </w:rPr>
        <w:t xml:space="preserve"> </w:t>
      </w:r>
      <w:r w:rsidRPr="001C6095" w:rsidR="000C2C33">
        <w:rPr>
          <w:color w:val="000000"/>
        </w:rPr>
        <w:t>180M</w:t>
      </w:r>
      <w:r w:rsidRPr="001C6095" w:rsidR="00AA59B5">
        <w:rPr>
          <w:color w:val="000000"/>
        </w:rPr>
        <w:t xml:space="preserve"> </w:t>
      </w:r>
      <w:r w:rsidRPr="001C6095" w:rsidR="00A453E6">
        <w:rPr>
          <w:color w:val="000000"/>
        </w:rPr>
        <w:t xml:space="preserve">Automatic Return Notification </w:t>
      </w:r>
      <w:r w:rsidRPr="001C6095" w:rsidR="000C2C33">
        <w:rPr>
          <w:color w:val="000000"/>
        </w:rPr>
        <w:t xml:space="preserve">and </w:t>
      </w:r>
      <w:r w:rsidRPr="001C6095" w:rsidR="00CC62AC">
        <w:rPr>
          <w:color w:val="000000"/>
        </w:rPr>
        <w:t>related documentation</w:t>
      </w:r>
      <w:r w:rsidRPr="001C6095" w:rsidR="000C2C33">
        <w:rPr>
          <w:color w:val="000000"/>
        </w:rPr>
        <w:t xml:space="preserve"> </w:t>
      </w:r>
      <w:r w:rsidRPr="001C6095" w:rsidR="008B150C">
        <w:rPr>
          <w:color w:val="000000"/>
        </w:rPr>
        <w:t>will</w:t>
      </w:r>
      <w:r w:rsidRPr="001C6095" w:rsidR="00387193">
        <w:rPr>
          <w:color w:val="000000"/>
        </w:rPr>
        <w:t xml:space="preserve"> </w:t>
      </w:r>
      <w:r w:rsidRPr="001C6095" w:rsidR="000C2C33">
        <w:rPr>
          <w:color w:val="000000"/>
        </w:rPr>
        <w:t xml:space="preserve">not contain Project Code 3AL.  </w:t>
      </w:r>
      <w:r w:rsidRPr="001C6095" w:rsidR="00402E44">
        <w:rPr>
          <w:color w:val="000000"/>
        </w:rPr>
        <w:t xml:space="preserve">The </w:t>
      </w:r>
      <w:r w:rsidRPr="001C6095" w:rsidR="00045F92">
        <w:rPr>
          <w:color w:val="000000"/>
        </w:rPr>
        <w:t>DLMS</w:t>
      </w:r>
      <w:r w:rsidRPr="001C6095" w:rsidR="005628C8">
        <w:rPr>
          <w:color w:val="000000"/>
        </w:rPr>
        <w:t xml:space="preserve"> </w:t>
      </w:r>
      <w:r w:rsidRPr="001C6095" w:rsidR="000C2C33">
        <w:rPr>
          <w:color w:val="000000"/>
        </w:rPr>
        <w:t>180M</w:t>
      </w:r>
      <w:r w:rsidRPr="001C6095" w:rsidR="00AA59B5">
        <w:rPr>
          <w:color w:val="000000"/>
        </w:rPr>
        <w:t xml:space="preserve"> </w:t>
      </w:r>
      <w:r w:rsidRPr="001C6095" w:rsidR="000C2C33">
        <w:rPr>
          <w:color w:val="000000"/>
        </w:rPr>
        <w:t>to the PICA</w:t>
      </w:r>
      <w:r w:rsidRPr="001C6095" w:rsidR="00644C81">
        <w:rPr>
          <w:color w:val="000000"/>
        </w:rPr>
        <w:t xml:space="preserve"> </w:t>
      </w:r>
      <w:r w:rsidRPr="001C6095" w:rsidR="008B150C">
        <w:rPr>
          <w:color w:val="000000"/>
        </w:rPr>
        <w:t>will</w:t>
      </w:r>
      <w:r w:rsidRPr="001C6095" w:rsidR="000C2C33">
        <w:rPr>
          <w:color w:val="000000"/>
        </w:rPr>
        <w:t xml:space="preserve"> contain the data </w:t>
      </w:r>
      <w:r w:rsidRPr="001C6095" w:rsidR="00644C81">
        <w:rPr>
          <w:color w:val="000000"/>
        </w:rPr>
        <w:t xml:space="preserve">elements </w:t>
      </w:r>
      <w:r w:rsidRPr="001C6095" w:rsidR="000C2C33">
        <w:rPr>
          <w:color w:val="000000"/>
        </w:rPr>
        <w:t xml:space="preserve">specified </w:t>
      </w:r>
      <w:r w:rsidRPr="001C6095" w:rsidR="006D1AC7">
        <w:rPr>
          <w:color w:val="000000"/>
        </w:rPr>
        <w:t xml:space="preserve">for </w:t>
      </w:r>
      <w:r w:rsidRPr="001C6095" w:rsidR="00045F92">
        <w:rPr>
          <w:color w:val="000000"/>
        </w:rPr>
        <w:t>DLMS</w:t>
      </w:r>
      <w:r w:rsidRPr="001C6095" w:rsidR="005628C8">
        <w:rPr>
          <w:color w:val="000000"/>
        </w:rPr>
        <w:t xml:space="preserve"> </w:t>
      </w:r>
      <w:r w:rsidRPr="001C6095" w:rsidR="00644C81">
        <w:rPr>
          <w:color w:val="000000"/>
        </w:rPr>
        <w:t>180M</w:t>
      </w:r>
      <w:r w:rsidRPr="001C6095" w:rsidR="00A348B7">
        <w:rPr>
          <w:color w:val="000000"/>
        </w:rPr>
        <w:t xml:space="preserve"> Automatic Returns Notification Implementation Convention</w:t>
      </w:r>
      <w:r w:rsidRPr="001C6095" w:rsidR="00FD0D33">
        <w:rPr>
          <w:color w:val="000000"/>
        </w:rPr>
        <w:t xml:space="preserve">.  </w:t>
      </w:r>
      <w:r w:rsidRPr="001C6095" w:rsidR="007D5543">
        <w:rPr>
          <w:color w:val="000000"/>
        </w:rPr>
        <w:t>After</w:t>
      </w:r>
      <w:r w:rsidRPr="001C6095" w:rsidR="006D1AC7">
        <w:rPr>
          <w:color w:val="000000"/>
        </w:rPr>
        <w:t xml:space="preserve"> </w:t>
      </w:r>
      <w:r w:rsidRPr="001C6095" w:rsidR="00644C81">
        <w:rPr>
          <w:color w:val="000000"/>
        </w:rPr>
        <w:t xml:space="preserve">generation of </w:t>
      </w:r>
      <w:r w:rsidRPr="001C6095" w:rsidR="00402E44">
        <w:rPr>
          <w:color w:val="000000"/>
        </w:rPr>
        <w:t xml:space="preserve">the </w:t>
      </w:r>
      <w:r w:rsidRPr="001C6095" w:rsidR="005A3595">
        <w:rPr>
          <w:color w:val="000000"/>
        </w:rPr>
        <w:t>Automatic Return Notification</w:t>
      </w:r>
      <w:r w:rsidRPr="001C6095" w:rsidR="00644C81">
        <w:rPr>
          <w:color w:val="000000"/>
        </w:rPr>
        <w:t xml:space="preserve">, processing </w:t>
      </w:r>
      <w:r w:rsidRPr="001C6095" w:rsidR="008B150C">
        <w:rPr>
          <w:color w:val="000000"/>
        </w:rPr>
        <w:t>will</w:t>
      </w:r>
      <w:r w:rsidRPr="001C6095" w:rsidR="00387193">
        <w:rPr>
          <w:color w:val="000000"/>
        </w:rPr>
        <w:t xml:space="preserve"> </w:t>
      </w:r>
      <w:r w:rsidRPr="001C6095" w:rsidR="00644C81">
        <w:rPr>
          <w:color w:val="000000"/>
        </w:rPr>
        <w:t>occur as though</w:t>
      </w:r>
      <w:r w:rsidRPr="001C6095" w:rsidR="0033077D">
        <w:rPr>
          <w:color w:val="000000"/>
        </w:rPr>
        <w:t xml:space="preserve"> </w:t>
      </w:r>
      <w:r w:rsidRPr="001C6095" w:rsidR="00644C81">
        <w:t xml:space="preserve">there has been a </w:t>
      </w:r>
      <w:r w:rsidRPr="001C6095" w:rsidR="00045F92">
        <w:t>DLMS</w:t>
      </w:r>
      <w:r w:rsidRPr="001C6095" w:rsidR="005628C8">
        <w:t xml:space="preserve"> </w:t>
      </w:r>
      <w:r w:rsidRPr="001C6095" w:rsidR="00644C81">
        <w:t>180M (Report of Available Assets to ICP/IMM)</w:t>
      </w:r>
      <w:r w:rsidRPr="001C6095" w:rsidR="0068479B">
        <w:t xml:space="preserve"> report</w:t>
      </w:r>
      <w:r w:rsidRPr="001C6095" w:rsidR="00644C81">
        <w:t xml:space="preserve"> and a </w:t>
      </w:r>
      <w:r w:rsidRPr="001C6095" w:rsidR="00045F92">
        <w:t>DLMS</w:t>
      </w:r>
      <w:r w:rsidRPr="001C6095" w:rsidR="005628C8">
        <w:t xml:space="preserve"> </w:t>
      </w:r>
      <w:r w:rsidRPr="001C6095" w:rsidR="00644C81">
        <w:t>870M</w:t>
      </w:r>
      <w:r w:rsidRPr="001C6095" w:rsidR="00AA59B5">
        <w:t xml:space="preserve"> </w:t>
      </w:r>
      <w:r w:rsidRPr="001C6095" w:rsidR="00644C81">
        <w:t>(From</w:t>
      </w:r>
      <w:r w:rsidRPr="001C6095" w:rsidR="00386311">
        <w:t xml:space="preserve"> </w:t>
      </w:r>
      <w:r w:rsidRPr="001C6095" w:rsidR="00644C81">
        <w:t xml:space="preserve">ICP/IMM), </w:t>
      </w:r>
      <w:r w:rsidRPr="001C6095" w:rsidR="0068479B">
        <w:t xml:space="preserve">reply, </w:t>
      </w:r>
      <w:r w:rsidRPr="001C6095" w:rsidR="00644C81">
        <w:t xml:space="preserve">along with other provisions of this chapter, excluding </w:t>
      </w:r>
      <w:r w:rsidRPr="001C6095" w:rsidR="00045F92">
        <w:t>DLMS</w:t>
      </w:r>
      <w:r w:rsidRPr="001C6095" w:rsidR="005628C8">
        <w:t xml:space="preserve"> </w:t>
      </w:r>
      <w:r w:rsidRPr="001C6095" w:rsidR="00644C81">
        <w:t>180M</w:t>
      </w:r>
      <w:r w:rsidRPr="001C6095" w:rsidR="00AA59B5">
        <w:t xml:space="preserve"> </w:t>
      </w:r>
      <w:r w:rsidRPr="001C6095" w:rsidR="009737A6">
        <w:t xml:space="preserve">(For Reply to Asset Report) </w:t>
      </w:r>
      <w:r w:rsidRPr="001C6095" w:rsidR="00D8738D">
        <w:t xml:space="preserve">and </w:t>
      </w:r>
      <w:r w:rsidRPr="001C6095" w:rsidR="00045F92">
        <w:t>DLMS</w:t>
      </w:r>
      <w:r w:rsidRPr="001C6095" w:rsidR="005628C8">
        <w:t xml:space="preserve"> </w:t>
      </w:r>
      <w:r w:rsidRPr="001C6095" w:rsidR="00D8738D">
        <w:t>870M (ICP/IMM Status to Customer</w:t>
      </w:r>
      <w:r w:rsidRPr="001C6095" w:rsidR="009737A6">
        <w:t>)</w:t>
      </w:r>
      <w:r w:rsidRPr="001C6095" w:rsidR="000C2C33">
        <w:t>.</w:t>
      </w:r>
    </w:p>
    <w:p w:rsidRPr="001C6095" w:rsidR="00BA7247" w:rsidP="004D08D8" w:rsidRDefault="0045337C" w14:paraId="53858C44" w14:textId="4442ACB8">
      <w:pPr>
        <w:tabs>
          <w:tab w:val="left" w:pos="540"/>
          <w:tab w:val="left" w:pos="1080"/>
          <w:tab w:val="left" w:pos="1620"/>
          <w:tab w:val="left" w:pos="2160"/>
        </w:tabs>
        <w:spacing w:after="240"/>
      </w:pPr>
      <w:r w:rsidRPr="001C6095">
        <w:tab/>
      </w:r>
      <w:r w:rsidRPr="001C6095" w:rsidR="00CC15C3">
        <w:t xml:space="preserve">C11.9.4.  </w:t>
      </w:r>
      <w:r w:rsidRPr="001C6095" w:rsidR="00BA7247">
        <w:rPr>
          <w:u w:val="single"/>
        </w:rPr>
        <w:t>Automatic Return of Unserviceable Items under Inter-Service Maintenance Agreement</w:t>
      </w:r>
      <w:r w:rsidRPr="001C6095" w:rsidR="00BA7247">
        <w:t xml:space="preserve">.  All unserviceable (SCC F) items requiring removal and return to the owner during maintenance performed under an inter-Service agreement, including DMISA, are designated for automatic return on an inter-Service basis.  The owner/principal will designate the applicable storage activity for the return shipment.  The maintenance activity/repair agent will notify the owner/principal of the return using the DLMS 180M Automatic Returns Notification (Action Code RF).  Include Project Code 3HX in the return notification when requisitioning a replacement part and expecting credit for return of the unserviceable asset.  The maintenance activity must provide the Automatic Return Notification prior to the physical return of the unserviceable materiel. Maintenance activities will submit the Automatic Return Notification two days prior to physical return whenever feasible; a minimum of twenty-four hours is required.  This delay is necessary because the maintenance and storage activities are normally located in close </w:t>
      </w:r>
      <w:proofErr w:type="gramStart"/>
      <w:r w:rsidRPr="001C6095" w:rsidR="00BA7247">
        <w:t>proximity</w:t>
      </w:r>
      <w:proofErr w:type="gramEnd"/>
      <w:r w:rsidRPr="001C6095" w:rsidR="00BA7247">
        <w:t xml:space="preserve"> and it is vital that the owner/principal have sufficient time to furnish a Prepositioned Materiel Receipt (PMR) to the storage activity before the materiel arrives.  </w:t>
      </w:r>
      <w:proofErr w:type="gramStart"/>
      <w:r w:rsidRPr="001C6095" w:rsidR="00BA7247">
        <w:t>Subsequent to</w:t>
      </w:r>
      <w:proofErr w:type="gramEnd"/>
      <w:r w:rsidRPr="001C6095" w:rsidR="00BA7247">
        <w:t xml:space="preserve"> generation of the Automatic Returns Notification, processing will occur as described for Project Code 3AL.</w:t>
      </w:r>
      <w:r w:rsidRPr="001C6095" w:rsidR="00BA7247">
        <w:rPr>
          <w:rStyle w:val="FootnoteReference"/>
        </w:rPr>
        <w:footnoteReference w:id="8"/>
      </w:r>
    </w:p>
    <w:p w:rsidRPr="001C6095" w:rsidR="000C2C33" w:rsidP="004D08D8" w:rsidRDefault="00BA7247" w14:paraId="5D01D329" w14:textId="397917D7">
      <w:pPr>
        <w:tabs>
          <w:tab w:val="left" w:pos="540"/>
          <w:tab w:val="left" w:pos="1080"/>
          <w:tab w:val="left" w:pos="1620"/>
          <w:tab w:val="left" w:pos="2160"/>
        </w:tabs>
        <w:spacing w:after="240"/>
        <w:outlineLvl w:val="1"/>
      </w:pPr>
      <w:r w:rsidRPr="001C6095">
        <w:tab/>
      </w:r>
      <w:r w:rsidRPr="001C6095">
        <w:t xml:space="preserve">C11.9.5.  </w:t>
      </w:r>
      <w:r w:rsidRPr="001C6095" w:rsidR="00D8738D">
        <w:rPr>
          <w:u w:val="single"/>
        </w:rPr>
        <w:t>Restrictions</w:t>
      </w:r>
      <w:r w:rsidRPr="001C6095" w:rsidR="000C2C33">
        <w:t xml:space="preserve">.  No other inter-DoD Component use of </w:t>
      </w:r>
      <w:r w:rsidRPr="001C6095" w:rsidR="00045F92">
        <w:t>DLMS</w:t>
      </w:r>
      <w:r w:rsidRPr="001C6095" w:rsidR="004702C8">
        <w:t xml:space="preserve"> </w:t>
      </w:r>
      <w:r w:rsidRPr="001C6095" w:rsidR="000C2C33">
        <w:t>180M</w:t>
      </w:r>
      <w:r w:rsidRPr="001C6095" w:rsidR="005A3595">
        <w:t xml:space="preserve"> Automatic Return Notification</w:t>
      </w:r>
      <w:r w:rsidRPr="001C6095" w:rsidR="00AA59B5">
        <w:t xml:space="preserve"> </w:t>
      </w:r>
      <w:r w:rsidRPr="001C6095" w:rsidR="000C2C33">
        <w:t>is currently authorized.</w:t>
      </w:r>
    </w:p>
    <w:p w:rsidRPr="001C6095" w:rsidR="000C2C33" w:rsidP="004D08D8" w:rsidRDefault="0045337C" w14:paraId="5D01D32A" w14:textId="24387086">
      <w:pPr>
        <w:tabs>
          <w:tab w:val="left" w:pos="540"/>
          <w:tab w:val="left" w:pos="1080"/>
          <w:tab w:val="left" w:pos="1620"/>
          <w:tab w:val="left" w:pos="2160"/>
        </w:tabs>
        <w:spacing w:after="240"/>
      </w:pPr>
      <w:r w:rsidRPr="001C6095">
        <w:tab/>
      </w:r>
      <w:r w:rsidRPr="001C6095" w:rsidR="00CC15C3">
        <w:t>C11.9.</w:t>
      </w:r>
      <w:r w:rsidRPr="001C6095" w:rsidR="00BA7247">
        <w:t>6</w:t>
      </w:r>
      <w:r w:rsidRPr="001C6095" w:rsidR="00CC15C3">
        <w:t xml:space="preserve">.  </w:t>
      </w:r>
      <w:r w:rsidRPr="001C6095" w:rsidR="00E10FE1">
        <w:rPr>
          <w:u w:val="single"/>
        </w:rPr>
        <w:t>Internal DoD Component Use</w:t>
      </w:r>
      <w:r w:rsidRPr="001C6095" w:rsidR="00E10FE1">
        <w:t xml:space="preserve">.  </w:t>
      </w:r>
      <w:r w:rsidRPr="001C6095" w:rsidR="00FD0D33">
        <w:t xml:space="preserve">The </w:t>
      </w:r>
      <w:r w:rsidRPr="001C6095" w:rsidR="000C2C33">
        <w:t xml:space="preserve">DoD Components may use </w:t>
      </w:r>
      <w:r w:rsidRPr="001C6095" w:rsidR="00045F92">
        <w:t>DLMS</w:t>
      </w:r>
      <w:r w:rsidRPr="001C6095" w:rsidR="000C2C33">
        <w:t xml:space="preserve"> 180M</w:t>
      </w:r>
      <w:r w:rsidRPr="001C6095" w:rsidR="00AA59B5">
        <w:t xml:space="preserve"> </w:t>
      </w:r>
      <w:r w:rsidRPr="001C6095" w:rsidR="005A3595">
        <w:t xml:space="preserve">Automatic Return Notification </w:t>
      </w:r>
      <w:r w:rsidRPr="001C6095" w:rsidR="000C2C33">
        <w:t>internally for intra-</w:t>
      </w:r>
      <w:r w:rsidRPr="001C6095" w:rsidR="00D8738D">
        <w:t>DoD Component</w:t>
      </w:r>
      <w:r w:rsidRPr="001C6095" w:rsidR="000C2C33">
        <w:t xml:space="preserve"> programs that do not conflict with other provisions of this manual.</w:t>
      </w:r>
    </w:p>
    <w:p w:rsidRPr="001C6095" w:rsidR="00345486" w:rsidP="004D08D8" w:rsidRDefault="004A0AD1" w14:paraId="5D01D32B" w14:textId="0F7A33D4">
      <w:pPr>
        <w:tabs>
          <w:tab w:val="left" w:pos="540"/>
          <w:tab w:val="left" w:pos="1080"/>
          <w:tab w:val="left" w:pos="1620"/>
          <w:tab w:val="left" w:pos="2160"/>
        </w:tabs>
        <w:spacing w:after="240"/>
      </w:pPr>
      <w:r w:rsidRPr="001C6095">
        <w:tab/>
      </w:r>
      <w:r w:rsidRPr="001C6095">
        <w:t>C11.9.</w:t>
      </w:r>
      <w:r w:rsidRPr="001C6095" w:rsidR="00BA7247">
        <w:t>7</w:t>
      </w:r>
      <w:r w:rsidRPr="001C6095">
        <w:t xml:space="preserve">.  </w:t>
      </w:r>
      <w:r w:rsidRPr="001C6095" w:rsidR="004702C8">
        <w:rPr>
          <w:u w:val="single"/>
        </w:rPr>
        <w:t xml:space="preserve">Source of </w:t>
      </w:r>
      <w:r w:rsidRPr="001C6095" w:rsidR="00F100A5">
        <w:rPr>
          <w:u w:val="single"/>
        </w:rPr>
        <w:t xml:space="preserve">Supply </w:t>
      </w:r>
      <w:r w:rsidRPr="001C6095" w:rsidR="00345486">
        <w:rPr>
          <w:u w:val="single"/>
        </w:rPr>
        <w:t>Processing of Automatic Return Notification</w:t>
      </w:r>
      <w:r w:rsidRPr="001C6095" w:rsidR="00345486">
        <w:t xml:space="preserve">.  Upon receipt of </w:t>
      </w:r>
      <w:r w:rsidRPr="001C6095" w:rsidR="00045F92">
        <w:t>DLMS</w:t>
      </w:r>
      <w:r w:rsidRPr="001C6095" w:rsidR="00784E1A">
        <w:t xml:space="preserve"> 180M</w:t>
      </w:r>
      <w:r w:rsidRPr="001C6095" w:rsidR="005A3595">
        <w:t xml:space="preserve"> Automatic Return Notification</w:t>
      </w:r>
      <w:r w:rsidRPr="001C6095" w:rsidR="00784E1A">
        <w:t>,</w:t>
      </w:r>
      <w:r w:rsidRPr="001C6095" w:rsidR="00345486">
        <w:t xml:space="preserve"> the SICA </w:t>
      </w:r>
      <w:r w:rsidRPr="001C6095" w:rsidR="008B150C">
        <w:t>will</w:t>
      </w:r>
      <w:r w:rsidRPr="001C6095" w:rsidR="00345486">
        <w:t xml:space="preserve"> establish a du</w:t>
      </w:r>
      <w:r w:rsidRPr="001C6095" w:rsidR="00784E1A">
        <w:t>e</w:t>
      </w:r>
      <w:r w:rsidRPr="001C6095" w:rsidR="00345486">
        <w:t>-in and generate a</w:t>
      </w:r>
      <w:r w:rsidRPr="001C6095" w:rsidR="005A3595">
        <w:t xml:space="preserve"> PMR</w:t>
      </w:r>
      <w:r w:rsidRPr="001C6095" w:rsidR="00345486">
        <w:t xml:space="preserve"> transaction to the receiving activity for the quantity in the </w:t>
      </w:r>
      <w:r w:rsidRPr="001C6095" w:rsidR="00045F92">
        <w:t>DLMS</w:t>
      </w:r>
      <w:r w:rsidRPr="001C6095" w:rsidR="00784E1A">
        <w:t xml:space="preserve"> 180M</w:t>
      </w:r>
      <w:r w:rsidRPr="001C6095" w:rsidR="005A3595">
        <w:t xml:space="preserve"> Automatic Return Notification transaction</w:t>
      </w:r>
      <w:r w:rsidRPr="001C6095" w:rsidR="00345486">
        <w:t xml:space="preserve">.  </w:t>
      </w:r>
      <w:r w:rsidRPr="001C6095" w:rsidR="005A3595">
        <w:t>T</w:t>
      </w:r>
      <w:r w:rsidRPr="001C6095" w:rsidR="00345486">
        <w:t xml:space="preserve">he </w:t>
      </w:r>
      <w:r w:rsidRPr="001C6095" w:rsidR="00BA7247">
        <w:t xml:space="preserve">SICA will prepare the </w:t>
      </w:r>
      <w:r w:rsidRPr="001C6095" w:rsidR="00345486">
        <w:t>due-in and the</w:t>
      </w:r>
      <w:r w:rsidRPr="001C6095" w:rsidR="00784E1A">
        <w:t xml:space="preserve"> </w:t>
      </w:r>
      <w:r w:rsidRPr="001C6095" w:rsidR="005A3595">
        <w:t xml:space="preserve">PMR </w:t>
      </w:r>
      <w:r w:rsidRPr="001C6095" w:rsidR="00345486">
        <w:t xml:space="preserve">transaction </w:t>
      </w:r>
      <w:r w:rsidRPr="001C6095" w:rsidR="00784E1A">
        <w:t>under Chapter 12 procedures</w:t>
      </w:r>
      <w:r w:rsidRPr="001C6095" w:rsidR="00B5712A">
        <w:t xml:space="preserve">.  </w:t>
      </w:r>
      <w:r w:rsidRPr="001C6095" w:rsidR="00345486">
        <w:t xml:space="preserve">Note:  For unserviceable NIMSC 5 items, the SICA </w:t>
      </w:r>
      <w:r w:rsidRPr="001C6095" w:rsidR="008B150C">
        <w:t>will</w:t>
      </w:r>
      <w:r w:rsidRPr="001C6095" w:rsidR="00345486">
        <w:t xml:space="preserve"> </w:t>
      </w:r>
      <w:r w:rsidRPr="001C6095" w:rsidR="00784E1A">
        <w:t xml:space="preserve">send </w:t>
      </w:r>
      <w:r w:rsidRPr="001C6095" w:rsidR="004702C8">
        <w:t xml:space="preserve">a </w:t>
      </w:r>
      <w:r w:rsidRPr="001C6095" w:rsidR="00045F92">
        <w:t>DLMS</w:t>
      </w:r>
      <w:r w:rsidRPr="001C6095" w:rsidR="005A44B9">
        <w:t xml:space="preserve"> </w:t>
      </w:r>
      <w:r w:rsidRPr="001C6095" w:rsidR="00784E1A">
        <w:t>180M</w:t>
      </w:r>
      <w:r w:rsidRPr="001C6095" w:rsidR="005A3595">
        <w:t xml:space="preserve"> Automatic Return Notification</w:t>
      </w:r>
      <w:r w:rsidRPr="001C6095" w:rsidR="00345486">
        <w:t xml:space="preserve">, with data elements specified in </w:t>
      </w:r>
      <w:r w:rsidRPr="001C6095" w:rsidR="00784E1A">
        <w:t>C11.9.3,</w:t>
      </w:r>
      <w:r w:rsidRPr="001C6095" w:rsidR="00345486">
        <w:t xml:space="preserve"> to the PICA.  The PICA </w:t>
      </w:r>
      <w:r w:rsidRPr="001C6095" w:rsidR="008B150C">
        <w:t>will</w:t>
      </w:r>
      <w:r w:rsidRPr="001C6095" w:rsidR="00345486">
        <w:t xml:space="preserve"> establish the due-in and </w:t>
      </w:r>
      <w:r w:rsidRPr="001C6095" w:rsidR="00784E1A">
        <w:t>send</w:t>
      </w:r>
      <w:r w:rsidRPr="001C6095" w:rsidR="00345486">
        <w:t xml:space="preserve"> the </w:t>
      </w:r>
      <w:r w:rsidRPr="001C6095" w:rsidR="005A3595">
        <w:t xml:space="preserve">PMR </w:t>
      </w:r>
      <w:r w:rsidRPr="001C6095" w:rsidR="00345486">
        <w:t>transaction to the receiving depot.</w:t>
      </w:r>
    </w:p>
    <w:p w:rsidRPr="001C6095" w:rsidR="00BA7247" w:rsidP="004D08D8" w:rsidRDefault="00BA7247" w14:paraId="5E23167E" w14:textId="688AD3BE">
      <w:pPr>
        <w:tabs>
          <w:tab w:val="left" w:pos="540"/>
          <w:tab w:val="left" w:pos="1080"/>
          <w:tab w:val="left" w:pos="1620"/>
          <w:tab w:val="left" w:pos="2160"/>
        </w:tabs>
        <w:spacing w:after="240"/>
      </w:pPr>
      <w:r w:rsidRPr="001C6095">
        <w:tab/>
      </w:r>
      <w:r w:rsidRPr="001C6095">
        <w:t xml:space="preserve">C.11.9.8.  </w:t>
      </w:r>
      <w:r w:rsidRPr="001C6095">
        <w:rPr>
          <w:u w:val="single"/>
        </w:rPr>
        <w:t>OWNER/PRINCIPAL PROCESSING OF AUTOMATIC RETURN NOTIFICATION</w:t>
      </w:r>
      <w:r w:rsidRPr="001C6095">
        <w:t xml:space="preserve">. </w:t>
      </w:r>
      <w:r w:rsidRPr="001C6095" w:rsidR="00BD167A">
        <w:t xml:space="preserve"> </w:t>
      </w:r>
      <w:r w:rsidRPr="001C6095">
        <w:t xml:space="preserve">Immediately upon receipt of an Automatic Return Notification transaction from a maintenance activity/repair agent under an inter-Service agreement, including DMISA, the owner/principal will establish a due-in and generate a PMR transaction to the receiving activity for the quantity and SCC in the Automatic Return Notification transaction. </w:t>
      </w:r>
      <w:r w:rsidRPr="001C6095" w:rsidR="00BD167A">
        <w:t xml:space="preserve"> </w:t>
      </w:r>
      <w:r w:rsidRPr="001C6095">
        <w:t xml:space="preserve">The owner/principal will prepare the due-in and PMR transaction under MILSTRAP. </w:t>
      </w:r>
      <w:r w:rsidRPr="001C6095" w:rsidR="00BD167A">
        <w:t xml:space="preserve"> </w:t>
      </w:r>
      <w:r w:rsidRPr="001C6095">
        <w:t>Upon receipt of unserviceable returns for credit (Project Code 3HX), the owner/principal will provide credit under MILSBILLS procedures.”</w:t>
      </w:r>
    </w:p>
    <w:p w:rsidRPr="001C6095" w:rsidR="00D8738D" w:rsidP="004D08D8" w:rsidRDefault="00CC15C3" w14:paraId="5D01D32C" w14:textId="14AC08F4">
      <w:pPr>
        <w:tabs>
          <w:tab w:val="left" w:pos="540"/>
          <w:tab w:val="left" w:pos="1080"/>
          <w:tab w:val="left" w:pos="1620"/>
          <w:tab w:val="left" w:pos="2160"/>
        </w:tabs>
        <w:spacing w:after="240"/>
        <w:outlineLvl w:val="0"/>
      </w:pPr>
      <w:r w:rsidRPr="001C6095">
        <w:t>C11.</w:t>
      </w:r>
      <w:r w:rsidRPr="001C6095" w:rsidR="00265259">
        <w:t>10</w:t>
      </w:r>
      <w:r w:rsidRPr="001C6095">
        <w:t xml:space="preserve">.  </w:t>
      </w:r>
      <w:r w:rsidRPr="001C6095" w:rsidR="00D8738D">
        <w:rPr>
          <w:u w:val="single"/>
        </w:rPr>
        <w:t>D</w:t>
      </w:r>
      <w:r w:rsidRPr="001C6095" w:rsidR="00394BCB">
        <w:rPr>
          <w:u w:val="single"/>
        </w:rPr>
        <w:t xml:space="preserve">EFENSE </w:t>
      </w:r>
      <w:r w:rsidRPr="001C6095" w:rsidR="00D8738D">
        <w:rPr>
          <w:u w:val="single"/>
        </w:rPr>
        <w:t>A</w:t>
      </w:r>
      <w:r w:rsidRPr="001C6095" w:rsidR="00394BCB">
        <w:rPr>
          <w:u w:val="single"/>
        </w:rPr>
        <w:t xml:space="preserve">UTOMATIC </w:t>
      </w:r>
      <w:r w:rsidRPr="001C6095" w:rsidR="00D8738D">
        <w:rPr>
          <w:u w:val="single"/>
        </w:rPr>
        <w:t>A</w:t>
      </w:r>
      <w:r w:rsidRPr="001C6095" w:rsidR="00394BCB">
        <w:rPr>
          <w:u w:val="single"/>
        </w:rPr>
        <w:t xml:space="preserve">DDRESSING </w:t>
      </w:r>
      <w:r w:rsidRPr="001C6095" w:rsidR="00D8738D">
        <w:rPr>
          <w:u w:val="single"/>
        </w:rPr>
        <w:t>S</w:t>
      </w:r>
      <w:r w:rsidRPr="001C6095" w:rsidR="00394BCB">
        <w:rPr>
          <w:u w:val="single"/>
        </w:rPr>
        <w:t>YSTEM</w:t>
      </w:r>
      <w:r w:rsidRPr="001C6095" w:rsidR="00D8738D">
        <w:t xml:space="preserve">.  DAAS </w:t>
      </w:r>
      <w:r w:rsidRPr="001C6095" w:rsidR="008B150C">
        <w:t>will</w:t>
      </w:r>
      <w:r w:rsidRPr="001C6095" w:rsidR="00387193">
        <w:t xml:space="preserve"> </w:t>
      </w:r>
      <w:r w:rsidRPr="001C6095" w:rsidR="006D1AC7">
        <w:t>do</w:t>
      </w:r>
      <w:r w:rsidRPr="001C6095" w:rsidR="00D8738D">
        <w:t xml:space="preserve"> the following:</w:t>
      </w:r>
    </w:p>
    <w:p w:rsidRPr="001C6095" w:rsidR="00D8738D" w:rsidP="004D08D8" w:rsidRDefault="0045337C" w14:paraId="5D01D32D" w14:textId="7FD2DA89">
      <w:pPr>
        <w:tabs>
          <w:tab w:val="left" w:pos="540"/>
          <w:tab w:val="left" w:pos="1080"/>
          <w:tab w:val="left" w:pos="1620"/>
          <w:tab w:val="left" w:pos="2160"/>
        </w:tabs>
        <w:spacing w:after="240"/>
      </w:pPr>
      <w:r w:rsidRPr="001C6095">
        <w:tab/>
      </w:r>
      <w:r w:rsidRPr="001C6095" w:rsidR="00265259">
        <w:t xml:space="preserve">C11.10.1.  </w:t>
      </w:r>
      <w:r w:rsidRPr="001C6095" w:rsidR="009366CB">
        <w:rPr>
          <w:u w:val="single"/>
        </w:rPr>
        <w:t>Route Using</w:t>
      </w:r>
      <w:r w:rsidRPr="001C6095" w:rsidR="005A3595">
        <w:rPr>
          <w:u w:val="single"/>
        </w:rPr>
        <w:t xml:space="preserve"> the RIC To</w:t>
      </w:r>
      <w:r w:rsidRPr="001C6095" w:rsidR="00F82266">
        <w:t xml:space="preserve">.  </w:t>
      </w:r>
      <w:r w:rsidRPr="001C6095" w:rsidR="00045F92">
        <w:t>DLMS</w:t>
      </w:r>
      <w:r w:rsidRPr="001C6095" w:rsidR="00A20076">
        <w:t xml:space="preserve"> 870M, Materiel Returns Supply Status</w:t>
      </w:r>
      <w:r w:rsidRPr="001C6095" w:rsidR="00504E05">
        <w:t>;</w:t>
      </w:r>
      <w:r w:rsidRPr="001C6095" w:rsidR="00A20076">
        <w:t xml:space="preserve"> </w:t>
      </w:r>
      <w:r w:rsidRPr="001C6095" w:rsidR="00045F92">
        <w:t>DLMS</w:t>
      </w:r>
      <w:r w:rsidRPr="001C6095" w:rsidR="00504E05">
        <w:t xml:space="preserve"> </w:t>
      </w:r>
      <w:r w:rsidRPr="001C6095" w:rsidR="00A20076">
        <w:t xml:space="preserve">856R, </w:t>
      </w:r>
      <w:r w:rsidRPr="001C6095" w:rsidR="009366CB">
        <w:t>Materiel Returns Shipment Status</w:t>
      </w:r>
      <w:r w:rsidRPr="001C6095" w:rsidR="00127E21">
        <w:t>;</w:t>
      </w:r>
      <w:r w:rsidRPr="001C6095" w:rsidR="00A20076">
        <w:t xml:space="preserve"> </w:t>
      </w:r>
      <w:r w:rsidRPr="001C6095" w:rsidR="00045F92">
        <w:t>DLMS</w:t>
      </w:r>
      <w:r w:rsidRPr="001C6095" w:rsidR="00A20076">
        <w:t xml:space="preserve"> 812R,</w:t>
      </w:r>
      <w:r w:rsidRPr="001C6095" w:rsidR="00451244">
        <w:t xml:space="preserve"> Adjustment Request</w:t>
      </w:r>
      <w:r w:rsidRPr="001C6095" w:rsidR="00E3023C">
        <w:t xml:space="preserve"> </w:t>
      </w:r>
      <w:r w:rsidRPr="001C6095" w:rsidR="00451244">
        <w:t>(</w:t>
      </w:r>
      <w:r w:rsidRPr="001C6095" w:rsidR="00B01008">
        <w:t xml:space="preserve">Follow-Up for </w:t>
      </w:r>
      <w:r w:rsidRPr="001C6095" w:rsidR="00A2622B">
        <w:t>Materiel</w:t>
      </w:r>
      <w:r w:rsidRPr="001C6095" w:rsidR="00A20076">
        <w:t xml:space="preserve"> Returns Program Credit</w:t>
      </w:r>
      <w:r w:rsidRPr="001C6095" w:rsidR="00451244">
        <w:t>)</w:t>
      </w:r>
      <w:r w:rsidRPr="001C6095" w:rsidR="00127E21">
        <w:t>;</w:t>
      </w:r>
      <w:r w:rsidRPr="001C6095" w:rsidR="00A20076">
        <w:t xml:space="preserve"> </w:t>
      </w:r>
      <w:r w:rsidRPr="001C6095" w:rsidR="00045F92">
        <w:t>DLMS</w:t>
      </w:r>
      <w:r w:rsidRPr="001C6095" w:rsidR="00A20076">
        <w:t xml:space="preserve"> 180M</w:t>
      </w:r>
      <w:r w:rsidRPr="001C6095" w:rsidR="00451244">
        <w:t>,</w:t>
      </w:r>
      <w:r w:rsidRPr="001C6095" w:rsidR="008A4BEB">
        <w:t xml:space="preserve"> </w:t>
      </w:r>
      <w:r w:rsidRPr="001C6095" w:rsidR="00451244">
        <w:t>(</w:t>
      </w:r>
      <w:r w:rsidRPr="001C6095" w:rsidR="00B01008">
        <w:t xml:space="preserve">Follow-Up for ICP/IMM </w:t>
      </w:r>
      <w:r w:rsidRPr="001C6095" w:rsidR="00A2622B">
        <w:t>Materiel</w:t>
      </w:r>
      <w:r w:rsidRPr="001C6095" w:rsidR="00A20076">
        <w:t xml:space="preserve"> Receipt Status</w:t>
      </w:r>
      <w:r w:rsidRPr="001C6095" w:rsidR="002C11F2">
        <w:t xml:space="preserve">); and DLMS 180M, Automatic Return Notification, </w:t>
      </w:r>
      <w:r w:rsidRPr="001C6095" w:rsidR="008B150C">
        <w:t>will</w:t>
      </w:r>
      <w:r w:rsidRPr="001C6095" w:rsidR="00387193">
        <w:t xml:space="preserve"> </w:t>
      </w:r>
      <w:r w:rsidRPr="001C6095" w:rsidR="00154E63">
        <w:t xml:space="preserve">be passed </w:t>
      </w:r>
      <w:r w:rsidRPr="001C6095" w:rsidR="00E03BDD">
        <w:t>to the activity represented by</w:t>
      </w:r>
      <w:r w:rsidRPr="001C6095" w:rsidR="00A20076">
        <w:t xml:space="preserve"> the </w:t>
      </w:r>
      <w:r w:rsidRPr="001C6095" w:rsidR="009366CB">
        <w:t>RIC</w:t>
      </w:r>
      <w:r w:rsidRPr="001C6095" w:rsidR="002C11F2">
        <w:t xml:space="preserve"> To</w:t>
      </w:r>
      <w:r w:rsidRPr="001C6095" w:rsidR="00E03BDD">
        <w:t>.</w:t>
      </w:r>
    </w:p>
    <w:p w:rsidRPr="001C6095" w:rsidR="009366CB" w:rsidP="004D08D8" w:rsidRDefault="009366CB" w14:paraId="3B4EEDA3" w14:textId="1B8DB25D">
      <w:pPr>
        <w:tabs>
          <w:tab w:val="left" w:pos="540"/>
          <w:tab w:val="left" w:pos="1080"/>
          <w:tab w:val="left" w:pos="1620"/>
          <w:tab w:val="left" w:pos="2160"/>
        </w:tabs>
        <w:spacing w:after="240"/>
      </w:pPr>
      <w:r w:rsidRPr="001C6095">
        <w:tab/>
      </w:r>
      <w:r w:rsidRPr="001C6095">
        <w:t xml:space="preserve">C11.10.2.  </w:t>
      </w:r>
      <w:r w:rsidRPr="001C6095">
        <w:rPr>
          <w:u w:val="single"/>
        </w:rPr>
        <w:t>Route Using the M&amp;S Code</w:t>
      </w:r>
      <w:r w:rsidRPr="001C6095">
        <w:t>.  DLMS 812L, Reply to Follow-Up for Credit Status; DLMS 870M, ICP/IMM Status Advising of Delay; DLMS 870M DAAS Customer Asset Report Status; DLMS 870M ICP/IMM Reply to Customer Asset Report; DLMS 870M, ICP/IMM Advice</w:t>
      </w:r>
      <w:r w:rsidRPr="001C6095" w:rsidR="002C11F2">
        <w:t xml:space="preserve"> of Receipt or Non-Receipt of Materiel; and DLMS 870M, ICP/IMM Follow-Up, </w:t>
      </w:r>
      <w:r w:rsidRPr="001C6095" w:rsidR="008B150C">
        <w:t>will</w:t>
      </w:r>
      <w:r w:rsidRPr="001C6095" w:rsidR="002C11F2">
        <w:t xml:space="preserve"> be passed using the M&amp;S code.</w:t>
      </w:r>
    </w:p>
    <w:p w:rsidRPr="001C6095" w:rsidR="002C11F2" w:rsidP="004D08D8" w:rsidRDefault="002C11F2" w14:paraId="44E59455" w14:textId="78D104C5">
      <w:pPr>
        <w:tabs>
          <w:tab w:val="left" w:pos="540"/>
          <w:tab w:val="left" w:pos="1080"/>
          <w:tab w:val="left" w:pos="1620"/>
          <w:tab w:val="left" w:pos="2160"/>
        </w:tabs>
        <w:spacing w:after="240"/>
      </w:pPr>
      <w:r w:rsidRPr="001C6095">
        <w:tab/>
      </w:r>
      <w:r w:rsidRPr="001C6095">
        <w:t xml:space="preserve">C11.10.3.  </w:t>
      </w:r>
      <w:r w:rsidRPr="001C6095">
        <w:rPr>
          <w:u w:val="single"/>
        </w:rPr>
        <w:t>Route Using the RIC To when M&amp;S Code is 9</w:t>
      </w:r>
      <w:r w:rsidRPr="001C6095">
        <w:t xml:space="preserve">.  DLMS 180M, Cancellation; DLMS 180M, Customer Asset Report; and DLMS 180M, Customer Follow-Up to ICP/IMM, </w:t>
      </w:r>
      <w:r w:rsidRPr="001C6095" w:rsidR="008B150C">
        <w:t>will</w:t>
      </w:r>
      <w:r w:rsidRPr="001C6095">
        <w:t xml:space="preserve"> be passed to the RIC To if the M&amp;S code is 9.</w:t>
      </w:r>
    </w:p>
    <w:p w:rsidRPr="001C6095" w:rsidR="00C7706E" w:rsidP="004D08D8" w:rsidRDefault="0045337C" w14:paraId="5D01D32E" w14:textId="70F4F18A">
      <w:pPr>
        <w:tabs>
          <w:tab w:val="left" w:pos="540"/>
          <w:tab w:val="left" w:pos="1080"/>
          <w:tab w:val="left" w:pos="1620"/>
          <w:tab w:val="left" w:pos="2160"/>
        </w:tabs>
        <w:spacing w:after="240"/>
      </w:pPr>
      <w:r w:rsidRPr="001C6095">
        <w:tab/>
      </w:r>
      <w:r w:rsidRPr="001C6095" w:rsidR="00265259">
        <w:t>C11.10.</w:t>
      </w:r>
      <w:r w:rsidRPr="001C6095" w:rsidR="002C11F2">
        <w:t>4</w:t>
      </w:r>
      <w:r w:rsidRPr="001C6095" w:rsidR="00265259">
        <w:t xml:space="preserve">.  </w:t>
      </w:r>
      <w:r w:rsidRPr="001C6095" w:rsidR="00F82266">
        <w:rPr>
          <w:u w:val="single"/>
        </w:rPr>
        <w:t>Perfo</w:t>
      </w:r>
      <w:r w:rsidRPr="001C6095" w:rsidR="00D039F7">
        <w:rPr>
          <w:u w:val="single"/>
        </w:rPr>
        <w:t>r</w:t>
      </w:r>
      <w:r w:rsidRPr="001C6095" w:rsidR="00F82266">
        <w:rPr>
          <w:u w:val="single"/>
        </w:rPr>
        <w:t>m NSN/NIIN Validation</w:t>
      </w:r>
      <w:r w:rsidRPr="001C6095" w:rsidR="002C11F2">
        <w:rPr>
          <w:u w:val="single"/>
        </w:rPr>
        <w:t xml:space="preserve"> when M&amp;S Code is not 9</w:t>
      </w:r>
      <w:r w:rsidRPr="001C6095" w:rsidR="00F82266">
        <w:t xml:space="preserve">.  </w:t>
      </w:r>
      <w:r w:rsidRPr="001C6095" w:rsidR="002C11F2">
        <w:t xml:space="preserve">For DLMS 180M, Cancellation; DLMS 180M, Customer Asset Report; and DLMS 180M, Customer Follow-Up to ICP/IMM, </w:t>
      </w:r>
      <w:r w:rsidRPr="001C6095" w:rsidR="00FD0D33">
        <w:t xml:space="preserve">DAAS </w:t>
      </w:r>
      <w:r w:rsidRPr="001C6095" w:rsidR="008B150C">
        <w:t>will</w:t>
      </w:r>
      <w:r w:rsidRPr="001C6095" w:rsidR="00FD0D33">
        <w:t xml:space="preserve"> </w:t>
      </w:r>
      <w:r w:rsidRPr="001C6095" w:rsidR="006F415C">
        <w:t>perform NSN/</w:t>
      </w:r>
      <w:r w:rsidRPr="001C6095" w:rsidR="004702C8">
        <w:t>n</w:t>
      </w:r>
      <w:r w:rsidRPr="001C6095" w:rsidR="000A138A">
        <w:t>ati</w:t>
      </w:r>
      <w:r w:rsidRPr="001C6095" w:rsidR="00A32E5A">
        <w:t>o</w:t>
      </w:r>
      <w:r w:rsidRPr="001C6095" w:rsidR="000A138A">
        <w:t xml:space="preserve">nal </w:t>
      </w:r>
      <w:r w:rsidRPr="001C6095" w:rsidR="004702C8">
        <w:t>i</w:t>
      </w:r>
      <w:r w:rsidRPr="001C6095" w:rsidR="000A138A">
        <w:t xml:space="preserve">tem </w:t>
      </w:r>
      <w:r w:rsidRPr="001C6095" w:rsidR="004702C8">
        <w:t>i</w:t>
      </w:r>
      <w:r w:rsidRPr="001C6095" w:rsidR="000A138A">
        <w:t xml:space="preserve">dentification </w:t>
      </w:r>
      <w:r w:rsidRPr="001C6095" w:rsidR="004702C8">
        <w:t>n</w:t>
      </w:r>
      <w:r w:rsidRPr="001C6095" w:rsidR="000A138A">
        <w:t>umber (</w:t>
      </w:r>
      <w:r w:rsidRPr="001C6095" w:rsidR="006F415C">
        <w:t>NIIN</w:t>
      </w:r>
      <w:r w:rsidRPr="001C6095" w:rsidR="000A138A">
        <w:t>)</w:t>
      </w:r>
      <w:r w:rsidRPr="001C6095" w:rsidR="006F415C">
        <w:t xml:space="preserve"> validation and </w:t>
      </w:r>
      <w:r w:rsidRPr="001C6095" w:rsidR="000A138A">
        <w:t xml:space="preserve">source of supply </w:t>
      </w:r>
      <w:r w:rsidRPr="001C6095" w:rsidR="006F415C">
        <w:t>edit as follows:</w:t>
      </w:r>
    </w:p>
    <w:p w:rsidRPr="001C6095" w:rsidR="006F415C" w:rsidP="004D08D8" w:rsidRDefault="0045337C" w14:paraId="5D01D32F" w14:textId="4A280517">
      <w:pPr>
        <w:tabs>
          <w:tab w:val="left" w:pos="540"/>
          <w:tab w:val="left" w:pos="1080"/>
          <w:tab w:val="left" w:pos="1620"/>
          <w:tab w:val="left" w:pos="2160"/>
        </w:tabs>
        <w:spacing w:after="240"/>
      </w:pPr>
      <w:r w:rsidRPr="001C6095">
        <w:tab/>
      </w:r>
      <w:r w:rsidRPr="001C6095">
        <w:tab/>
      </w:r>
      <w:r w:rsidRPr="001C6095" w:rsidR="00265259">
        <w:t>C11.10.</w:t>
      </w:r>
      <w:r w:rsidRPr="001C6095" w:rsidR="002C11F2">
        <w:t>4</w:t>
      </w:r>
      <w:r w:rsidRPr="001C6095" w:rsidR="00265259">
        <w:t xml:space="preserve">.1.  </w:t>
      </w:r>
      <w:r w:rsidRPr="001C6095" w:rsidR="0090192D">
        <w:rPr>
          <w:u w:val="single"/>
        </w:rPr>
        <w:t>Correct NSN and Managed by ICP/IMM</w:t>
      </w:r>
      <w:r w:rsidRPr="001C6095" w:rsidR="0090192D">
        <w:t xml:space="preserve">.  </w:t>
      </w:r>
      <w:r w:rsidRPr="001C6095" w:rsidR="006F415C">
        <w:t xml:space="preserve">If the NSN is correct and managed by the ICP/IMM identified by the </w:t>
      </w:r>
      <w:r w:rsidRPr="001C6095" w:rsidR="002C11F2">
        <w:t>RIC To</w:t>
      </w:r>
      <w:r w:rsidRPr="001C6095" w:rsidR="006F415C">
        <w:t>, Ad</w:t>
      </w:r>
      <w:r w:rsidRPr="001C6095" w:rsidR="006C62ED">
        <w:t xml:space="preserve">vice Code 3T </w:t>
      </w:r>
      <w:r w:rsidRPr="001C6095" w:rsidR="008B150C">
        <w:t>will</w:t>
      </w:r>
      <w:r w:rsidRPr="001C6095" w:rsidR="00B824D0">
        <w:t xml:space="preserve"> </w:t>
      </w:r>
      <w:r w:rsidRPr="001C6095" w:rsidR="006C62ED">
        <w:t xml:space="preserve">be entered in the </w:t>
      </w:r>
      <w:r w:rsidRPr="001C6095" w:rsidR="004D0F5A">
        <w:t>a</w:t>
      </w:r>
      <w:r w:rsidRPr="001C6095" w:rsidR="006C62ED">
        <w:t xml:space="preserve">dvice segment </w:t>
      </w:r>
      <w:r w:rsidRPr="001C6095" w:rsidR="006F415C">
        <w:t xml:space="preserve">and the document </w:t>
      </w:r>
      <w:r w:rsidRPr="001C6095" w:rsidR="008B150C">
        <w:t>will</w:t>
      </w:r>
      <w:r w:rsidRPr="001C6095" w:rsidR="00B824D0">
        <w:t xml:space="preserve"> </w:t>
      </w:r>
      <w:r w:rsidRPr="001C6095" w:rsidR="006F415C">
        <w:t>be transmitted to that ICP/IMM.</w:t>
      </w:r>
    </w:p>
    <w:p w:rsidRPr="001C6095" w:rsidR="006F415C" w:rsidP="004D08D8" w:rsidRDefault="0045337C" w14:paraId="5D01D330" w14:textId="003EC549">
      <w:pPr>
        <w:tabs>
          <w:tab w:val="left" w:pos="540"/>
          <w:tab w:val="left" w:pos="1080"/>
          <w:tab w:val="left" w:pos="1620"/>
          <w:tab w:val="left" w:pos="2160"/>
        </w:tabs>
        <w:spacing w:after="240"/>
      </w:pPr>
      <w:r w:rsidRPr="001C6095">
        <w:tab/>
      </w:r>
      <w:r w:rsidRPr="001C6095">
        <w:tab/>
      </w:r>
      <w:r w:rsidRPr="001C6095" w:rsidR="00265259">
        <w:t>C11.10.</w:t>
      </w:r>
      <w:r w:rsidRPr="001C6095" w:rsidR="002C11F2">
        <w:t>4</w:t>
      </w:r>
      <w:r w:rsidRPr="001C6095" w:rsidR="00E062B3">
        <w:t xml:space="preserve">.2.  </w:t>
      </w:r>
      <w:r w:rsidRPr="001C6095" w:rsidR="0090192D">
        <w:rPr>
          <w:u w:val="single"/>
        </w:rPr>
        <w:t>Correct NSN but Not Managed by ICP/IMM</w:t>
      </w:r>
      <w:r w:rsidRPr="001C6095" w:rsidR="0090192D">
        <w:t xml:space="preserve">.  </w:t>
      </w:r>
      <w:r w:rsidRPr="001C6095" w:rsidR="006F415C">
        <w:t>I</w:t>
      </w:r>
      <w:r w:rsidRPr="001C6095" w:rsidR="0090192D">
        <w:t>f</w:t>
      </w:r>
      <w:r w:rsidRPr="001C6095" w:rsidR="006F415C">
        <w:t xml:space="preserve"> the NSN is </w:t>
      </w:r>
      <w:proofErr w:type="gramStart"/>
      <w:r w:rsidRPr="001C6095" w:rsidR="006F415C">
        <w:t>correct</w:t>
      </w:r>
      <w:r w:rsidRPr="001C6095" w:rsidR="004A3C33">
        <w:t>,</w:t>
      </w:r>
      <w:r w:rsidRPr="001C6095" w:rsidR="006F415C">
        <w:t xml:space="preserve"> but</w:t>
      </w:r>
      <w:proofErr w:type="gramEnd"/>
      <w:r w:rsidRPr="001C6095" w:rsidR="006F415C">
        <w:t xml:space="preserve"> is not managed by the ICP/IMM identified in the </w:t>
      </w:r>
      <w:r w:rsidRPr="001C6095" w:rsidR="002C11F2">
        <w:t>RIC To</w:t>
      </w:r>
      <w:r w:rsidRPr="001C6095" w:rsidR="006F415C">
        <w:t>, the correct ICP/IMM</w:t>
      </w:r>
      <w:r w:rsidRPr="001C6095" w:rsidR="006C62ED">
        <w:t xml:space="preserve"> </w:t>
      </w:r>
      <w:r w:rsidRPr="001C6095" w:rsidR="001B0241">
        <w:t xml:space="preserve">RIC </w:t>
      </w:r>
      <w:r w:rsidRPr="001C6095" w:rsidR="008B150C">
        <w:t>will</w:t>
      </w:r>
      <w:r w:rsidRPr="001C6095" w:rsidR="00F05CC6">
        <w:t xml:space="preserve"> </w:t>
      </w:r>
      <w:r w:rsidRPr="001C6095" w:rsidR="006F415C">
        <w:t xml:space="preserve">be entered, </w:t>
      </w:r>
      <w:r w:rsidRPr="001C6095" w:rsidR="004A3C33">
        <w:t xml:space="preserve">along with </w:t>
      </w:r>
      <w:r w:rsidRPr="001C6095" w:rsidR="006F415C">
        <w:t>Advice Code 3T</w:t>
      </w:r>
      <w:r w:rsidRPr="001C6095" w:rsidR="004A3C33">
        <w:t>,</w:t>
      </w:r>
      <w:r w:rsidRPr="001C6095" w:rsidR="006F415C">
        <w:t xml:space="preserve"> and the </w:t>
      </w:r>
      <w:r w:rsidRPr="001C6095" w:rsidR="004A3C33">
        <w:t>transaction</w:t>
      </w:r>
      <w:r w:rsidRPr="001C6095" w:rsidR="006F415C">
        <w:t xml:space="preserve"> </w:t>
      </w:r>
      <w:r w:rsidRPr="001C6095" w:rsidR="006F415C">
        <w:t xml:space="preserve">transmitted to the correct ICP/IMM.  DAAS </w:t>
      </w:r>
      <w:r w:rsidRPr="001C6095" w:rsidR="008B150C">
        <w:t>will</w:t>
      </w:r>
      <w:r w:rsidRPr="001C6095" w:rsidR="00F05CC6">
        <w:t xml:space="preserve"> </w:t>
      </w:r>
      <w:r w:rsidRPr="001C6095" w:rsidR="009009C4">
        <w:t>send</w:t>
      </w:r>
      <w:r w:rsidRPr="001C6095" w:rsidR="006F415C">
        <w:t xml:space="preserve"> the reporting</w:t>
      </w:r>
      <w:r w:rsidRPr="001C6095" w:rsidR="006D1AC7">
        <w:t xml:space="preserve"> activity </w:t>
      </w:r>
      <w:r w:rsidRPr="001C6095" w:rsidR="001B0241">
        <w:t xml:space="preserve">a </w:t>
      </w:r>
      <w:r w:rsidRPr="001C6095" w:rsidR="00045F92">
        <w:t>DLMS</w:t>
      </w:r>
      <w:r w:rsidRPr="001C6095" w:rsidR="00002AE2">
        <w:t xml:space="preserve"> 870M,</w:t>
      </w:r>
      <w:r w:rsidRPr="001C6095" w:rsidR="00EC66CB">
        <w:t xml:space="preserve"> </w:t>
      </w:r>
      <w:r w:rsidRPr="001C6095" w:rsidR="00A2622B">
        <w:t>Materiel</w:t>
      </w:r>
      <w:r w:rsidRPr="001C6095" w:rsidR="00EC66CB">
        <w:t xml:space="preserve"> Returns Supply Status </w:t>
      </w:r>
      <w:r w:rsidRPr="001C6095" w:rsidR="006F415C">
        <w:t>with Status Code TZ.</w:t>
      </w:r>
    </w:p>
    <w:p w:rsidRPr="001C6095" w:rsidR="0044351F" w:rsidP="004D08D8" w:rsidRDefault="0045337C" w14:paraId="5D01D331" w14:textId="107FE223">
      <w:pPr>
        <w:tabs>
          <w:tab w:val="left" w:pos="540"/>
          <w:tab w:val="left" w:pos="1080"/>
          <w:tab w:val="left" w:pos="1620"/>
          <w:tab w:val="left" w:pos="2160"/>
        </w:tabs>
        <w:spacing w:after="240"/>
        <w:ind w:firstLine="360"/>
      </w:pPr>
      <w:r w:rsidRPr="001C6095">
        <w:tab/>
      </w:r>
      <w:r w:rsidRPr="001C6095">
        <w:tab/>
      </w:r>
      <w:r w:rsidRPr="001C6095" w:rsidR="00E062B3">
        <w:t>C11.10.</w:t>
      </w:r>
      <w:r w:rsidRPr="001C6095" w:rsidR="002C11F2">
        <w:t>4</w:t>
      </w:r>
      <w:r w:rsidRPr="001C6095" w:rsidR="00E062B3">
        <w:t xml:space="preserve">.3.  </w:t>
      </w:r>
      <w:r w:rsidRPr="001C6095" w:rsidR="0090192D">
        <w:rPr>
          <w:u w:val="single"/>
        </w:rPr>
        <w:t xml:space="preserve">Incorrect </w:t>
      </w:r>
      <w:r w:rsidRPr="001C6095" w:rsidR="00AF3860">
        <w:rPr>
          <w:u w:val="single"/>
        </w:rPr>
        <w:t>Federal Supply Classification</w:t>
      </w:r>
      <w:r w:rsidRPr="001C6095" w:rsidR="0090192D">
        <w:t xml:space="preserve">.  </w:t>
      </w:r>
      <w:r w:rsidRPr="001C6095" w:rsidR="006F415C">
        <w:t xml:space="preserve">If the </w:t>
      </w:r>
      <w:r w:rsidRPr="001C6095" w:rsidR="00AF3860">
        <w:t xml:space="preserve">Federal </w:t>
      </w:r>
      <w:r w:rsidRPr="001C6095" w:rsidR="004702C8">
        <w:t>s</w:t>
      </w:r>
      <w:r w:rsidRPr="001C6095" w:rsidR="00AF3860">
        <w:t xml:space="preserve">upply </w:t>
      </w:r>
      <w:r w:rsidRPr="001C6095" w:rsidR="004702C8">
        <w:t>c</w:t>
      </w:r>
      <w:r w:rsidRPr="001C6095" w:rsidR="00AF3860">
        <w:t>lassification (</w:t>
      </w:r>
      <w:r w:rsidRPr="001C6095" w:rsidR="006F415C">
        <w:t>FSC</w:t>
      </w:r>
      <w:r w:rsidRPr="001C6095" w:rsidR="00AF3860">
        <w:t>)</w:t>
      </w:r>
      <w:r w:rsidRPr="001C6095" w:rsidR="006F415C">
        <w:t xml:space="preserve">/NIIN/NSN validation indicates that the FSC is incorrect, the FSC </w:t>
      </w:r>
      <w:r w:rsidRPr="001C6095" w:rsidR="008B150C">
        <w:t>will</w:t>
      </w:r>
      <w:r w:rsidRPr="001C6095" w:rsidR="00F05CC6">
        <w:t xml:space="preserve"> </w:t>
      </w:r>
      <w:r w:rsidRPr="001C6095" w:rsidR="006F415C">
        <w:t xml:space="preserve">be changed and the </w:t>
      </w:r>
      <w:r w:rsidRPr="001C6095" w:rsidR="00253744">
        <w:t>RIC</w:t>
      </w:r>
      <w:r w:rsidRPr="001C6095" w:rsidR="006F415C">
        <w:t xml:space="preserve"> of the ICP/IMM </w:t>
      </w:r>
      <w:r w:rsidRPr="001C6095" w:rsidR="008B150C">
        <w:t>will</w:t>
      </w:r>
      <w:r w:rsidRPr="001C6095" w:rsidR="00F05CC6">
        <w:t xml:space="preserve"> </w:t>
      </w:r>
      <w:r w:rsidRPr="001C6095" w:rsidR="006F415C">
        <w:t>be changed where appl</w:t>
      </w:r>
      <w:r w:rsidRPr="001C6095" w:rsidR="00587855">
        <w:t xml:space="preserve">icable.  Advice Code 3T </w:t>
      </w:r>
      <w:r w:rsidRPr="001C6095" w:rsidR="008B150C">
        <w:t>will</w:t>
      </w:r>
      <w:r w:rsidRPr="001C6095" w:rsidR="00F05CC6">
        <w:t xml:space="preserve"> </w:t>
      </w:r>
      <w:r w:rsidRPr="001C6095" w:rsidR="00587855">
        <w:t xml:space="preserve">be entered and the </w:t>
      </w:r>
      <w:r w:rsidRPr="001C6095" w:rsidR="004702C8">
        <w:t xml:space="preserve">transaction </w:t>
      </w:r>
      <w:r w:rsidRPr="001C6095" w:rsidR="003357E8">
        <w:t>t</w:t>
      </w:r>
      <w:r w:rsidRPr="001C6095" w:rsidR="0044351F">
        <w:t xml:space="preserve">ransmitted to the managing ICP/IMM.  DAAS </w:t>
      </w:r>
      <w:r w:rsidRPr="001C6095" w:rsidR="008B150C">
        <w:t>will</w:t>
      </w:r>
      <w:r w:rsidRPr="001C6095" w:rsidR="0044351F">
        <w:t xml:space="preserve"> send the reporting activity a </w:t>
      </w:r>
      <w:r w:rsidRPr="001C6095" w:rsidR="00045F92">
        <w:t>DLMS</w:t>
      </w:r>
      <w:r w:rsidRPr="001C6095" w:rsidR="0044351F">
        <w:t xml:space="preserve"> 870M, </w:t>
      </w:r>
      <w:r w:rsidRPr="001C6095" w:rsidR="00A2622B">
        <w:t>Materiel</w:t>
      </w:r>
      <w:r w:rsidRPr="001C6095" w:rsidR="0044351F">
        <w:t xml:space="preserve"> Returns Supply Status, with Status Code TZ.</w:t>
      </w:r>
    </w:p>
    <w:p w:rsidRPr="001C6095" w:rsidR="0044351F" w:rsidP="004D08D8" w:rsidRDefault="0044351F" w14:paraId="5D01D332" w14:textId="16268CB8">
      <w:pPr>
        <w:tabs>
          <w:tab w:val="left" w:pos="540"/>
          <w:tab w:val="left" w:pos="1080"/>
          <w:tab w:val="left" w:pos="1620"/>
          <w:tab w:val="left" w:pos="2160"/>
        </w:tabs>
        <w:spacing w:after="240"/>
        <w:rPr>
          <w:color w:val="000000"/>
        </w:rPr>
      </w:pPr>
      <w:r w:rsidRPr="001C6095">
        <w:tab/>
      </w:r>
      <w:r w:rsidRPr="001C6095" w:rsidR="001B0241">
        <w:tab/>
      </w:r>
      <w:r w:rsidRPr="001C6095">
        <w:rPr>
          <w:color w:val="000000"/>
        </w:rPr>
        <w:t>C11.10.</w:t>
      </w:r>
      <w:r w:rsidRPr="001C6095" w:rsidR="001B0241">
        <w:rPr>
          <w:color w:val="000000"/>
        </w:rPr>
        <w:t>4</w:t>
      </w:r>
      <w:r w:rsidRPr="001C6095">
        <w:rPr>
          <w:color w:val="000000"/>
        </w:rPr>
        <w:t>.</w:t>
      </w:r>
      <w:r w:rsidRPr="001C6095" w:rsidR="001B0241">
        <w:rPr>
          <w:color w:val="000000"/>
        </w:rPr>
        <w:t>4.</w:t>
      </w:r>
      <w:r w:rsidRPr="001C6095">
        <w:t xml:space="preserve">  </w:t>
      </w:r>
      <w:r w:rsidRPr="001C6095">
        <w:rPr>
          <w:u w:val="single"/>
        </w:rPr>
        <w:t>Routing Cannot be Accomplished</w:t>
      </w:r>
      <w:r w:rsidRPr="001C6095">
        <w:t xml:space="preserve">.  </w:t>
      </w:r>
      <w:r w:rsidRPr="001C6095">
        <w:rPr>
          <w:color w:val="000000"/>
        </w:rPr>
        <w:t xml:space="preserve">If routing to an ICP/IMM cannot be done by DAAS, the document </w:t>
      </w:r>
      <w:r w:rsidRPr="001C6095" w:rsidR="008B150C">
        <w:rPr>
          <w:color w:val="000000"/>
        </w:rPr>
        <w:t>will</w:t>
      </w:r>
      <w:r w:rsidRPr="001C6095">
        <w:rPr>
          <w:color w:val="000000"/>
        </w:rPr>
        <w:t xml:space="preserve"> be passed to the activity identified by the </w:t>
      </w:r>
      <w:r w:rsidRPr="001C6095" w:rsidR="001B0241">
        <w:rPr>
          <w:color w:val="000000"/>
        </w:rPr>
        <w:t>RIC To</w:t>
      </w:r>
      <w:r w:rsidRPr="001C6095">
        <w:rPr>
          <w:color w:val="000000"/>
        </w:rPr>
        <w:t>.</w:t>
      </w:r>
    </w:p>
    <w:p w:rsidRPr="001C6095" w:rsidR="0044351F" w:rsidP="004D08D8" w:rsidRDefault="00AF3860" w14:paraId="5D01D333" w14:textId="40E1979C">
      <w:pPr>
        <w:tabs>
          <w:tab w:val="left" w:pos="540"/>
          <w:tab w:val="left" w:pos="1080"/>
          <w:tab w:val="left" w:pos="1620"/>
          <w:tab w:val="left" w:pos="2160"/>
        </w:tabs>
        <w:spacing w:after="240"/>
        <w:rPr>
          <w:color w:val="000000"/>
        </w:rPr>
      </w:pPr>
      <w:r w:rsidRPr="001C6095">
        <w:rPr>
          <w:color w:val="000000"/>
        </w:rPr>
        <w:tab/>
      </w:r>
      <w:r w:rsidRPr="001C6095" w:rsidR="0044351F">
        <w:rPr>
          <w:color w:val="000000"/>
        </w:rPr>
        <w:t>C11.10.</w:t>
      </w:r>
      <w:r w:rsidRPr="001C6095" w:rsidR="001B0241">
        <w:rPr>
          <w:color w:val="000000"/>
        </w:rPr>
        <w:t>5</w:t>
      </w:r>
      <w:r w:rsidRPr="001C6095" w:rsidR="0044351F">
        <w:rPr>
          <w:color w:val="000000"/>
        </w:rPr>
        <w:t xml:space="preserve">.  </w:t>
      </w:r>
      <w:r w:rsidRPr="001C6095" w:rsidR="0044351F">
        <w:rPr>
          <w:color w:val="000000"/>
          <w:u w:val="single"/>
        </w:rPr>
        <w:t>Validation by Signal Code</w:t>
      </w:r>
      <w:r w:rsidRPr="001C6095" w:rsidR="0044351F">
        <w:rPr>
          <w:color w:val="000000"/>
        </w:rPr>
        <w:t xml:space="preserve">.  DAAS </w:t>
      </w:r>
      <w:r w:rsidRPr="001C6095" w:rsidR="008B150C">
        <w:rPr>
          <w:color w:val="000000"/>
        </w:rPr>
        <w:t>will</w:t>
      </w:r>
      <w:r w:rsidRPr="001C6095" w:rsidR="0044351F">
        <w:rPr>
          <w:color w:val="000000"/>
        </w:rPr>
        <w:t xml:space="preserve"> validate </w:t>
      </w:r>
      <w:r w:rsidRPr="001C6095" w:rsidR="00045F92">
        <w:rPr>
          <w:color w:val="000000"/>
        </w:rPr>
        <w:t>DLMS</w:t>
      </w:r>
      <w:r w:rsidRPr="001C6095" w:rsidR="0044351F">
        <w:rPr>
          <w:color w:val="000000"/>
        </w:rPr>
        <w:t xml:space="preserve">180M, </w:t>
      </w:r>
      <w:r w:rsidRPr="001C6095" w:rsidR="00A2622B">
        <w:rPr>
          <w:color w:val="000000"/>
        </w:rPr>
        <w:t>Materiel</w:t>
      </w:r>
      <w:r w:rsidRPr="001C6095" w:rsidR="0044351F">
        <w:rPr>
          <w:color w:val="000000"/>
        </w:rPr>
        <w:t xml:space="preserve"> Returns Reporting (Automatic Return Notification </w:t>
      </w:r>
      <w:proofErr w:type="gramStart"/>
      <w:r w:rsidRPr="001C6095" w:rsidR="0044351F">
        <w:rPr>
          <w:color w:val="000000"/>
        </w:rPr>
        <w:t>From</w:t>
      </w:r>
      <w:proofErr w:type="gramEnd"/>
      <w:r w:rsidRPr="001C6095" w:rsidR="0044351F">
        <w:rPr>
          <w:color w:val="000000"/>
        </w:rPr>
        <w:t xml:space="preserve"> Customer to Supply Source), (Customer Asset Report (Report of Available Assets to ICP/IMM)), and (Customer Follow-Up to ICP/IMM (For Reply to Asset Report)), transactions for valid ship-from and credit-to addresses as designated by the signal code.  If DAAS cannot identify the ship-from or credit-to address, the transactions </w:t>
      </w:r>
      <w:r w:rsidRPr="001C6095" w:rsidR="008B150C">
        <w:rPr>
          <w:color w:val="000000"/>
        </w:rPr>
        <w:t>will</w:t>
      </w:r>
      <w:r w:rsidRPr="001C6095" w:rsidR="0044351F">
        <w:rPr>
          <w:color w:val="000000"/>
        </w:rPr>
        <w:t xml:space="preserve"> be rejected to the originating activity using </w:t>
      </w:r>
      <w:r w:rsidRPr="001C6095" w:rsidR="00045F92">
        <w:rPr>
          <w:color w:val="000000"/>
        </w:rPr>
        <w:t>DLMS</w:t>
      </w:r>
      <w:r w:rsidRPr="001C6095" w:rsidR="003357E8">
        <w:rPr>
          <w:color w:val="000000"/>
        </w:rPr>
        <w:t xml:space="preserve"> </w:t>
      </w:r>
      <w:r w:rsidRPr="001C6095" w:rsidR="0044351F">
        <w:rPr>
          <w:color w:val="000000"/>
        </w:rPr>
        <w:t xml:space="preserve">870M, </w:t>
      </w:r>
      <w:r w:rsidRPr="001C6095" w:rsidR="00A2622B">
        <w:rPr>
          <w:color w:val="000000"/>
        </w:rPr>
        <w:t>Materiel</w:t>
      </w:r>
      <w:r w:rsidRPr="001C6095" w:rsidR="0044351F">
        <w:rPr>
          <w:color w:val="000000"/>
        </w:rPr>
        <w:t xml:space="preserve"> Return Supply Status, with Status Code SK.</w:t>
      </w:r>
    </w:p>
    <w:p w:rsidRPr="001C6095" w:rsidR="006F415C" w:rsidP="004D08D8" w:rsidRDefault="00AF3860" w14:paraId="5D01D334" w14:textId="643F1FBA">
      <w:pPr>
        <w:tabs>
          <w:tab w:val="left" w:pos="540"/>
          <w:tab w:val="left" w:pos="1080"/>
          <w:tab w:val="left" w:pos="1620"/>
          <w:tab w:val="left" w:pos="2160"/>
        </w:tabs>
        <w:spacing w:after="240"/>
        <w:rPr>
          <w:color w:val="000000"/>
        </w:rPr>
      </w:pPr>
      <w:r w:rsidRPr="001C6095">
        <w:rPr>
          <w:color w:val="000000"/>
        </w:rPr>
        <w:tab/>
      </w:r>
      <w:r w:rsidRPr="001C6095" w:rsidR="00123B3D">
        <w:rPr>
          <w:color w:val="000000"/>
        </w:rPr>
        <w:t>C11.10.</w:t>
      </w:r>
      <w:r w:rsidRPr="001C6095" w:rsidR="003B62BB">
        <w:rPr>
          <w:color w:val="000000"/>
        </w:rPr>
        <w:t>6</w:t>
      </w:r>
      <w:r w:rsidRPr="001C6095" w:rsidR="00123B3D">
        <w:rPr>
          <w:color w:val="000000"/>
        </w:rPr>
        <w:t xml:space="preserve">.  </w:t>
      </w:r>
      <w:r w:rsidRPr="001C6095" w:rsidR="000D6EB6">
        <w:rPr>
          <w:color w:val="000000"/>
          <w:u w:val="single"/>
        </w:rPr>
        <w:t>Editing Part-Numbered Asset Reports</w:t>
      </w:r>
      <w:r w:rsidRPr="001C6095" w:rsidR="000D6EB6">
        <w:rPr>
          <w:color w:val="000000"/>
        </w:rPr>
        <w:t xml:space="preserve">.  </w:t>
      </w:r>
      <w:r w:rsidRPr="001C6095" w:rsidR="008615F0">
        <w:rPr>
          <w:color w:val="000000"/>
        </w:rPr>
        <w:t xml:space="preserve">DLA </w:t>
      </w:r>
      <w:r w:rsidRPr="001C6095" w:rsidR="008B150C">
        <w:rPr>
          <w:color w:val="000000"/>
        </w:rPr>
        <w:t>will</w:t>
      </w:r>
      <w:r w:rsidRPr="001C6095" w:rsidR="008615F0">
        <w:rPr>
          <w:color w:val="000000"/>
        </w:rPr>
        <w:t xml:space="preserve"> not accept </w:t>
      </w:r>
      <w:r w:rsidRPr="001C6095" w:rsidR="00045F92">
        <w:rPr>
          <w:color w:val="000000"/>
        </w:rPr>
        <w:t>DLMS</w:t>
      </w:r>
      <w:r w:rsidRPr="001C6095" w:rsidR="000D6EB6">
        <w:rPr>
          <w:color w:val="000000"/>
        </w:rPr>
        <w:t>180M,</w:t>
      </w:r>
      <w:r w:rsidRPr="001C6095" w:rsidR="00543024">
        <w:rPr>
          <w:color w:val="000000"/>
        </w:rPr>
        <w:t xml:space="preserve"> </w:t>
      </w:r>
      <w:r w:rsidRPr="001C6095" w:rsidR="00A2622B">
        <w:rPr>
          <w:color w:val="000000"/>
        </w:rPr>
        <w:t>Materiel</w:t>
      </w:r>
      <w:r w:rsidRPr="001C6095" w:rsidR="00543024">
        <w:rPr>
          <w:color w:val="000000"/>
        </w:rPr>
        <w:t xml:space="preserve"> Returns Reporting</w:t>
      </w:r>
      <w:r w:rsidRPr="001C6095" w:rsidR="000D6EB6">
        <w:rPr>
          <w:color w:val="000000"/>
        </w:rPr>
        <w:t xml:space="preserve">, </w:t>
      </w:r>
      <w:r w:rsidRPr="001C6095" w:rsidR="008615F0">
        <w:rPr>
          <w:color w:val="000000"/>
        </w:rPr>
        <w:t xml:space="preserve">part-numbered asset reports.  DAAS </w:t>
      </w:r>
      <w:r w:rsidRPr="001C6095" w:rsidR="008B150C">
        <w:rPr>
          <w:color w:val="000000"/>
        </w:rPr>
        <w:t>will</w:t>
      </w:r>
      <w:r w:rsidRPr="001C6095" w:rsidR="008615F0">
        <w:rPr>
          <w:color w:val="000000"/>
        </w:rPr>
        <w:t xml:space="preserve"> reject all such reports </w:t>
      </w:r>
      <w:r w:rsidRPr="001C6095" w:rsidR="000D6EB6">
        <w:rPr>
          <w:color w:val="000000"/>
        </w:rPr>
        <w:t xml:space="preserve">with Status Code T9.  DAAS </w:t>
      </w:r>
      <w:r w:rsidRPr="001C6095" w:rsidR="008B150C">
        <w:rPr>
          <w:color w:val="000000"/>
        </w:rPr>
        <w:t>will</w:t>
      </w:r>
      <w:r w:rsidRPr="001C6095" w:rsidR="000D6EB6">
        <w:rPr>
          <w:color w:val="000000"/>
        </w:rPr>
        <w:t xml:space="preserve"> pass all part-numbered asset reports </w:t>
      </w:r>
      <w:r w:rsidRPr="001C6095" w:rsidR="008615F0">
        <w:rPr>
          <w:color w:val="000000"/>
        </w:rPr>
        <w:t>t</w:t>
      </w:r>
      <w:r w:rsidRPr="001C6095" w:rsidR="000D6EB6">
        <w:rPr>
          <w:color w:val="000000"/>
        </w:rPr>
        <w:t>o</w:t>
      </w:r>
      <w:r w:rsidRPr="001C6095" w:rsidR="008615F0">
        <w:rPr>
          <w:color w:val="000000"/>
        </w:rPr>
        <w:t xml:space="preserve"> </w:t>
      </w:r>
      <w:r w:rsidRPr="001C6095" w:rsidR="000D6EB6">
        <w:rPr>
          <w:color w:val="000000"/>
        </w:rPr>
        <w:t>the</w:t>
      </w:r>
      <w:r w:rsidRPr="001C6095" w:rsidR="008615F0">
        <w:rPr>
          <w:color w:val="000000"/>
        </w:rPr>
        <w:t xml:space="preserve"> </w:t>
      </w:r>
      <w:r w:rsidRPr="001C6095" w:rsidR="001B0241">
        <w:rPr>
          <w:color w:val="000000"/>
        </w:rPr>
        <w:t xml:space="preserve">RIC </w:t>
      </w:r>
      <w:r w:rsidRPr="001C6095" w:rsidR="000D6EB6">
        <w:rPr>
          <w:color w:val="000000"/>
        </w:rPr>
        <w:t xml:space="preserve">present in the incoming transaction.  </w:t>
      </w:r>
      <w:r w:rsidRPr="001C6095" w:rsidR="00594051">
        <w:rPr>
          <w:color w:val="000000"/>
        </w:rPr>
        <w:t xml:space="preserve">The </w:t>
      </w:r>
      <w:r w:rsidRPr="001C6095" w:rsidR="000D6EB6">
        <w:rPr>
          <w:color w:val="000000"/>
        </w:rPr>
        <w:t>DoD Components may reject (Status Code T9) part-numbered asset</w:t>
      </w:r>
      <w:r w:rsidRPr="001C6095" w:rsidR="00D00136">
        <w:rPr>
          <w:color w:val="000000"/>
        </w:rPr>
        <w:t>s</w:t>
      </w:r>
      <w:r w:rsidRPr="001C6095" w:rsidR="000D6EB6">
        <w:rPr>
          <w:color w:val="000000"/>
        </w:rPr>
        <w:t xml:space="preserve"> not acceptable or recognized under internal procedures.  Non</w:t>
      </w:r>
      <w:r w:rsidRPr="001C6095" w:rsidR="00D00136">
        <w:rPr>
          <w:color w:val="000000"/>
        </w:rPr>
        <w:t>-</w:t>
      </w:r>
      <w:r w:rsidRPr="001C6095" w:rsidR="000D6EB6">
        <w:rPr>
          <w:color w:val="000000"/>
        </w:rPr>
        <w:t xml:space="preserve">mechanical part-numbered transactions </w:t>
      </w:r>
      <w:r w:rsidRPr="001C6095" w:rsidR="008B150C">
        <w:rPr>
          <w:color w:val="000000"/>
        </w:rPr>
        <w:t>will</w:t>
      </w:r>
      <w:r w:rsidRPr="001C6095" w:rsidR="000D6EB6">
        <w:rPr>
          <w:color w:val="000000"/>
        </w:rPr>
        <w:t xml:space="preserve"> not be processed by </w:t>
      </w:r>
      <w:proofErr w:type="gramStart"/>
      <w:r w:rsidRPr="001C6095" w:rsidR="000D6EB6">
        <w:rPr>
          <w:color w:val="000000"/>
        </w:rPr>
        <w:t>DAAS</w:t>
      </w:r>
      <w:r w:rsidRPr="001C6095" w:rsidR="00D00136">
        <w:rPr>
          <w:color w:val="000000"/>
        </w:rPr>
        <w:t>,</w:t>
      </w:r>
      <w:r w:rsidRPr="001C6095" w:rsidR="000D6EB6">
        <w:rPr>
          <w:color w:val="000000"/>
        </w:rPr>
        <w:t xml:space="preserve"> but</w:t>
      </w:r>
      <w:proofErr w:type="gramEnd"/>
      <w:r w:rsidRPr="001C6095" w:rsidR="000D6EB6">
        <w:rPr>
          <w:color w:val="000000"/>
        </w:rPr>
        <w:t xml:space="preserve"> </w:t>
      </w:r>
      <w:r w:rsidRPr="001C6095" w:rsidR="008B150C">
        <w:rPr>
          <w:color w:val="000000"/>
        </w:rPr>
        <w:t>will</w:t>
      </w:r>
      <w:r w:rsidRPr="001C6095" w:rsidR="000D6EB6">
        <w:rPr>
          <w:color w:val="000000"/>
        </w:rPr>
        <w:t xml:space="preserve"> be rejected for processing under intra-DoD Component procedures.</w:t>
      </w:r>
    </w:p>
    <w:p w:rsidRPr="001C6095" w:rsidR="004F5C7F" w:rsidP="004D08D8" w:rsidRDefault="0045337C" w14:paraId="5D01D335" w14:textId="78E94A9C">
      <w:pPr>
        <w:tabs>
          <w:tab w:val="left" w:pos="540"/>
          <w:tab w:val="left" w:pos="1080"/>
          <w:tab w:val="left" w:pos="1620"/>
          <w:tab w:val="left" w:pos="2160"/>
        </w:tabs>
        <w:spacing w:after="240"/>
        <w:rPr>
          <w:color w:val="000000"/>
        </w:rPr>
      </w:pPr>
      <w:r w:rsidRPr="001C6095">
        <w:rPr>
          <w:color w:val="000000"/>
        </w:rPr>
        <w:tab/>
      </w:r>
      <w:r w:rsidRPr="001C6095" w:rsidR="00123B3D">
        <w:rPr>
          <w:color w:val="000000"/>
        </w:rPr>
        <w:t>C11.10.</w:t>
      </w:r>
      <w:r w:rsidRPr="001C6095" w:rsidR="003B62BB">
        <w:rPr>
          <w:color w:val="000000"/>
        </w:rPr>
        <w:t>7</w:t>
      </w:r>
      <w:r w:rsidRPr="001C6095" w:rsidR="00123B3D">
        <w:rPr>
          <w:color w:val="000000"/>
        </w:rPr>
        <w:t xml:space="preserve">.  </w:t>
      </w:r>
      <w:r w:rsidRPr="001C6095" w:rsidR="00F82266">
        <w:rPr>
          <w:color w:val="000000"/>
          <w:u w:val="single"/>
        </w:rPr>
        <w:t>Edit Rejects Containing Status Code SC</w:t>
      </w:r>
      <w:r w:rsidRPr="001C6095" w:rsidR="00F82266">
        <w:rPr>
          <w:color w:val="000000"/>
        </w:rPr>
        <w:t xml:space="preserve">.  </w:t>
      </w:r>
      <w:r w:rsidRPr="001C6095" w:rsidR="008E0888">
        <w:rPr>
          <w:color w:val="000000"/>
        </w:rPr>
        <w:t xml:space="preserve">DAAS </w:t>
      </w:r>
      <w:r w:rsidRPr="001C6095" w:rsidR="008B150C">
        <w:rPr>
          <w:color w:val="000000"/>
        </w:rPr>
        <w:t>will</w:t>
      </w:r>
      <w:r w:rsidRPr="001C6095" w:rsidR="00E878C8">
        <w:rPr>
          <w:color w:val="000000"/>
        </w:rPr>
        <w:t xml:space="preserve"> </w:t>
      </w:r>
      <w:r w:rsidRPr="001C6095" w:rsidR="008E0888">
        <w:rPr>
          <w:color w:val="000000"/>
        </w:rPr>
        <w:t>ed</w:t>
      </w:r>
      <w:r w:rsidRPr="001C6095" w:rsidR="004F5C7F">
        <w:rPr>
          <w:color w:val="000000"/>
        </w:rPr>
        <w:t xml:space="preserve">it </w:t>
      </w:r>
      <w:r w:rsidRPr="001C6095" w:rsidR="00045F92">
        <w:rPr>
          <w:color w:val="000000"/>
        </w:rPr>
        <w:t>DLMS</w:t>
      </w:r>
      <w:r w:rsidRPr="001C6095" w:rsidR="004F5C7F">
        <w:rPr>
          <w:color w:val="000000"/>
        </w:rPr>
        <w:t xml:space="preserve"> 870M,</w:t>
      </w:r>
      <w:r w:rsidRPr="001C6095" w:rsidR="00543024">
        <w:rPr>
          <w:color w:val="000000"/>
        </w:rPr>
        <w:t xml:space="preserve"> </w:t>
      </w:r>
      <w:r w:rsidRPr="001C6095" w:rsidR="00A2622B">
        <w:rPr>
          <w:color w:val="000000"/>
        </w:rPr>
        <w:t>Materiel</w:t>
      </w:r>
      <w:r w:rsidRPr="001C6095" w:rsidR="00543024">
        <w:rPr>
          <w:color w:val="000000"/>
        </w:rPr>
        <w:t xml:space="preserve"> Return</w:t>
      </w:r>
      <w:r w:rsidRPr="001C6095" w:rsidR="007E605E">
        <w:rPr>
          <w:color w:val="000000"/>
        </w:rPr>
        <w:t>s</w:t>
      </w:r>
      <w:r w:rsidRPr="001C6095" w:rsidR="00543024">
        <w:rPr>
          <w:color w:val="000000"/>
        </w:rPr>
        <w:t xml:space="preserve"> Supply Status</w:t>
      </w:r>
      <w:r w:rsidRPr="001C6095" w:rsidR="00E61CF8">
        <w:rPr>
          <w:color w:val="000000"/>
        </w:rPr>
        <w:t xml:space="preserve"> </w:t>
      </w:r>
      <w:r w:rsidRPr="001C6095" w:rsidR="004F5C7F">
        <w:rPr>
          <w:color w:val="000000"/>
        </w:rPr>
        <w:t>(From ICP/</w:t>
      </w:r>
      <w:r w:rsidRPr="001C6095" w:rsidR="00CC552E">
        <w:rPr>
          <w:color w:val="000000"/>
        </w:rPr>
        <w:t>I</w:t>
      </w:r>
      <w:r w:rsidRPr="001C6095" w:rsidR="004F5C7F">
        <w:rPr>
          <w:color w:val="000000"/>
        </w:rPr>
        <w:t>MM</w:t>
      </w:r>
      <w:r w:rsidRPr="001C6095" w:rsidR="00543024">
        <w:rPr>
          <w:color w:val="000000"/>
        </w:rPr>
        <w:t>)</w:t>
      </w:r>
      <w:r w:rsidRPr="001C6095" w:rsidR="004F5C7F">
        <w:rPr>
          <w:color w:val="000000"/>
        </w:rPr>
        <w:t>, rejec</w:t>
      </w:r>
      <w:r w:rsidRPr="001C6095" w:rsidR="00C8040C">
        <w:rPr>
          <w:color w:val="000000"/>
        </w:rPr>
        <w:t>ts containing Status Code SC or</w:t>
      </w:r>
      <w:r w:rsidRPr="001C6095" w:rsidR="004F5C7F">
        <w:rPr>
          <w:color w:val="000000"/>
        </w:rPr>
        <w:t xml:space="preserve"> SD for correct ICP/IMM and FSC as follows:</w:t>
      </w:r>
    </w:p>
    <w:p w:rsidRPr="001C6095" w:rsidR="004F5C7F" w:rsidP="004D08D8" w:rsidRDefault="0045337C" w14:paraId="5D01D336" w14:textId="3D2D8BA9">
      <w:pPr>
        <w:tabs>
          <w:tab w:val="left" w:pos="540"/>
          <w:tab w:val="left" w:pos="1080"/>
          <w:tab w:val="left" w:pos="1620"/>
          <w:tab w:val="left" w:pos="2160"/>
        </w:tabs>
        <w:spacing w:after="240"/>
        <w:rPr>
          <w:color w:val="000000"/>
        </w:rPr>
      </w:pPr>
      <w:r w:rsidRPr="001C6095">
        <w:rPr>
          <w:color w:val="000000"/>
        </w:rPr>
        <w:tab/>
      </w:r>
      <w:r w:rsidRPr="001C6095" w:rsidR="00D00136">
        <w:rPr>
          <w:color w:val="000000"/>
        </w:rPr>
        <w:tab/>
      </w:r>
      <w:r w:rsidRPr="001C6095" w:rsidR="00123B3D">
        <w:rPr>
          <w:color w:val="000000"/>
        </w:rPr>
        <w:t>C11.10.</w:t>
      </w:r>
      <w:r w:rsidRPr="001C6095" w:rsidR="003B62BB">
        <w:rPr>
          <w:color w:val="000000"/>
        </w:rPr>
        <w:t>7</w:t>
      </w:r>
      <w:r w:rsidRPr="001C6095" w:rsidR="00123B3D">
        <w:rPr>
          <w:color w:val="000000"/>
        </w:rPr>
        <w:t>.</w:t>
      </w:r>
      <w:r w:rsidRPr="001C6095" w:rsidR="00D00136">
        <w:rPr>
          <w:color w:val="000000"/>
        </w:rPr>
        <w:t>1.</w:t>
      </w:r>
      <w:r w:rsidRPr="001C6095" w:rsidR="00123B3D">
        <w:rPr>
          <w:color w:val="000000"/>
        </w:rPr>
        <w:t xml:space="preserve">  </w:t>
      </w:r>
      <w:r w:rsidRPr="001C6095" w:rsidR="0090192D">
        <w:rPr>
          <w:color w:val="000000"/>
          <w:u w:val="single"/>
        </w:rPr>
        <w:t>Correct NSN</w:t>
      </w:r>
      <w:r w:rsidRPr="001C6095" w:rsidR="00B41A01">
        <w:rPr>
          <w:color w:val="000000"/>
          <w:u w:val="single"/>
        </w:rPr>
        <w:t xml:space="preserve"> and ICP/IMM</w:t>
      </w:r>
      <w:r w:rsidRPr="001C6095" w:rsidR="0090192D">
        <w:rPr>
          <w:color w:val="000000"/>
        </w:rPr>
        <w:t xml:space="preserve">.  </w:t>
      </w:r>
      <w:r w:rsidRPr="001C6095" w:rsidR="004F5C7F">
        <w:rPr>
          <w:color w:val="000000"/>
        </w:rPr>
        <w:t>If the NSN is correct and belongs to the</w:t>
      </w:r>
      <w:r w:rsidRPr="001C6095" w:rsidR="00101D3A">
        <w:rPr>
          <w:color w:val="000000"/>
        </w:rPr>
        <w:t xml:space="preserve"> </w:t>
      </w:r>
      <w:r w:rsidRPr="001C6095" w:rsidR="001B0241">
        <w:rPr>
          <w:color w:val="000000"/>
        </w:rPr>
        <w:t xml:space="preserve">rejecting </w:t>
      </w:r>
      <w:r w:rsidRPr="001C6095" w:rsidR="00101D3A">
        <w:rPr>
          <w:color w:val="000000"/>
        </w:rPr>
        <w:t xml:space="preserve">ICP/IMM, </w:t>
      </w:r>
      <w:r w:rsidRPr="001C6095" w:rsidR="001B0241">
        <w:rPr>
          <w:color w:val="000000"/>
        </w:rPr>
        <w:t xml:space="preserve">the </w:t>
      </w:r>
      <w:r w:rsidRPr="001C6095" w:rsidR="00045F92">
        <w:rPr>
          <w:color w:val="000000"/>
        </w:rPr>
        <w:t>DLMS</w:t>
      </w:r>
      <w:r w:rsidRPr="001C6095" w:rsidR="004F5C7F">
        <w:rPr>
          <w:color w:val="000000"/>
        </w:rPr>
        <w:t xml:space="preserve"> 870M,</w:t>
      </w:r>
      <w:r w:rsidRPr="001C6095" w:rsidR="00543024">
        <w:rPr>
          <w:color w:val="000000"/>
        </w:rPr>
        <w:t xml:space="preserve"> </w:t>
      </w:r>
      <w:r w:rsidRPr="001C6095" w:rsidR="00A2622B">
        <w:rPr>
          <w:color w:val="000000"/>
        </w:rPr>
        <w:t>Materiel</w:t>
      </w:r>
      <w:r w:rsidRPr="001C6095" w:rsidR="00543024">
        <w:rPr>
          <w:color w:val="000000"/>
        </w:rPr>
        <w:t xml:space="preserve"> Return</w:t>
      </w:r>
      <w:r w:rsidRPr="001C6095" w:rsidR="007E605E">
        <w:rPr>
          <w:color w:val="000000"/>
        </w:rPr>
        <w:t>s</w:t>
      </w:r>
      <w:r w:rsidRPr="001C6095" w:rsidR="00543024">
        <w:rPr>
          <w:color w:val="000000"/>
        </w:rPr>
        <w:t xml:space="preserve"> Supply Status</w:t>
      </w:r>
      <w:r w:rsidRPr="001C6095" w:rsidR="00E61CF8">
        <w:rPr>
          <w:color w:val="000000"/>
        </w:rPr>
        <w:t xml:space="preserve"> </w:t>
      </w:r>
      <w:r w:rsidRPr="001C6095" w:rsidR="004F5C7F">
        <w:rPr>
          <w:color w:val="000000"/>
        </w:rPr>
        <w:t xml:space="preserve">(From ICP/IMM), </w:t>
      </w:r>
      <w:r w:rsidRPr="001C6095" w:rsidR="008B150C">
        <w:rPr>
          <w:color w:val="000000"/>
        </w:rPr>
        <w:t>will</w:t>
      </w:r>
      <w:r w:rsidRPr="001C6095" w:rsidR="00E878C8">
        <w:rPr>
          <w:color w:val="000000"/>
        </w:rPr>
        <w:t xml:space="preserve"> </w:t>
      </w:r>
      <w:r w:rsidRPr="001C6095" w:rsidR="004F5C7F">
        <w:rPr>
          <w:color w:val="000000"/>
        </w:rPr>
        <w:t xml:space="preserve">be converted to </w:t>
      </w:r>
      <w:r w:rsidRPr="001C6095" w:rsidR="00045F92">
        <w:rPr>
          <w:color w:val="000000"/>
        </w:rPr>
        <w:t>DLMS</w:t>
      </w:r>
      <w:r w:rsidRPr="001C6095" w:rsidR="004F5C7F">
        <w:rPr>
          <w:color w:val="000000"/>
        </w:rPr>
        <w:t xml:space="preserve"> 180M,</w:t>
      </w:r>
      <w:r w:rsidRPr="001C6095" w:rsidR="00134DC8">
        <w:rPr>
          <w:color w:val="000000"/>
        </w:rPr>
        <w:t xml:space="preserve"> </w:t>
      </w:r>
      <w:r w:rsidRPr="001C6095" w:rsidR="00A2622B">
        <w:rPr>
          <w:color w:val="000000"/>
        </w:rPr>
        <w:t>Materiel</w:t>
      </w:r>
      <w:r w:rsidRPr="001C6095" w:rsidR="00134DC8">
        <w:rPr>
          <w:color w:val="000000"/>
        </w:rPr>
        <w:t xml:space="preserve"> Returns</w:t>
      </w:r>
      <w:r w:rsidRPr="001C6095" w:rsidR="000B5B6A">
        <w:rPr>
          <w:color w:val="000000"/>
        </w:rPr>
        <w:t xml:space="preserve"> Reporting</w:t>
      </w:r>
      <w:r w:rsidRPr="001C6095" w:rsidR="00134DC8">
        <w:rPr>
          <w:color w:val="000000"/>
        </w:rPr>
        <w:t xml:space="preserve"> </w:t>
      </w:r>
      <w:r w:rsidRPr="001C6095" w:rsidR="004F5C7F">
        <w:rPr>
          <w:color w:val="000000"/>
        </w:rPr>
        <w:t xml:space="preserve">(Report of </w:t>
      </w:r>
      <w:r w:rsidRPr="001C6095" w:rsidR="00205D76">
        <w:rPr>
          <w:color w:val="000000"/>
        </w:rPr>
        <w:t>Available</w:t>
      </w:r>
      <w:r w:rsidRPr="001C6095" w:rsidR="004F5C7F">
        <w:rPr>
          <w:color w:val="000000"/>
        </w:rPr>
        <w:t xml:space="preserve"> Asset</w:t>
      </w:r>
      <w:r w:rsidRPr="001C6095" w:rsidR="0056688E">
        <w:rPr>
          <w:color w:val="000000"/>
        </w:rPr>
        <w:t>s</w:t>
      </w:r>
      <w:r w:rsidRPr="001C6095" w:rsidR="004F5C7F">
        <w:rPr>
          <w:color w:val="000000"/>
        </w:rPr>
        <w:t xml:space="preserve"> to ICP/IMM), with Advice Code 3T and </w:t>
      </w:r>
      <w:r w:rsidRPr="001C6095" w:rsidR="00B41A01">
        <w:rPr>
          <w:color w:val="000000"/>
        </w:rPr>
        <w:t xml:space="preserve">sent to the </w:t>
      </w:r>
      <w:r w:rsidRPr="001C6095" w:rsidR="004F5C7F">
        <w:rPr>
          <w:color w:val="000000"/>
        </w:rPr>
        <w:t>ICP/IMM</w:t>
      </w:r>
      <w:r w:rsidRPr="001C6095" w:rsidR="00B41A01">
        <w:rPr>
          <w:color w:val="000000"/>
        </w:rPr>
        <w:t>.</w:t>
      </w:r>
    </w:p>
    <w:p w:rsidRPr="001C6095" w:rsidR="00B41A01" w:rsidP="004D08D8" w:rsidRDefault="0045337C" w14:paraId="5D01D337" w14:textId="4532D5F4">
      <w:pPr>
        <w:tabs>
          <w:tab w:val="left" w:pos="540"/>
          <w:tab w:val="left" w:pos="1080"/>
          <w:tab w:val="left" w:pos="1620"/>
          <w:tab w:val="left" w:pos="2160"/>
        </w:tabs>
        <w:spacing w:after="240"/>
        <w:rPr>
          <w:color w:val="000000"/>
        </w:rPr>
      </w:pPr>
      <w:r w:rsidRPr="001C6095">
        <w:rPr>
          <w:color w:val="000000"/>
        </w:rPr>
        <w:tab/>
      </w:r>
      <w:r w:rsidRPr="001C6095" w:rsidR="00D00136">
        <w:rPr>
          <w:color w:val="000000"/>
        </w:rPr>
        <w:tab/>
      </w:r>
      <w:r w:rsidRPr="001C6095" w:rsidR="00123B3D">
        <w:rPr>
          <w:color w:val="000000"/>
        </w:rPr>
        <w:t>C11.10.</w:t>
      </w:r>
      <w:r w:rsidRPr="001C6095" w:rsidR="003B62BB">
        <w:rPr>
          <w:color w:val="000000"/>
        </w:rPr>
        <w:t>7</w:t>
      </w:r>
      <w:r w:rsidRPr="001C6095" w:rsidR="00123B3D">
        <w:rPr>
          <w:color w:val="000000"/>
        </w:rPr>
        <w:t>.</w:t>
      </w:r>
      <w:r w:rsidRPr="001C6095" w:rsidR="00D00136">
        <w:rPr>
          <w:color w:val="000000"/>
        </w:rPr>
        <w:t>2.</w:t>
      </w:r>
      <w:r w:rsidRPr="001C6095" w:rsidR="00123B3D">
        <w:rPr>
          <w:color w:val="000000"/>
        </w:rPr>
        <w:t xml:space="preserve">  </w:t>
      </w:r>
      <w:r w:rsidRPr="001C6095" w:rsidR="00B41A01">
        <w:rPr>
          <w:color w:val="000000"/>
          <w:u w:val="single"/>
        </w:rPr>
        <w:t xml:space="preserve">Correct NSN </w:t>
      </w:r>
      <w:r w:rsidRPr="001C6095" w:rsidR="00B754F1">
        <w:rPr>
          <w:color w:val="000000"/>
          <w:u w:val="single"/>
        </w:rPr>
        <w:t>B</w:t>
      </w:r>
      <w:r w:rsidRPr="001C6095" w:rsidR="00B41A01">
        <w:rPr>
          <w:color w:val="000000"/>
          <w:u w:val="single"/>
        </w:rPr>
        <w:t>ut Wrong ICP/IMM</w:t>
      </w:r>
      <w:r w:rsidRPr="001C6095" w:rsidR="00B41A01">
        <w:rPr>
          <w:color w:val="000000"/>
        </w:rPr>
        <w:t xml:space="preserve">.  If the NSN is correct but not managed by the ICP/IMM, the </w:t>
      </w:r>
      <w:r w:rsidRPr="001C6095" w:rsidR="00045F92">
        <w:rPr>
          <w:color w:val="000000"/>
        </w:rPr>
        <w:t>DLMS</w:t>
      </w:r>
      <w:r w:rsidRPr="001C6095" w:rsidR="00B41A01">
        <w:rPr>
          <w:color w:val="000000"/>
        </w:rPr>
        <w:t xml:space="preserve"> 870M, </w:t>
      </w:r>
      <w:r w:rsidRPr="001C6095" w:rsidR="00A2622B">
        <w:rPr>
          <w:color w:val="000000"/>
        </w:rPr>
        <w:t>Materiel</w:t>
      </w:r>
      <w:r w:rsidRPr="001C6095" w:rsidR="00B41A01">
        <w:rPr>
          <w:color w:val="000000"/>
        </w:rPr>
        <w:t xml:space="preserve"> Return</w:t>
      </w:r>
      <w:r w:rsidRPr="001C6095" w:rsidR="007E605E">
        <w:rPr>
          <w:color w:val="000000"/>
        </w:rPr>
        <w:t>s</w:t>
      </w:r>
      <w:r w:rsidRPr="001C6095" w:rsidR="00B41A01">
        <w:rPr>
          <w:color w:val="000000"/>
        </w:rPr>
        <w:t xml:space="preserve"> Supply Status (From ICP/IMM), </w:t>
      </w:r>
      <w:r w:rsidRPr="001C6095" w:rsidR="008B150C">
        <w:rPr>
          <w:color w:val="000000"/>
        </w:rPr>
        <w:t>will</w:t>
      </w:r>
      <w:r w:rsidRPr="001C6095" w:rsidR="00B41A01">
        <w:rPr>
          <w:color w:val="000000"/>
        </w:rPr>
        <w:t xml:space="preserve"> be converted to </w:t>
      </w:r>
      <w:r w:rsidRPr="001C6095" w:rsidR="00045F92">
        <w:rPr>
          <w:color w:val="000000"/>
        </w:rPr>
        <w:t>DLMS</w:t>
      </w:r>
      <w:r w:rsidRPr="001C6095" w:rsidR="00B41A01">
        <w:rPr>
          <w:color w:val="000000"/>
        </w:rPr>
        <w:t xml:space="preserve"> 180M, </w:t>
      </w:r>
      <w:r w:rsidRPr="001C6095" w:rsidR="00A2622B">
        <w:rPr>
          <w:color w:val="000000"/>
        </w:rPr>
        <w:t>Materiel</w:t>
      </w:r>
      <w:r w:rsidRPr="001C6095" w:rsidR="00B41A01">
        <w:rPr>
          <w:color w:val="000000"/>
        </w:rPr>
        <w:t xml:space="preserve"> Returns Reporting (Report of Available Assets to ICP/IMM), with Advice Code 3T and sent to the correct ICP/IMM.</w:t>
      </w:r>
      <w:r w:rsidRPr="001C6095" w:rsidR="00AD6935">
        <w:rPr>
          <w:color w:val="000000"/>
        </w:rPr>
        <w:t xml:space="preserve"> </w:t>
      </w:r>
      <w:r w:rsidRPr="001C6095" w:rsidR="00D00136">
        <w:rPr>
          <w:color w:val="000000"/>
        </w:rPr>
        <w:t xml:space="preserve"> </w:t>
      </w:r>
      <w:r w:rsidRPr="001C6095" w:rsidR="009009C4">
        <w:rPr>
          <w:color w:val="000000"/>
        </w:rPr>
        <w:t xml:space="preserve">DAAS </w:t>
      </w:r>
      <w:r w:rsidRPr="001C6095" w:rsidR="008B150C">
        <w:rPr>
          <w:color w:val="000000"/>
        </w:rPr>
        <w:t>will</w:t>
      </w:r>
      <w:r w:rsidRPr="001C6095" w:rsidR="009009C4">
        <w:rPr>
          <w:color w:val="000000"/>
        </w:rPr>
        <w:t xml:space="preserve"> send</w:t>
      </w:r>
      <w:r w:rsidRPr="001C6095" w:rsidR="00AD6935">
        <w:rPr>
          <w:color w:val="000000"/>
        </w:rPr>
        <w:t xml:space="preserve"> the reporting activity a </w:t>
      </w:r>
      <w:r w:rsidRPr="001C6095" w:rsidR="00045F92">
        <w:rPr>
          <w:color w:val="000000"/>
        </w:rPr>
        <w:t>DLMS</w:t>
      </w:r>
      <w:r w:rsidRPr="001C6095" w:rsidR="00AD6935">
        <w:rPr>
          <w:color w:val="000000"/>
        </w:rPr>
        <w:t xml:space="preserve"> 870M, DAAS Customer Excess Report Information Status, with Status Code TZ.</w:t>
      </w:r>
    </w:p>
    <w:p w:rsidRPr="001C6095" w:rsidR="004F5C7F" w:rsidP="004D08D8" w:rsidRDefault="0045337C" w14:paraId="5D01D338" w14:textId="50540666">
      <w:pPr>
        <w:tabs>
          <w:tab w:val="left" w:pos="540"/>
          <w:tab w:val="left" w:pos="1080"/>
          <w:tab w:val="left" w:pos="1620"/>
          <w:tab w:val="left" w:pos="2160"/>
        </w:tabs>
        <w:spacing w:after="240"/>
        <w:rPr>
          <w:color w:val="000000"/>
        </w:rPr>
      </w:pPr>
      <w:r w:rsidRPr="001C6095">
        <w:rPr>
          <w:color w:val="000000"/>
        </w:rPr>
        <w:tab/>
      </w:r>
      <w:r w:rsidRPr="001C6095" w:rsidR="009B1161">
        <w:rPr>
          <w:color w:val="000000"/>
        </w:rPr>
        <w:tab/>
      </w:r>
      <w:r w:rsidRPr="001C6095" w:rsidR="00123B3D">
        <w:rPr>
          <w:color w:val="000000"/>
        </w:rPr>
        <w:t>C11.10.</w:t>
      </w:r>
      <w:r w:rsidRPr="001C6095" w:rsidR="003B62BB">
        <w:rPr>
          <w:color w:val="000000"/>
        </w:rPr>
        <w:t>7</w:t>
      </w:r>
      <w:r w:rsidRPr="001C6095" w:rsidR="00123B3D">
        <w:rPr>
          <w:color w:val="000000"/>
        </w:rPr>
        <w:t>.</w:t>
      </w:r>
      <w:r w:rsidRPr="001C6095" w:rsidR="009B1161">
        <w:rPr>
          <w:color w:val="000000"/>
        </w:rPr>
        <w:t>3.</w:t>
      </w:r>
      <w:r w:rsidRPr="001C6095" w:rsidR="00123B3D">
        <w:rPr>
          <w:color w:val="000000"/>
        </w:rPr>
        <w:t xml:space="preserve">  </w:t>
      </w:r>
      <w:r w:rsidRPr="001C6095" w:rsidR="0090192D">
        <w:rPr>
          <w:color w:val="000000"/>
          <w:u w:val="single"/>
        </w:rPr>
        <w:t xml:space="preserve">Incorrect </w:t>
      </w:r>
      <w:r w:rsidRPr="001C6095" w:rsidR="00180A09">
        <w:rPr>
          <w:color w:val="000000"/>
          <w:u w:val="single"/>
        </w:rPr>
        <w:t>Federal Supply Classification</w:t>
      </w:r>
      <w:r w:rsidRPr="001C6095" w:rsidR="0090192D">
        <w:rPr>
          <w:color w:val="000000"/>
        </w:rPr>
        <w:t xml:space="preserve">.  </w:t>
      </w:r>
      <w:r w:rsidRPr="001C6095" w:rsidR="00101D3A">
        <w:rPr>
          <w:color w:val="000000"/>
        </w:rPr>
        <w:t xml:space="preserve">If the FSC is incorrect, </w:t>
      </w:r>
      <w:r w:rsidRPr="001C6095" w:rsidR="00045F92">
        <w:rPr>
          <w:color w:val="000000"/>
        </w:rPr>
        <w:t>DLMS</w:t>
      </w:r>
      <w:r w:rsidRPr="001C6095" w:rsidR="004F5C7F">
        <w:rPr>
          <w:color w:val="000000"/>
        </w:rPr>
        <w:t xml:space="preserve"> 870M,</w:t>
      </w:r>
      <w:r w:rsidRPr="001C6095" w:rsidR="003F4AE9">
        <w:rPr>
          <w:color w:val="000000"/>
        </w:rPr>
        <w:t xml:space="preserve"> </w:t>
      </w:r>
      <w:r w:rsidRPr="001C6095" w:rsidR="00A2622B">
        <w:rPr>
          <w:color w:val="000000"/>
        </w:rPr>
        <w:t>Materiel</w:t>
      </w:r>
      <w:r w:rsidRPr="001C6095" w:rsidR="003F4AE9">
        <w:rPr>
          <w:color w:val="000000"/>
        </w:rPr>
        <w:t xml:space="preserve"> Return</w:t>
      </w:r>
      <w:r w:rsidRPr="001C6095" w:rsidR="007E605E">
        <w:rPr>
          <w:color w:val="000000"/>
        </w:rPr>
        <w:t>s</w:t>
      </w:r>
      <w:r w:rsidRPr="001C6095" w:rsidR="003F4AE9">
        <w:rPr>
          <w:color w:val="000000"/>
        </w:rPr>
        <w:t xml:space="preserve"> Supply Status</w:t>
      </w:r>
      <w:r w:rsidRPr="001C6095" w:rsidR="00236FC7">
        <w:rPr>
          <w:color w:val="000000"/>
        </w:rPr>
        <w:t xml:space="preserve"> </w:t>
      </w:r>
      <w:r w:rsidRPr="001C6095" w:rsidR="004F5C7F">
        <w:rPr>
          <w:color w:val="000000"/>
        </w:rPr>
        <w:t xml:space="preserve">(From ICP/IMM), </w:t>
      </w:r>
      <w:r w:rsidRPr="001C6095" w:rsidR="008B150C">
        <w:rPr>
          <w:color w:val="000000"/>
        </w:rPr>
        <w:t>will</w:t>
      </w:r>
      <w:r w:rsidRPr="001C6095" w:rsidR="00E878C8">
        <w:rPr>
          <w:color w:val="000000"/>
        </w:rPr>
        <w:t xml:space="preserve"> </w:t>
      </w:r>
      <w:r w:rsidRPr="001C6095" w:rsidR="004F5C7F">
        <w:rPr>
          <w:color w:val="000000"/>
        </w:rPr>
        <w:t xml:space="preserve">be converted to </w:t>
      </w:r>
      <w:r w:rsidRPr="001C6095" w:rsidR="00045F92">
        <w:rPr>
          <w:color w:val="000000"/>
        </w:rPr>
        <w:t>DLMS</w:t>
      </w:r>
      <w:r w:rsidRPr="001C6095" w:rsidR="004F5C7F">
        <w:rPr>
          <w:color w:val="000000"/>
        </w:rPr>
        <w:t xml:space="preserve"> 180M,</w:t>
      </w:r>
      <w:r w:rsidRPr="001C6095" w:rsidR="003F4AE9">
        <w:rPr>
          <w:color w:val="000000"/>
        </w:rPr>
        <w:t xml:space="preserve"> </w:t>
      </w:r>
      <w:r w:rsidRPr="001C6095" w:rsidR="00A2622B">
        <w:rPr>
          <w:color w:val="000000"/>
        </w:rPr>
        <w:t>Materiel</w:t>
      </w:r>
      <w:r w:rsidRPr="001C6095" w:rsidR="003F4AE9">
        <w:rPr>
          <w:color w:val="000000"/>
        </w:rPr>
        <w:t xml:space="preserve"> Return</w:t>
      </w:r>
      <w:r w:rsidRPr="001C6095" w:rsidR="007E605E">
        <w:rPr>
          <w:color w:val="000000"/>
        </w:rPr>
        <w:t>s</w:t>
      </w:r>
      <w:r w:rsidRPr="001C6095" w:rsidR="003F4AE9">
        <w:rPr>
          <w:color w:val="000000"/>
        </w:rPr>
        <w:t xml:space="preserve"> Reporting</w:t>
      </w:r>
      <w:r w:rsidRPr="001C6095" w:rsidR="00236FC7">
        <w:rPr>
          <w:color w:val="000000"/>
        </w:rPr>
        <w:t xml:space="preserve"> </w:t>
      </w:r>
      <w:r w:rsidRPr="001C6095" w:rsidR="004F5C7F">
        <w:rPr>
          <w:color w:val="000000"/>
        </w:rPr>
        <w:t>(Report of Available Assets to ICP/IMM), with the correct FSC</w:t>
      </w:r>
      <w:r w:rsidRPr="001C6095" w:rsidR="00174870">
        <w:rPr>
          <w:color w:val="000000"/>
        </w:rPr>
        <w:t>,</w:t>
      </w:r>
      <w:r w:rsidRPr="001C6095" w:rsidR="00E138AD">
        <w:rPr>
          <w:color w:val="000000"/>
        </w:rPr>
        <w:t xml:space="preserve"> with </w:t>
      </w:r>
      <w:r w:rsidRPr="001C6095" w:rsidR="003458B9">
        <w:rPr>
          <w:color w:val="000000"/>
        </w:rPr>
        <w:t>A</w:t>
      </w:r>
      <w:r w:rsidRPr="001C6095" w:rsidR="004F5C7F">
        <w:rPr>
          <w:color w:val="000000"/>
        </w:rPr>
        <w:t xml:space="preserve">dvice </w:t>
      </w:r>
      <w:r w:rsidRPr="001C6095" w:rsidR="003458B9">
        <w:rPr>
          <w:color w:val="000000"/>
        </w:rPr>
        <w:t>C</w:t>
      </w:r>
      <w:r w:rsidRPr="001C6095" w:rsidR="004F5C7F">
        <w:rPr>
          <w:color w:val="000000"/>
        </w:rPr>
        <w:t>ode 3T</w:t>
      </w:r>
      <w:r w:rsidRPr="001C6095" w:rsidR="00174870">
        <w:rPr>
          <w:color w:val="000000"/>
        </w:rPr>
        <w:t>,</w:t>
      </w:r>
      <w:r w:rsidRPr="001C6095" w:rsidR="004F5C7F">
        <w:rPr>
          <w:color w:val="000000"/>
        </w:rPr>
        <w:t xml:space="preserve"> and the document returned to the rejecting ICP/IMM or transmitted to the correct ICP/IMM.</w:t>
      </w:r>
      <w:r w:rsidRPr="001C6095" w:rsidR="00AD6935">
        <w:rPr>
          <w:color w:val="000000"/>
        </w:rPr>
        <w:t xml:space="preserve">  </w:t>
      </w:r>
      <w:r w:rsidRPr="001C6095" w:rsidR="001B42C6">
        <w:rPr>
          <w:color w:val="000000"/>
        </w:rPr>
        <w:t xml:space="preserve">DAAS </w:t>
      </w:r>
      <w:r w:rsidRPr="001C6095" w:rsidR="008B150C">
        <w:rPr>
          <w:color w:val="000000"/>
        </w:rPr>
        <w:t>will</w:t>
      </w:r>
      <w:r w:rsidRPr="001C6095" w:rsidR="001B42C6">
        <w:rPr>
          <w:color w:val="000000"/>
        </w:rPr>
        <w:t xml:space="preserve"> send</w:t>
      </w:r>
      <w:r w:rsidRPr="001C6095" w:rsidR="00AD6935">
        <w:rPr>
          <w:color w:val="000000"/>
        </w:rPr>
        <w:t xml:space="preserve"> the reporting activity a </w:t>
      </w:r>
      <w:r w:rsidRPr="001C6095" w:rsidR="00045F92">
        <w:rPr>
          <w:color w:val="000000"/>
        </w:rPr>
        <w:t>DLMS</w:t>
      </w:r>
      <w:r w:rsidRPr="001C6095" w:rsidR="00AD6935">
        <w:rPr>
          <w:color w:val="000000"/>
        </w:rPr>
        <w:t xml:space="preserve"> 870M, DAAS Customer Excess Report Information Status, with Status Code TZ.</w:t>
      </w:r>
    </w:p>
    <w:p w:rsidRPr="001C6095" w:rsidR="00A37DB9" w:rsidP="004D08D8" w:rsidRDefault="0045337C" w14:paraId="5D01D339" w14:textId="374182B3">
      <w:pPr>
        <w:tabs>
          <w:tab w:val="left" w:pos="540"/>
          <w:tab w:val="left" w:pos="1080"/>
          <w:tab w:val="left" w:pos="1620"/>
          <w:tab w:val="left" w:pos="2160"/>
        </w:tabs>
        <w:spacing w:after="240"/>
        <w:rPr>
          <w:color w:val="000000"/>
        </w:rPr>
      </w:pPr>
      <w:r w:rsidRPr="001C6095">
        <w:rPr>
          <w:color w:val="000000"/>
        </w:rPr>
        <w:tab/>
      </w:r>
      <w:r w:rsidRPr="001C6095" w:rsidR="009B1161">
        <w:rPr>
          <w:color w:val="000000"/>
        </w:rPr>
        <w:tab/>
      </w:r>
      <w:r w:rsidRPr="001C6095" w:rsidR="00B754F1">
        <w:rPr>
          <w:color w:val="000000"/>
        </w:rPr>
        <w:t>C11.10.</w:t>
      </w:r>
      <w:r w:rsidRPr="001C6095" w:rsidR="003B62BB">
        <w:rPr>
          <w:color w:val="000000"/>
        </w:rPr>
        <w:t>7</w:t>
      </w:r>
      <w:r w:rsidRPr="001C6095" w:rsidR="009B1161">
        <w:rPr>
          <w:color w:val="000000"/>
        </w:rPr>
        <w:t>.4.</w:t>
      </w:r>
      <w:r w:rsidRPr="001C6095" w:rsidR="00B754F1">
        <w:rPr>
          <w:color w:val="000000"/>
        </w:rPr>
        <w:t xml:space="preserve">  </w:t>
      </w:r>
      <w:r w:rsidRPr="001C6095" w:rsidR="007C25CF">
        <w:rPr>
          <w:color w:val="000000"/>
          <w:u w:val="single"/>
        </w:rPr>
        <w:t>Inactivated DLA/GSA/Navy Item in DAAS</w:t>
      </w:r>
      <w:r w:rsidRPr="001C6095" w:rsidR="007C25CF">
        <w:rPr>
          <w:color w:val="000000"/>
        </w:rPr>
        <w:t xml:space="preserve">.  </w:t>
      </w:r>
      <w:r w:rsidRPr="001C6095" w:rsidR="00A37DB9">
        <w:rPr>
          <w:color w:val="000000"/>
        </w:rPr>
        <w:t xml:space="preserve">If a DLA/GSA/Navy IMM has coded the item inactivated in DAAS </w:t>
      </w:r>
      <w:r w:rsidRPr="001C6095" w:rsidR="008E0888">
        <w:rPr>
          <w:color w:val="000000"/>
        </w:rPr>
        <w:t>records</w:t>
      </w:r>
      <w:r w:rsidRPr="001C6095" w:rsidR="00205D76">
        <w:rPr>
          <w:color w:val="000000"/>
        </w:rPr>
        <w:t xml:space="preserve"> and a DLA, GS</w:t>
      </w:r>
      <w:r w:rsidRPr="001C6095" w:rsidR="006F017B">
        <w:rPr>
          <w:color w:val="000000"/>
        </w:rPr>
        <w:t>A</w:t>
      </w:r>
      <w:r w:rsidRPr="001C6095" w:rsidR="00205D76">
        <w:rPr>
          <w:color w:val="000000"/>
        </w:rPr>
        <w:t>, or N</w:t>
      </w:r>
      <w:r w:rsidRPr="001C6095" w:rsidR="00A37DB9">
        <w:rPr>
          <w:color w:val="000000"/>
        </w:rPr>
        <w:t xml:space="preserve">avy activity originated the reject document, DAAS </w:t>
      </w:r>
      <w:r w:rsidRPr="001C6095" w:rsidR="008B150C">
        <w:rPr>
          <w:color w:val="000000"/>
        </w:rPr>
        <w:t>will</w:t>
      </w:r>
      <w:r w:rsidRPr="001C6095" w:rsidR="00E878C8">
        <w:rPr>
          <w:color w:val="000000"/>
        </w:rPr>
        <w:t xml:space="preserve"> </w:t>
      </w:r>
      <w:r w:rsidRPr="001C6095" w:rsidR="00A37DB9">
        <w:rPr>
          <w:color w:val="000000"/>
        </w:rPr>
        <w:t>change the status code</w:t>
      </w:r>
      <w:r w:rsidRPr="001C6095" w:rsidR="00CC18F8">
        <w:rPr>
          <w:color w:val="000000"/>
        </w:rPr>
        <w:t xml:space="preserve"> to TC </w:t>
      </w:r>
      <w:r w:rsidRPr="001C6095" w:rsidR="00A37DB9">
        <w:rPr>
          <w:color w:val="000000"/>
        </w:rPr>
        <w:t xml:space="preserve">and </w:t>
      </w:r>
      <w:r w:rsidRPr="001C6095" w:rsidR="00205D76">
        <w:rPr>
          <w:color w:val="000000"/>
        </w:rPr>
        <w:t>forward</w:t>
      </w:r>
      <w:r w:rsidRPr="001C6095" w:rsidR="00A37DB9">
        <w:rPr>
          <w:color w:val="000000"/>
        </w:rPr>
        <w:t xml:space="preserve"> the </w:t>
      </w:r>
      <w:r w:rsidRPr="001C6095" w:rsidR="00045F92">
        <w:rPr>
          <w:color w:val="000000"/>
        </w:rPr>
        <w:t>DLMS</w:t>
      </w:r>
      <w:r w:rsidRPr="001C6095" w:rsidR="00A37DB9">
        <w:rPr>
          <w:color w:val="000000"/>
        </w:rPr>
        <w:t xml:space="preserve"> 870M,</w:t>
      </w:r>
      <w:r w:rsidRPr="001C6095" w:rsidR="006F017B">
        <w:rPr>
          <w:color w:val="000000"/>
        </w:rPr>
        <w:t xml:space="preserve"> </w:t>
      </w:r>
      <w:r w:rsidRPr="001C6095" w:rsidR="00A2622B">
        <w:rPr>
          <w:color w:val="000000"/>
        </w:rPr>
        <w:t>Materiel</w:t>
      </w:r>
      <w:r w:rsidRPr="001C6095" w:rsidR="006F017B">
        <w:rPr>
          <w:color w:val="000000"/>
        </w:rPr>
        <w:t xml:space="preserve"> Return</w:t>
      </w:r>
      <w:r w:rsidRPr="001C6095" w:rsidR="007E605E">
        <w:rPr>
          <w:color w:val="000000"/>
        </w:rPr>
        <w:t>s</w:t>
      </w:r>
      <w:r w:rsidRPr="001C6095" w:rsidR="006F017B">
        <w:rPr>
          <w:color w:val="000000"/>
        </w:rPr>
        <w:t xml:space="preserve"> Supply Status</w:t>
      </w:r>
      <w:r w:rsidRPr="001C6095" w:rsidR="0029052A">
        <w:rPr>
          <w:color w:val="000000"/>
        </w:rPr>
        <w:t xml:space="preserve"> </w:t>
      </w:r>
      <w:r w:rsidRPr="001C6095" w:rsidR="001D73EE">
        <w:rPr>
          <w:color w:val="000000"/>
        </w:rPr>
        <w:t>f</w:t>
      </w:r>
      <w:r w:rsidRPr="001C6095" w:rsidR="00A37DB9">
        <w:rPr>
          <w:color w:val="000000"/>
        </w:rPr>
        <w:t>rom ICP/IMM to the reporting activity.</w:t>
      </w:r>
    </w:p>
    <w:p w:rsidRPr="001C6095" w:rsidR="008E468F" w:rsidP="004D08D8" w:rsidRDefault="0045337C" w14:paraId="2DA6927F" w14:textId="445C0FFB">
      <w:pPr>
        <w:tabs>
          <w:tab w:val="left" w:pos="540"/>
          <w:tab w:val="left" w:pos="1080"/>
          <w:tab w:val="left" w:pos="1620"/>
          <w:tab w:val="left" w:pos="2160"/>
        </w:tabs>
        <w:spacing w:after="240"/>
        <w:rPr>
          <w:color w:val="000000"/>
        </w:rPr>
      </w:pPr>
      <w:r w:rsidRPr="001C6095">
        <w:rPr>
          <w:color w:val="000000"/>
        </w:rPr>
        <w:tab/>
      </w:r>
      <w:r w:rsidRPr="001C6095" w:rsidR="00B754F1">
        <w:rPr>
          <w:color w:val="000000"/>
        </w:rPr>
        <w:t>C11.10.</w:t>
      </w:r>
      <w:r w:rsidRPr="001C6095" w:rsidR="003B62BB">
        <w:rPr>
          <w:color w:val="000000"/>
        </w:rPr>
        <w:t>8</w:t>
      </w:r>
      <w:r w:rsidRPr="001C6095" w:rsidR="00B754F1">
        <w:rPr>
          <w:color w:val="000000"/>
        </w:rPr>
        <w:t xml:space="preserve">.  </w:t>
      </w:r>
      <w:r w:rsidRPr="001C6095" w:rsidR="008E468F">
        <w:rPr>
          <w:color w:val="000000"/>
          <w:u w:val="single"/>
        </w:rPr>
        <w:t>Country Code Edit</w:t>
      </w:r>
      <w:r w:rsidRPr="001C6095" w:rsidR="008E468F">
        <w:rPr>
          <w:color w:val="000000"/>
        </w:rPr>
        <w:t>.  DAAS will validate the DLMS 856R to ensure the country code is a valid value of the Geopolitical Entities, Names, and Codes (GENC) Standard.  If not valid, the transaction will be rejected by DAAS using the DLMS 824R Reject Advice citing Reject Advice Code AU.</w:t>
      </w:r>
      <w:r w:rsidRPr="001C6095" w:rsidR="008E468F">
        <w:rPr>
          <w:rStyle w:val="FootnoteReference"/>
          <w:color w:val="000000"/>
        </w:rPr>
        <w:footnoteReference w:id="9"/>
      </w:r>
    </w:p>
    <w:p w:rsidRPr="001C6095" w:rsidR="00205D76" w:rsidP="004D08D8" w:rsidRDefault="000B7127" w14:paraId="5D01D340" w14:textId="77777777">
      <w:pPr>
        <w:keepNext/>
        <w:tabs>
          <w:tab w:val="left" w:pos="540"/>
          <w:tab w:val="left" w:pos="1080"/>
          <w:tab w:val="left" w:pos="1620"/>
          <w:tab w:val="left" w:pos="2160"/>
        </w:tabs>
        <w:spacing w:after="240"/>
        <w:outlineLvl w:val="0"/>
        <w:rPr>
          <w:color w:val="000000"/>
        </w:rPr>
      </w:pPr>
      <w:r w:rsidRPr="001C6095">
        <w:rPr>
          <w:color w:val="000000"/>
        </w:rPr>
        <w:t xml:space="preserve">C11.11.  </w:t>
      </w:r>
      <w:r w:rsidRPr="001C6095" w:rsidR="000C2C33">
        <w:rPr>
          <w:color w:val="000000"/>
          <w:u w:val="single"/>
        </w:rPr>
        <w:t>I</w:t>
      </w:r>
      <w:r w:rsidRPr="001C6095" w:rsidR="008E0EDE">
        <w:rPr>
          <w:color w:val="000000"/>
          <w:u w:val="single"/>
        </w:rPr>
        <w:t xml:space="preserve">NVENTORY </w:t>
      </w:r>
      <w:r w:rsidRPr="001C6095" w:rsidR="00205D76">
        <w:rPr>
          <w:color w:val="000000"/>
          <w:u w:val="single"/>
        </w:rPr>
        <w:t>C</w:t>
      </w:r>
      <w:r w:rsidRPr="001C6095" w:rsidR="008E0EDE">
        <w:rPr>
          <w:color w:val="000000"/>
          <w:u w:val="single"/>
        </w:rPr>
        <w:t xml:space="preserve">ONTROL </w:t>
      </w:r>
      <w:r w:rsidRPr="001C6095" w:rsidR="00205D76">
        <w:rPr>
          <w:color w:val="000000"/>
          <w:u w:val="single"/>
        </w:rPr>
        <w:t>P</w:t>
      </w:r>
      <w:r w:rsidRPr="001C6095" w:rsidR="008E0EDE">
        <w:rPr>
          <w:color w:val="000000"/>
          <w:u w:val="single"/>
        </w:rPr>
        <w:t>OINT</w:t>
      </w:r>
      <w:r w:rsidRPr="001C6095" w:rsidR="000C2C33">
        <w:rPr>
          <w:color w:val="000000"/>
          <w:u w:val="single"/>
        </w:rPr>
        <w:t>/I</w:t>
      </w:r>
      <w:r w:rsidRPr="001C6095" w:rsidR="008E0EDE">
        <w:rPr>
          <w:color w:val="000000"/>
          <w:u w:val="single"/>
        </w:rPr>
        <w:t xml:space="preserve">NTEGRATED </w:t>
      </w:r>
      <w:r w:rsidRPr="001C6095" w:rsidR="00A2622B">
        <w:rPr>
          <w:color w:val="000000"/>
          <w:u w:val="single"/>
        </w:rPr>
        <w:t>MATERIEL</w:t>
      </w:r>
      <w:r w:rsidRPr="001C6095" w:rsidR="008E0EDE">
        <w:rPr>
          <w:color w:val="000000"/>
          <w:u w:val="single"/>
        </w:rPr>
        <w:t xml:space="preserve"> </w:t>
      </w:r>
      <w:r w:rsidRPr="001C6095" w:rsidR="000C2C33">
        <w:rPr>
          <w:color w:val="000000"/>
          <w:u w:val="single"/>
        </w:rPr>
        <w:t>M</w:t>
      </w:r>
      <w:r w:rsidRPr="001C6095" w:rsidR="008E0EDE">
        <w:rPr>
          <w:color w:val="000000"/>
          <w:u w:val="single"/>
        </w:rPr>
        <w:t>ANAGER</w:t>
      </w:r>
      <w:r w:rsidRPr="001C6095" w:rsidR="000C2C33">
        <w:rPr>
          <w:color w:val="000000"/>
          <w:u w:val="single"/>
        </w:rPr>
        <w:t xml:space="preserve"> PROCESSING OF </w:t>
      </w:r>
      <w:r w:rsidRPr="001C6095" w:rsidR="00205D76">
        <w:rPr>
          <w:color w:val="000000"/>
          <w:u w:val="single"/>
        </w:rPr>
        <w:t>CUSTOMER ASSET REPORTS</w:t>
      </w:r>
    </w:p>
    <w:p w:rsidRPr="001C6095" w:rsidR="000C2C33" w:rsidP="004D08D8" w:rsidRDefault="0045337C" w14:paraId="5D01D341" w14:textId="3C1DF4E2">
      <w:pPr>
        <w:tabs>
          <w:tab w:val="left" w:pos="540"/>
          <w:tab w:val="left" w:pos="1080"/>
          <w:tab w:val="left" w:pos="1620"/>
          <w:tab w:val="left" w:pos="2160"/>
        </w:tabs>
        <w:spacing w:after="240"/>
        <w:rPr>
          <w:u w:val="single"/>
        </w:rPr>
      </w:pPr>
      <w:r w:rsidRPr="001C6095">
        <w:rPr>
          <w:color w:val="000000"/>
        </w:rPr>
        <w:tab/>
      </w:r>
      <w:r w:rsidRPr="001C6095" w:rsidR="000B7127">
        <w:rPr>
          <w:color w:val="000000"/>
        </w:rPr>
        <w:t xml:space="preserve">C11.11.1.  </w:t>
      </w:r>
      <w:r w:rsidRPr="001C6095" w:rsidR="00AB1978">
        <w:rPr>
          <w:color w:val="000000"/>
          <w:u w:val="single"/>
        </w:rPr>
        <w:t xml:space="preserve">Disposition </w:t>
      </w:r>
      <w:r w:rsidRPr="001C6095" w:rsidR="00205D76">
        <w:rPr>
          <w:color w:val="000000"/>
          <w:u w:val="single"/>
        </w:rPr>
        <w:t>Determination</w:t>
      </w:r>
      <w:r w:rsidRPr="001C6095" w:rsidR="00101D3A">
        <w:rPr>
          <w:color w:val="000000"/>
        </w:rPr>
        <w:t xml:space="preserve">.  </w:t>
      </w:r>
      <w:r w:rsidRPr="001C6095" w:rsidR="00205D76">
        <w:rPr>
          <w:color w:val="000000"/>
        </w:rPr>
        <w:t xml:space="preserve">ICP/IMM </w:t>
      </w:r>
      <w:r w:rsidRPr="001C6095" w:rsidR="008B150C">
        <w:rPr>
          <w:color w:val="000000"/>
        </w:rPr>
        <w:t>will</w:t>
      </w:r>
      <w:r w:rsidRPr="001C6095" w:rsidR="00E878C8">
        <w:rPr>
          <w:color w:val="000000"/>
        </w:rPr>
        <w:t xml:space="preserve"> </w:t>
      </w:r>
      <w:r w:rsidRPr="001C6095" w:rsidR="00205D76">
        <w:rPr>
          <w:color w:val="000000"/>
        </w:rPr>
        <w:t xml:space="preserve">process asset reports to determine disposition.  Asset reports containing project codes assigned for specific returns program purposes (such as rollbacks and automatic returns) </w:t>
      </w:r>
      <w:r w:rsidRPr="001C6095" w:rsidR="008B150C">
        <w:rPr>
          <w:color w:val="000000"/>
        </w:rPr>
        <w:t>will</w:t>
      </w:r>
      <w:r w:rsidRPr="001C6095" w:rsidR="00E878C8">
        <w:rPr>
          <w:color w:val="000000"/>
        </w:rPr>
        <w:t xml:space="preserve"> </w:t>
      </w:r>
      <w:r w:rsidRPr="001C6095" w:rsidR="00205D76">
        <w:rPr>
          <w:color w:val="000000"/>
        </w:rPr>
        <w:t xml:space="preserve">be processed under the assigned controls.  Assets required and offered using either Project Code RBB or 3AG </w:t>
      </w:r>
      <w:r w:rsidRPr="001C6095" w:rsidR="008B150C">
        <w:rPr>
          <w:color w:val="000000"/>
        </w:rPr>
        <w:t>will</w:t>
      </w:r>
      <w:r w:rsidRPr="001C6095" w:rsidR="00E878C8">
        <w:rPr>
          <w:color w:val="000000"/>
        </w:rPr>
        <w:t xml:space="preserve"> </w:t>
      </w:r>
      <w:r w:rsidRPr="001C6095" w:rsidR="00205D76">
        <w:rPr>
          <w:color w:val="000000"/>
        </w:rPr>
        <w:t>always be directed for return with credit; however</w:t>
      </w:r>
      <w:r w:rsidRPr="001C6095" w:rsidR="00205D76">
        <w:t>,</w:t>
      </w:r>
      <w:r w:rsidRPr="001C6095" w:rsidR="00D51DDE">
        <w:t xml:space="preserve"> </w:t>
      </w:r>
      <w:r w:rsidRPr="001C6095" w:rsidR="00205D76">
        <w:t xml:space="preserve">assets required and offered using Project Code 3AU </w:t>
      </w:r>
      <w:r w:rsidRPr="001C6095" w:rsidR="008B150C">
        <w:t>will</w:t>
      </w:r>
      <w:r w:rsidRPr="001C6095" w:rsidR="00E878C8">
        <w:t xml:space="preserve"> </w:t>
      </w:r>
      <w:r w:rsidRPr="001C6095" w:rsidR="00205D76">
        <w:t>only be directed for return without credit</w:t>
      </w:r>
      <w:r w:rsidRPr="001C6095" w:rsidR="000C2C33">
        <w:t>.</w:t>
      </w:r>
    </w:p>
    <w:p w:rsidRPr="001C6095" w:rsidR="0044351F" w:rsidP="004D08D8" w:rsidRDefault="0044351F" w14:paraId="5D01D342" w14:textId="45CE2BCD">
      <w:pPr>
        <w:tabs>
          <w:tab w:val="left" w:pos="540"/>
          <w:tab w:val="left" w:pos="1080"/>
          <w:tab w:val="left" w:pos="1620"/>
          <w:tab w:val="left" w:pos="2160"/>
        </w:tabs>
        <w:spacing w:after="240"/>
      </w:pPr>
      <w:r w:rsidRPr="001C6095">
        <w:tab/>
      </w:r>
      <w:r w:rsidRPr="001C6095">
        <w:tab/>
      </w:r>
      <w:r w:rsidRPr="001C6095">
        <w:t xml:space="preserve">C11.11.1.1.  </w:t>
      </w:r>
      <w:r w:rsidRPr="001C6095">
        <w:rPr>
          <w:u w:val="single"/>
        </w:rPr>
        <w:t>Response Timeframe</w:t>
      </w:r>
      <w:r w:rsidRPr="001C6095">
        <w:t xml:space="preserve">.  </w:t>
      </w:r>
      <w:r w:rsidRPr="001C6095" w:rsidR="00045F92">
        <w:t>DLMS</w:t>
      </w:r>
      <w:r w:rsidRPr="001C6095">
        <w:t xml:space="preserve"> 870M, </w:t>
      </w:r>
      <w:r w:rsidRPr="001C6095" w:rsidR="00A2622B">
        <w:t>Materiel</w:t>
      </w:r>
      <w:r w:rsidRPr="001C6095">
        <w:t xml:space="preserve"> Returns </w:t>
      </w:r>
      <w:proofErr w:type="gramStart"/>
      <w:r w:rsidRPr="001C6095">
        <w:t>Supply  Status</w:t>
      </w:r>
      <w:proofErr w:type="gramEnd"/>
      <w:r w:rsidRPr="001C6095">
        <w:t xml:space="preserve"> (From ICP/IMM) </w:t>
      </w:r>
      <w:r w:rsidRPr="001C6095" w:rsidR="008B150C">
        <w:t>will</w:t>
      </w:r>
      <w:r w:rsidRPr="001C6095">
        <w:t xml:space="preserve"> be prepared to respond to asset reports no later than 30 calendar days from date of receipt of the </w:t>
      </w:r>
      <w:r w:rsidRPr="001C6095" w:rsidR="00045F92">
        <w:t>DLMS</w:t>
      </w:r>
      <w:r w:rsidRPr="001C6095">
        <w:t xml:space="preserve"> 180M, </w:t>
      </w:r>
      <w:r w:rsidRPr="001C6095" w:rsidR="00A2622B">
        <w:t>Materiel</w:t>
      </w:r>
      <w:r w:rsidRPr="001C6095">
        <w:t xml:space="preserve"> Returns Reporting (Report of Available Assets to ICP/IMM) transaction.</w:t>
      </w:r>
    </w:p>
    <w:p w:rsidRPr="001C6095" w:rsidR="0044351F" w:rsidP="004D08D8" w:rsidRDefault="0044351F" w14:paraId="5D01D343" w14:textId="32D30D1A">
      <w:pPr>
        <w:tabs>
          <w:tab w:val="left" w:pos="540"/>
          <w:tab w:val="left" w:pos="1080"/>
          <w:tab w:val="left" w:pos="1620"/>
          <w:tab w:val="left" w:pos="2160"/>
        </w:tabs>
        <w:spacing w:after="240"/>
      </w:pPr>
      <w:r w:rsidRPr="001C6095">
        <w:tab/>
      </w:r>
      <w:r w:rsidRPr="001C6095">
        <w:tab/>
      </w:r>
      <w:r w:rsidRPr="001C6095">
        <w:t xml:space="preserve">C11.11.1.2.  </w:t>
      </w:r>
      <w:r w:rsidRPr="001C6095">
        <w:rPr>
          <w:u w:val="single"/>
        </w:rPr>
        <w:t>Response After 30 Calendar Days</w:t>
      </w:r>
      <w:r w:rsidRPr="001C6095">
        <w:t xml:space="preserve">.  If a </w:t>
      </w:r>
      <w:r w:rsidRPr="001C6095" w:rsidR="00045F92">
        <w:t>DLMS</w:t>
      </w:r>
      <w:r w:rsidRPr="001C6095">
        <w:t xml:space="preserve"> 870M, </w:t>
      </w:r>
      <w:r w:rsidRPr="001C6095" w:rsidR="00A2622B">
        <w:t>Materiel</w:t>
      </w:r>
      <w:r w:rsidRPr="001C6095">
        <w:t xml:space="preserve"> Returns Supply Status (From ICP/IMM), cannot be provided within 30 calendar days, send </w:t>
      </w:r>
      <w:r w:rsidRPr="001C6095" w:rsidR="00045F92">
        <w:t>DLMS</w:t>
      </w:r>
      <w:r w:rsidRPr="001C6095">
        <w:t xml:space="preserve"> 870M, </w:t>
      </w:r>
      <w:r w:rsidRPr="001C6095" w:rsidR="00277B67">
        <w:t xml:space="preserve">Delay </w:t>
      </w:r>
      <w:r w:rsidRPr="001C6095">
        <w:t>Status, with Status Code TR and enter an expected reply date when final disposition instructions are expected to be provided.</w:t>
      </w:r>
    </w:p>
    <w:p w:rsidRPr="001C6095" w:rsidR="0044351F" w:rsidP="004D08D8" w:rsidRDefault="0044351F" w14:paraId="5D01D344" w14:textId="0CC16A05">
      <w:pPr>
        <w:tabs>
          <w:tab w:val="left" w:pos="540"/>
          <w:tab w:val="left" w:pos="1080"/>
          <w:tab w:val="left" w:pos="1620"/>
          <w:tab w:val="left" w:pos="2160"/>
        </w:tabs>
        <w:spacing w:after="240"/>
      </w:pPr>
      <w:r w:rsidRPr="001C6095">
        <w:tab/>
      </w:r>
      <w:r w:rsidRPr="001C6095">
        <w:tab/>
      </w:r>
      <w:r w:rsidRPr="001C6095">
        <w:t xml:space="preserve">C11.11.1.3.  </w:t>
      </w:r>
      <w:r w:rsidRPr="001C6095">
        <w:rPr>
          <w:u w:val="single"/>
        </w:rPr>
        <w:t>Suffix Codes</w:t>
      </w:r>
      <w:r w:rsidRPr="001C6095">
        <w:t xml:space="preserve">.  Suffixes </w:t>
      </w:r>
      <w:r w:rsidRPr="001C6095" w:rsidR="008B150C">
        <w:t>will</w:t>
      </w:r>
      <w:r w:rsidRPr="001C6095">
        <w:t xml:space="preserve"> be used to identify partial actions.</w:t>
      </w:r>
    </w:p>
    <w:p w:rsidRPr="001C6095" w:rsidR="006838BC" w:rsidP="004D08D8" w:rsidRDefault="0044351F" w14:paraId="5D01D345" w14:textId="54BA9DF1">
      <w:pPr>
        <w:tabs>
          <w:tab w:val="left" w:pos="540"/>
          <w:tab w:val="left" w:pos="1080"/>
          <w:tab w:val="left" w:pos="1620"/>
          <w:tab w:val="left" w:pos="2160"/>
        </w:tabs>
        <w:spacing w:after="240"/>
      </w:pPr>
      <w:r w:rsidRPr="001C6095">
        <w:tab/>
      </w:r>
      <w:r w:rsidRPr="001C6095">
        <w:t xml:space="preserve">C11.11.2.  </w:t>
      </w:r>
      <w:r w:rsidRPr="001C6095" w:rsidR="00A2622B">
        <w:rPr>
          <w:u w:val="single"/>
        </w:rPr>
        <w:t>Materiel</w:t>
      </w:r>
      <w:r w:rsidRPr="001C6095">
        <w:rPr>
          <w:u w:val="single"/>
        </w:rPr>
        <w:t xml:space="preserve"> Required</w:t>
      </w:r>
      <w:r w:rsidRPr="001C6095">
        <w:t xml:space="preserve">.  If it is determined that the </w:t>
      </w:r>
      <w:r w:rsidRPr="001C6095" w:rsidR="00A2622B">
        <w:t>materiel</w:t>
      </w:r>
      <w:r w:rsidRPr="001C6095">
        <w:t xml:space="preserve"> is required, forward </w:t>
      </w:r>
      <w:r w:rsidRPr="001C6095" w:rsidR="00045F92">
        <w:t>DLMS</w:t>
      </w:r>
      <w:r w:rsidRPr="001C6095">
        <w:t xml:space="preserve"> 870M, </w:t>
      </w:r>
      <w:r w:rsidRPr="001C6095" w:rsidR="00A2622B">
        <w:t>Materiel</w:t>
      </w:r>
      <w:r w:rsidRPr="001C6095">
        <w:t xml:space="preserve"> Returns Supply Status (From ICP/IMM) citing Status Code TA, TB, TH, or TJ to the reporting activity.  The ICP/IMM </w:t>
      </w:r>
      <w:r w:rsidRPr="001C6095" w:rsidR="008B150C">
        <w:t>will</w:t>
      </w:r>
      <w:r w:rsidRPr="001C6095">
        <w:t xml:space="preserve"> establish a due-in for the </w:t>
      </w:r>
      <w:r w:rsidRPr="001C6095" w:rsidR="006838BC">
        <w:t xml:space="preserve">quantity of </w:t>
      </w:r>
      <w:r w:rsidRPr="001C6095" w:rsidR="00A2622B">
        <w:t>materiel</w:t>
      </w:r>
      <w:r w:rsidRPr="001C6095" w:rsidR="00101D3A">
        <w:t xml:space="preserve"> to be returned and generate </w:t>
      </w:r>
      <w:r w:rsidRPr="001C6095" w:rsidR="00045F92">
        <w:t>DLMS</w:t>
      </w:r>
      <w:r w:rsidRPr="001C6095" w:rsidR="009C5429">
        <w:t xml:space="preserve"> 527D, </w:t>
      </w:r>
      <w:r w:rsidRPr="001C6095" w:rsidR="00277B67">
        <w:t>PMR</w:t>
      </w:r>
      <w:r w:rsidRPr="001C6095" w:rsidR="00080CFA">
        <w:t>,</w:t>
      </w:r>
      <w:r w:rsidRPr="001C6095" w:rsidR="00A41AD9">
        <w:t xml:space="preserve"> </w:t>
      </w:r>
      <w:r w:rsidRPr="001C6095" w:rsidR="006838BC">
        <w:t xml:space="preserve">transaction to the receiving </w:t>
      </w:r>
      <w:r w:rsidRPr="001C6095" w:rsidR="00282868">
        <w:t>depot</w:t>
      </w:r>
      <w:r w:rsidRPr="001C6095" w:rsidR="006838BC">
        <w:t>.</w:t>
      </w:r>
    </w:p>
    <w:p w:rsidRPr="001C6095" w:rsidR="00A41AD9" w:rsidP="004D08D8" w:rsidRDefault="0045337C" w14:paraId="5D01D346" w14:textId="30540A1F">
      <w:pPr>
        <w:tabs>
          <w:tab w:val="left" w:pos="540"/>
          <w:tab w:val="left" w:pos="1080"/>
          <w:tab w:val="left" w:pos="1620"/>
          <w:tab w:val="left" w:pos="2160"/>
        </w:tabs>
        <w:spacing w:after="240"/>
      </w:pPr>
      <w:r w:rsidRPr="001C6095">
        <w:tab/>
      </w:r>
      <w:r w:rsidRPr="001C6095">
        <w:tab/>
      </w:r>
      <w:r w:rsidRPr="001C6095" w:rsidR="00485972">
        <w:t xml:space="preserve">C11.11.2.1.  </w:t>
      </w:r>
      <w:r w:rsidRPr="001C6095" w:rsidR="009D4A3A">
        <w:rPr>
          <w:u w:val="single"/>
        </w:rPr>
        <w:t>Shipment Time Allowed</w:t>
      </w:r>
      <w:r w:rsidRPr="001C6095" w:rsidR="009D4A3A">
        <w:t xml:space="preserve">.  </w:t>
      </w:r>
      <w:r w:rsidRPr="001C6095" w:rsidR="00101D3A">
        <w:t>T</w:t>
      </w:r>
      <w:r w:rsidRPr="001C6095" w:rsidR="00A41AD9">
        <w:t xml:space="preserve">ime allowed for shipment and return </w:t>
      </w:r>
      <w:r w:rsidRPr="001C6095" w:rsidR="00911B43">
        <w:t xml:space="preserve">of </w:t>
      </w:r>
      <w:r w:rsidRPr="001C6095" w:rsidR="00A2622B">
        <w:t>materiel</w:t>
      </w:r>
      <w:r w:rsidRPr="001C6095" w:rsidR="00911B43">
        <w:t xml:space="preserve"> </w:t>
      </w:r>
      <w:r w:rsidRPr="001C6095" w:rsidR="00A41AD9">
        <w:t xml:space="preserve">is </w:t>
      </w:r>
      <w:r w:rsidRPr="001C6095" w:rsidR="00E10FE1">
        <w:t xml:space="preserve">120 (CONUS) and 180 (OCONUS) days, and the counting starts with the </w:t>
      </w:r>
      <w:r w:rsidRPr="001C6095" w:rsidR="00080CFA">
        <w:t>day</w:t>
      </w:r>
      <w:r w:rsidRPr="001C6095" w:rsidR="00911B43">
        <w:t xml:space="preserve"> of posting of </w:t>
      </w:r>
      <w:r w:rsidRPr="001C6095" w:rsidR="00045F92">
        <w:t>DLMS</w:t>
      </w:r>
      <w:r w:rsidRPr="001C6095" w:rsidR="00784E1A">
        <w:t xml:space="preserve"> 856R,</w:t>
      </w:r>
      <w:r w:rsidRPr="001C6095" w:rsidR="00911B43">
        <w:t xml:space="preserve"> or the estimated shipping date cited in </w:t>
      </w:r>
      <w:r w:rsidRPr="001C6095" w:rsidR="00045F92">
        <w:t>DLMS</w:t>
      </w:r>
      <w:r w:rsidRPr="001C6095" w:rsidR="00784E1A">
        <w:t xml:space="preserve"> 870M</w:t>
      </w:r>
      <w:r w:rsidRPr="001C6095" w:rsidR="00911B43">
        <w:t xml:space="preserve">.  The </w:t>
      </w:r>
      <w:r w:rsidRPr="001C6095" w:rsidR="00911B43">
        <w:t xml:space="preserve">due-in </w:t>
      </w:r>
      <w:r w:rsidRPr="001C6095" w:rsidR="008A1636">
        <w:t>estimated delivery date (</w:t>
      </w:r>
      <w:r w:rsidRPr="001C6095" w:rsidR="00911B43">
        <w:t>EDD</w:t>
      </w:r>
      <w:r w:rsidRPr="001C6095" w:rsidR="008A1636">
        <w:t>)</w:t>
      </w:r>
      <w:r w:rsidRPr="001C6095" w:rsidR="00911B43">
        <w:t xml:space="preserve"> </w:t>
      </w:r>
      <w:r w:rsidRPr="001C6095" w:rsidR="008B150C">
        <w:t>will</w:t>
      </w:r>
      <w:r w:rsidRPr="001C6095" w:rsidR="00911B43">
        <w:t xml:space="preserve"> be updated upon receipt of a </w:t>
      </w:r>
      <w:r w:rsidRPr="001C6095" w:rsidR="00045F92">
        <w:t>DLMS</w:t>
      </w:r>
      <w:r w:rsidRPr="001C6095" w:rsidR="00784E1A">
        <w:t xml:space="preserve"> 856R</w:t>
      </w:r>
      <w:r w:rsidRPr="001C6095" w:rsidR="00911B43">
        <w:t xml:space="preserve"> or</w:t>
      </w:r>
      <w:r w:rsidRPr="001C6095" w:rsidR="00784E1A">
        <w:t xml:space="preserve"> </w:t>
      </w:r>
      <w:r w:rsidRPr="001C6095" w:rsidR="00045F92">
        <w:t>DLMS</w:t>
      </w:r>
      <w:r w:rsidRPr="001C6095" w:rsidR="00784E1A">
        <w:t xml:space="preserve"> 870M</w:t>
      </w:r>
      <w:r w:rsidRPr="001C6095" w:rsidR="00277B67">
        <w:t xml:space="preserve"> Status</w:t>
      </w:r>
      <w:r w:rsidRPr="001C6095" w:rsidR="00911B43">
        <w:t xml:space="preserve"> to equal the time allowed for shipment and return of </w:t>
      </w:r>
      <w:r w:rsidRPr="001C6095" w:rsidR="00A2622B">
        <w:t>materiel</w:t>
      </w:r>
      <w:r w:rsidRPr="001C6095" w:rsidR="00911B43">
        <w:t>.</w:t>
      </w:r>
    </w:p>
    <w:p w:rsidRPr="001C6095" w:rsidR="00A41AD9" w:rsidP="004D08D8" w:rsidRDefault="0045337C" w14:paraId="5D01D347" w14:textId="3FBD6D3B">
      <w:pPr>
        <w:tabs>
          <w:tab w:val="left" w:pos="540"/>
          <w:tab w:val="left" w:pos="1080"/>
          <w:tab w:val="left" w:pos="1620"/>
          <w:tab w:val="left" w:pos="2160"/>
        </w:tabs>
        <w:spacing w:after="240"/>
      </w:pPr>
      <w:r w:rsidRPr="001C6095">
        <w:tab/>
      </w:r>
      <w:r w:rsidRPr="001C6095">
        <w:tab/>
      </w:r>
      <w:r w:rsidRPr="001C6095" w:rsidR="00485972">
        <w:t xml:space="preserve">C11.11.2.2.  </w:t>
      </w:r>
      <w:r w:rsidRPr="001C6095" w:rsidR="00A2622B">
        <w:rPr>
          <w:u w:val="single"/>
        </w:rPr>
        <w:t>Materiel</w:t>
      </w:r>
      <w:r w:rsidRPr="001C6095" w:rsidR="009D4A3A">
        <w:rPr>
          <w:u w:val="single"/>
        </w:rPr>
        <w:t xml:space="preserve"> Not Receiv</w:t>
      </w:r>
      <w:r w:rsidRPr="001C6095" w:rsidR="0081462B">
        <w:rPr>
          <w:u w:val="single"/>
        </w:rPr>
        <w:t>e</w:t>
      </w:r>
      <w:r w:rsidRPr="001C6095" w:rsidR="009D4A3A">
        <w:rPr>
          <w:u w:val="single"/>
        </w:rPr>
        <w:t xml:space="preserve">d Within 120 or 180 </w:t>
      </w:r>
      <w:r w:rsidRPr="001C6095" w:rsidR="00DA1111">
        <w:rPr>
          <w:u w:val="single"/>
        </w:rPr>
        <w:t xml:space="preserve">Calendar </w:t>
      </w:r>
      <w:r w:rsidRPr="001C6095" w:rsidR="009D4A3A">
        <w:rPr>
          <w:u w:val="single"/>
        </w:rPr>
        <w:t>Days</w:t>
      </w:r>
      <w:r w:rsidRPr="001C6095" w:rsidR="009D4A3A">
        <w:t xml:space="preserve">.  </w:t>
      </w:r>
      <w:r w:rsidRPr="001C6095" w:rsidR="00A41AD9">
        <w:t xml:space="preserve">If the </w:t>
      </w:r>
      <w:r w:rsidRPr="001C6095" w:rsidR="00A2622B">
        <w:t>materiel</w:t>
      </w:r>
      <w:r w:rsidRPr="001C6095" w:rsidR="00A41AD9">
        <w:t xml:space="preserve"> is not received</w:t>
      </w:r>
      <w:r w:rsidRPr="001C6095" w:rsidR="009D4A3A">
        <w:t xml:space="preserve"> </w:t>
      </w:r>
      <w:r w:rsidRPr="001C6095" w:rsidR="00144407">
        <w:t xml:space="preserve">by the due-in EDD, or 30 </w:t>
      </w:r>
      <w:r w:rsidRPr="001C6095" w:rsidR="00080CFA">
        <w:t>days</w:t>
      </w:r>
      <w:r w:rsidRPr="001C6095" w:rsidR="009D4A3A">
        <w:t xml:space="preserve"> have elap</w:t>
      </w:r>
      <w:r w:rsidRPr="001C6095" w:rsidR="00101D3A">
        <w:t xml:space="preserve">sed since the transmission of </w:t>
      </w:r>
      <w:r w:rsidRPr="001C6095" w:rsidR="00045F92">
        <w:t>DLMS</w:t>
      </w:r>
      <w:r w:rsidRPr="001C6095" w:rsidR="009D4A3A">
        <w:t xml:space="preserve"> 870M,</w:t>
      </w:r>
      <w:r w:rsidRPr="001C6095" w:rsidR="00656D68">
        <w:t xml:space="preserve"> </w:t>
      </w:r>
      <w:r w:rsidRPr="001C6095" w:rsidR="009D4A3A">
        <w:t xml:space="preserve">ICP/IMM Follow-Up, without receiving a response, the ICP/IMM </w:t>
      </w:r>
      <w:r w:rsidRPr="001C6095" w:rsidR="008B150C">
        <w:t>will</w:t>
      </w:r>
      <w:r w:rsidRPr="001C6095" w:rsidR="00E878C8">
        <w:t xml:space="preserve"> </w:t>
      </w:r>
      <w:r w:rsidRPr="001C6095" w:rsidR="009D4A3A">
        <w:t xml:space="preserve">take action to cancel the due-in and delete </w:t>
      </w:r>
      <w:r w:rsidRPr="001C6095" w:rsidR="00045F92">
        <w:t>DLMS</w:t>
      </w:r>
      <w:r w:rsidRPr="001C6095" w:rsidR="00656D68">
        <w:t xml:space="preserve"> 527D</w:t>
      </w:r>
      <w:r w:rsidRPr="001C6095" w:rsidR="00101D3A">
        <w:t xml:space="preserve"> transaction.  </w:t>
      </w:r>
      <w:r w:rsidRPr="001C6095" w:rsidR="00045F92">
        <w:t>DLMS</w:t>
      </w:r>
      <w:r w:rsidRPr="001C6095" w:rsidR="00656D68">
        <w:t xml:space="preserve"> 527D</w:t>
      </w:r>
      <w:r w:rsidRPr="001C6095" w:rsidR="00101D3A">
        <w:t xml:space="preserve"> </w:t>
      </w:r>
      <w:r w:rsidRPr="001C6095" w:rsidR="008B150C">
        <w:t>will</w:t>
      </w:r>
      <w:r w:rsidRPr="001C6095" w:rsidR="00E878C8">
        <w:t xml:space="preserve"> </w:t>
      </w:r>
      <w:r w:rsidRPr="001C6095" w:rsidR="00101D3A">
        <w:t xml:space="preserve">also be canceled when </w:t>
      </w:r>
      <w:r w:rsidRPr="001C6095" w:rsidR="00045F92">
        <w:t>DLMS</w:t>
      </w:r>
      <w:r w:rsidRPr="001C6095" w:rsidR="009D4A3A">
        <w:t xml:space="preserve"> 180M,</w:t>
      </w:r>
      <w:r w:rsidRPr="001C6095" w:rsidR="00656D68">
        <w:t xml:space="preserve"> </w:t>
      </w:r>
      <w:r w:rsidRPr="001C6095" w:rsidR="00A2622B">
        <w:t>Materiel</w:t>
      </w:r>
      <w:r w:rsidRPr="001C6095" w:rsidR="00923ADE">
        <w:t xml:space="preserve"> Returns Reporting</w:t>
      </w:r>
      <w:r w:rsidRPr="001C6095" w:rsidR="009D4A3A">
        <w:t>, is received from the custo</w:t>
      </w:r>
      <w:r w:rsidRPr="001C6095" w:rsidR="00101D3A">
        <w:t>mer activity.  The EDD</w:t>
      </w:r>
      <w:r w:rsidRPr="001C6095" w:rsidR="009D4A3A">
        <w:t xml:space="preserve"> required for the due-in </w:t>
      </w:r>
      <w:r w:rsidRPr="001C6095" w:rsidR="008B150C">
        <w:t>will</w:t>
      </w:r>
      <w:r w:rsidRPr="001C6095" w:rsidR="00E878C8">
        <w:t xml:space="preserve"> </w:t>
      </w:r>
      <w:r w:rsidRPr="001C6095" w:rsidR="009D4A3A">
        <w:t xml:space="preserve">be 120 </w:t>
      </w:r>
      <w:r w:rsidRPr="001C6095" w:rsidR="00080CFA">
        <w:t xml:space="preserve">calendar days </w:t>
      </w:r>
      <w:r w:rsidRPr="001C6095" w:rsidR="009D4A3A">
        <w:t xml:space="preserve">(CONUS) and 180 </w:t>
      </w:r>
      <w:r w:rsidRPr="001C6095" w:rsidR="00080CFA">
        <w:t xml:space="preserve">calendar days </w:t>
      </w:r>
      <w:r w:rsidRPr="001C6095" w:rsidR="009D4A3A">
        <w:t xml:space="preserve">(OCONUS) </w:t>
      </w:r>
      <w:r w:rsidRPr="001C6095" w:rsidR="00101D3A">
        <w:t xml:space="preserve">from the processing date of </w:t>
      </w:r>
      <w:r w:rsidRPr="001C6095" w:rsidR="00045F92">
        <w:t>DLMS</w:t>
      </w:r>
      <w:r w:rsidRPr="001C6095" w:rsidR="009D4A3A">
        <w:t xml:space="preserve"> 870M</w:t>
      </w:r>
      <w:r w:rsidRPr="001C6095" w:rsidR="000205C6">
        <w:t xml:space="preserve"> </w:t>
      </w:r>
      <w:r w:rsidRPr="001C6095" w:rsidR="00A2622B">
        <w:t>Materiel</w:t>
      </w:r>
      <w:r w:rsidRPr="001C6095" w:rsidR="00923ADE">
        <w:t xml:space="preserve"> Return</w:t>
      </w:r>
      <w:r w:rsidRPr="001C6095" w:rsidR="007E605E">
        <w:t>s</w:t>
      </w:r>
      <w:r w:rsidRPr="001C6095" w:rsidR="00923ADE">
        <w:t xml:space="preserve"> Supply Status</w:t>
      </w:r>
      <w:r w:rsidRPr="001C6095" w:rsidR="000205C6">
        <w:t xml:space="preserve"> (From ICP/IMM)</w:t>
      </w:r>
      <w:r w:rsidRPr="001C6095" w:rsidR="001605E7">
        <w:t xml:space="preserve">. </w:t>
      </w:r>
      <w:r w:rsidRPr="001C6095" w:rsidR="009D4A3A">
        <w:t xml:space="preserve"> </w:t>
      </w:r>
      <w:r w:rsidRPr="001C6095" w:rsidR="001605E7">
        <w:t xml:space="preserve">The due-in estimated delivery date </w:t>
      </w:r>
      <w:r w:rsidRPr="001C6095" w:rsidR="008B150C">
        <w:t>will</w:t>
      </w:r>
      <w:r w:rsidRPr="001C6095" w:rsidR="00E878C8">
        <w:t xml:space="preserve"> </w:t>
      </w:r>
      <w:r w:rsidRPr="001C6095" w:rsidR="001605E7">
        <w:t xml:space="preserve">be updated upon receipt of </w:t>
      </w:r>
      <w:r w:rsidRPr="001C6095" w:rsidR="00045F92">
        <w:t>DLMS</w:t>
      </w:r>
      <w:r w:rsidRPr="001C6095" w:rsidR="001605E7">
        <w:t xml:space="preserve"> 870M, Materiel Returns Supply Status, or </w:t>
      </w:r>
      <w:r w:rsidRPr="001C6095" w:rsidR="00045F92">
        <w:t>DLMS</w:t>
      </w:r>
      <w:r w:rsidRPr="001C6095" w:rsidR="001605E7">
        <w:t xml:space="preserve"> 856R</w:t>
      </w:r>
      <w:r w:rsidRPr="001C6095" w:rsidR="000205C6">
        <w:t>, Shipment Status</w:t>
      </w:r>
      <w:r w:rsidRPr="001C6095" w:rsidR="00656D68">
        <w:t xml:space="preserve"> </w:t>
      </w:r>
      <w:r w:rsidRPr="001C6095" w:rsidR="00A2622B">
        <w:t>Materiel</w:t>
      </w:r>
      <w:r w:rsidRPr="001C6095" w:rsidR="00656D68">
        <w:t xml:space="preserve"> Returns</w:t>
      </w:r>
      <w:r w:rsidRPr="001C6095" w:rsidR="000205C6">
        <w:t xml:space="preserve"> </w:t>
      </w:r>
      <w:r w:rsidRPr="001C6095" w:rsidR="00656D68">
        <w:t>(</w:t>
      </w:r>
      <w:r w:rsidRPr="001C6095" w:rsidR="000205C6">
        <w:t>Customer Status to ICP/IMM)</w:t>
      </w:r>
      <w:r w:rsidRPr="001C6095" w:rsidR="001605E7">
        <w:t>.</w:t>
      </w:r>
    </w:p>
    <w:p w:rsidRPr="001C6095" w:rsidR="00C77CB6" w:rsidP="004D08D8" w:rsidRDefault="0045337C" w14:paraId="5D01D348" w14:textId="067014A7">
      <w:pPr>
        <w:tabs>
          <w:tab w:val="left" w:pos="540"/>
          <w:tab w:val="left" w:pos="1080"/>
          <w:tab w:val="left" w:pos="1620"/>
          <w:tab w:val="left" w:pos="2160"/>
        </w:tabs>
        <w:spacing w:after="240"/>
      </w:pPr>
      <w:r w:rsidRPr="001C6095">
        <w:tab/>
      </w:r>
      <w:r w:rsidRPr="001C6095">
        <w:tab/>
      </w:r>
      <w:r w:rsidRPr="001C6095" w:rsidR="00000112">
        <w:t xml:space="preserve">C11.11.2.3.  </w:t>
      </w:r>
      <w:r w:rsidRPr="001C6095" w:rsidR="00103BF0">
        <w:rPr>
          <w:u w:val="single"/>
        </w:rPr>
        <w:t>Cancellation of Due-I</w:t>
      </w:r>
      <w:r w:rsidRPr="001C6095" w:rsidR="0081462B">
        <w:rPr>
          <w:u w:val="single"/>
        </w:rPr>
        <w:t>n Not Precluding Other Requirements</w:t>
      </w:r>
      <w:r w:rsidRPr="001C6095" w:rsidR="0081462B">
        <w:t xml:space="preserve">.  </w:t>
      </w:r>
      <w:r w:rsidRPr="001C6095" w:rsidR="00C77CB6">
        <w:t>Action taken to c</w:t>
      </w:r>
      <w:r w:rsidRPr="001C6095" w:rsidR="00101D3A">
        <w:t xml:space="preserve">ancel the due-in and delete </w:t>
      </w:r>
      <w:r w:rsidRPr="001C6095" w:rsidR="00045F92">
        <w:t>DLMS</w:t>
      </w:r>
      <w:r w:rsidRPr="001C6095" w:rsidR="00E92C29">
        <w:t xml:space="preserve"> 527D, Due-in Advance Receipt, </w:t>
      </w:r>
      <w:r w:rsidRPr="001C6095" w:rsidR="00C77CB6">
        <w:t>transaction does not preclude requirements prescribed in other DoD</w:t>
      </w:r>
      <w:r w:rsidRPr="001C6095" w:rsidR="002B26B1">
        <w:t xml:space="preserve"> manuals and joint regulations to initiate tracer action and file discrepancy reports such as a Transportation Discrepancy Report </w:t>
      </w:r>
      <w:r w:rsidRPr="001C6095" w:rsidR="0052280F">
        <w:t xml:space="preserve">(TDR) </w:t>
      </w:r>
      <w:r w:rsidRPr="001C6095" w:rsidR="002B26B1">
        <w:t>or Supply Discrepancy Report (SDR)</w:t>
      </w:r>
      <w:r w:rsidRPr="001C6095" w:rsidR="005F3932">
        <w:t xml:space="preserve"> on shipments not received</w:t>
      </w:r>
      <w:r w:rsidRPr="001C6095" w:rsidR="00080CFA">
        <w:t>,</w:t>
      </w:r>
      <w:r w:rsidRPr="001C6095" w:rsidR="005F3932">
        <w:t xml:space="preserve"> but for which shipment status has been received</w:t>
      </w:r>
      <w:r w:rsidRPr="001C6095" w:rsidR="002B26B1">
        <w:t>.</w:t>
      </w:r>
    </w:p>
    <w:p w:rsidRPr="001C6095" w:rsidR="0081462B" w:rsidP="004D08D8" w:rsidRDefault="0045337C" w14:paraId="5D01D349" w14:textId="57F4C999">
      <w:pPr>
        <w:tabs>
          <w:tab w:val="left" w:pos="540"/>
          <w:tab w:val="left" w:pos="1080"/>
          <w:tab w:val="left" w:pos="1620"/>
          <w:tab w:val="left" w:pos="2160"/>
        </w:tabs>
        <w:spacing w:after="240"/>
        <w:rPr>
          <w:color w:val="000000"/>
        </w:rPr>
      </w:pPr>
      <w:r w:rsidRPr="001C6095">
        <w:tab/>
      </w:r>
      <w:r w:rsidRPr="001C6095" w:rsidR="00000112">
        <w:t xml:space="preserve">C11.11.3.  </w:t>
      </w:r>
      <w:r w:rsidRPr="001C6095" w:rsidR="001D17C0">
        <w:rPr>
          <w:u w:val="single"/>
        </w:rPr>
        <w:t xml:space="preserve">Entering Priority Designators in </w:t>
      </w:r>
      <w:r w:rsidRPr="001C6095" w:rsidR="00045F92">
        <w:rPr>
          <w:u w:val="single"/>
        </w:rPr>
        <w:t>DLMS</w:t>
      </w:r>
      <w:r w:rsidRPr="001C6095" w:rsidR="001D17C0">
        <w:t xml:space="preserve">.  Enter </w:t>
      </w:r>
      <w:r w:rsidRPr="001C6095" w:rsidR="008A1636">
        <w:t>priority designator</w:t>
      </w:r>
      <w:r w:rsidRPr="001C6095" w:rsidR="00045F92">
        <w:t>s</w:t>
      </w:r>
      <w:r w:rsidRPr="001C6095" w:rsidR="008A1636">
        <w:t xml:space="preserve"> (</w:t>
      </w:r>
      <w:r w:rsidRPr="001C6095" w:rsidR="001D17C0">
        <w:t>PD</w:t>
      </w:r>
      <w:r w:rsidRPr="001C6095" w:rsidR="008A1636">
        <w:t>)</w:t>
      </w:r>
      <w:r w:rsidRPr="001C6095" w:rsidR="001D17C0">
        <w:t xml:space="preserve"> in </w:t>
      </w:r>
      <w:r w:rsidRPr="001C6095" w:rsidR="00045F92">
        <w:t>DLMS</w:t>
      </w:r>
      <w:r w:rsidRPr="001C6095" w:rsidR="001D17C0">
        <w:t xml:space="preserve"> 870M</w:t>
      </w:r>
      <w:r w:rsidRPr="001C6095" w:rsidR="001D17C0">
        <w:rPr>
          <w:color w:val="000000"/>
        </w:rPr>
        <w:t>,</w:t>
      </w:r>
      <w:r w:rsidRPr="001C6095" w:rsidR="00E92C29">
        <w:rPr>
          <w:color w:val="000000"/>
        </w:rPr>
        <w:t xml:space="preserve"> </w:t>
      </w:r>
      <w:r w:rsidRPr="001C6095" w:rsidR="00A2622B">
        <w:rPr>
          <w:color w:val="000000"/>
        </w:rPr>
        <w:t>Materiel</w:t>
      </w:r>
      <w:r w:rsidRPr="001C6095" w:rsidR="00F5484A">
        <w:rPr>
          <w:color w:val="000000"/>
        </w:rPr>
        <w:t xml:space="preserve"> Return</w:t>
      </w:r>
      <w:r w:rsidRPr="001C6095" w:rsidR="007E605E">
        <w:rPr>
          <w:color w:val="000000"/>
        </w:rPr>
        <w:t>s</w:t>
      </w:r>
      <w:r w:rsidRPr="001C6095" w:rsidR="00F5484A">
        <w:rPr>
          <w:color w:val="000000"/>
        </w:rPr>
        <w:t xml:space="preserve"> Supply Status</w:t>
      </w:r>
      <w:r w:rsidRPr="001C6095" w:rsidR="00596222">
        <w:rPr>
          <w:color w:val="000000"/>
        </w:rPr>
        <w:t xml:space="preserve"> </w:t>
      </w:r>
      <w:r w:rsidRPr="001C6095" w:rsidR="001D17C0">
        <w:rPr>
          <w:color w:val="000000"/>
        </w:rPr>
        <w:t>(From ICP/IMM), documents as follows:</w:t>
      </w:r>
    </w:p>
    <w:p w:rsidRPr="001C6095" w:rsidR="001D17C0" w:rsidP="004D08D8" w:rsidRDefault="0045337C" w14:paraId="5D01D34A" w14:textId="5FCBCF9F">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000112">
        <w:rPr>
          <w:color w:val="000000"/>
        </w:rPr>
        <w:t xml:space="preserve">C11.11.3.1.  </w:t>
      </w:r>
      <w:r w:rsidRPr="001C6095" w:rsidR="00103BF0">
        <w:rPr>
          <w:color w:val="000000"/>
          <w:u w:val="single"/>
        </w:rPr>
        <w:t>PD 03</w:t>
      </w:r>
      <w:r w:rsidRPr="001C6095" w:rsidR="00103BF0">
        <w:rPr>
          <w:color w:val="000000"/>
        </w:rPr>
        <w:t xml:space="preserve">.  </w:t>
      </w:r>
      <w:r w:rsidRPr="001C6095" w:rsidR="00201D57">
        <w:rPr>
          <w:color w:val="000000"/>
        </w:rPr>
        <w:t xml:space="preserve">PD 03 </w:t>
      </w:r>
      <w:r w:rsidRPr="001C6095" w:rsidR="008B150C">
        <w:rPr>
          <w:color w:val="000000"/>
        </w:rPr>
        <w:t>will</w:t>
      </w:r>
      <w:r w:rsidRPr="001C6095" w:rsidR="00E878C8">
        <w:rPr>
          <w:color w:val="000000"/>
        </w:rPr>
        <w:t xml:space="preserve"> </w:t>
      </w:r>
      <w:r w:rsidRPr="001C6095" w:rsidR="00201D57">
        <w:rPr>
          <w:color w:val="000000"/>
        </w:rPr>
        <w:t>be used in the return of critical items and approved intensive management items (including serviceable local stocks).</w:t>
      </w:r>
    </w:p>
    <w:p w:rsidRPr="001C6095" w:rsidR="00201D57" w:rsidP="004D08D8" w:rsidRDefault="0045337C" w14:paraId="5D01D34B" w14:textId="0AF16F1E">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000112">
        <w:rPr>
          <w:color w:val="000000"/>
        </w:rPr>
        <w:t xml:space="preserve">C11.11.3.2.  </w:t>
      </w:r>
      <w:r w:rsidRPr="001C6095" w:rsidR="00103BF0">
        <w:rPr>
          <w:color w:val="000000"/>
          <w:u w:val="single"/>
        </w:rPr>
        <w:t>PD 06</w:t>
      </w:r>
      <w:r w:rsidRPr="001C6095" w:rsidR="00103BF0">
        <w:rPr>
          <w:color w:val="000000"/>
        </w:rPr>
        <w:t xml:space="preserve">.  </w:t>
      </w:r>
      <w:r w:rsidRPr="001C6095" w:rsidR="00201D57">
        <w:rPr>
          <w:color w:val="000000"/>
        </w:rPr>
        <w:t xml:space="preserve">PD 06 </w:t>
      </w:r>
      <w:r w:rsidRPr="001C6095" w:rsidR="008B150C">
        <w:rPr>
          <w:color w:val="000000"/>
        </w:rPr>
        <w:t>will</w:t>
      </w:r>
      <w:r w:rsidRPr="001C6095" w:rsidR="00E878C8">
        <w:rPr>
          <w:color w:val="000000"/>
        </w:rPr>
        <w:t xml:space="preserve"> </w:t>
      </w:r>
      <w:r w:rsidRPr="001C6095" w:rsidR="00201D57">
        <w:rPr>
          <w:color w:val="000000"/>
        </w:rPr>
        <w:t xml:space="preserve">be used in the return of </w:t>
      </w:r>
      <w:r w:rsidRPr="001C6095" w:rsidR="00A2622B">
        <w:rPr>
          <w:color w:val="000000"/>
        </w:rPr>
        <w:t>materiel</w:t>
      </w:r>
      <w:r w:rsidRPr="001C6095" w:rsidR="00201D57">
        <w:rPr>
          <w:color w:val="000000"/>
        </w:rPr>
        <w:t xml:space="preserve"> identified by the </w:t>
      </w:r>
      <w:r w:rsidRPr="001C6095" w:rsidR="00A2622B">
        <w:rPr>
          <w:color w:val="000000"/>
        </w:rPr>
        <w:t>materiel</w:t>
      </w:r>
      <w:r w:rsidRPr="001C6095" w:rsidR="00201D57">
        <w:rPr>
          <w:color w:val="000000"/>
        </w:rPr>
        <w:t xml:space="preserve"> manager as qualified for automatic return to the DoD distribution system.</w:t>
      </w:r>
    </w:p>
    <w:p w:rsidRPr="001C6095" w:rsidR="00201D57" w:rsidP="004D08D8" w:rsidRDefault="0045337C" w14:paraId="5D01D34C" w14:textId="26FE71E4">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000112">
        <w:rPr>
          <w:color w:val="000000"/>
        </w:rPr>
        <w:t xml:space="preserve">C11.11.3.3.  </w:t>
      </w:r>
      <w:r w:rsidRPr="001C6095" w:rsidR="00103BF0">
        <w:rPr>
          <w:color w:val="000000"/>
          <w:u w:val="single"/>
        </w:rPr>
        <w:t>PD 13</w:t>
      </w:r>
      <w:r w:rsidRPr="001C6095" w:rsidR="00103BF0">
        <w:rPr>
          <w:color w:val="000000"/>
        </w:rPr>
        <w:t xml:space="preserve">.  </w:t>
      </w:r>
      <w:r w:rsidRPr="001C6095" w:rsidR="00201D57">
        <w:rPr>
          <w:color w:val="000000"/>
        </w:rPr>
        <w:t xml:space="preserve">PD 13 </w:t>
      </w:r>
      <w:r w:rsidRPr="001C6095" w:rsidR="008B150C">
        <w:rPr>
          <w:color w:val="000000"/>
        </w:rPr>
        <w:t>will</w:t>
      </w:r>
      <w:r w:rsidRPr="001C6095" w:rsidR="00E878C8">
        <w:rPr>
          <w:color w:val="000000"/>
        </w:rPr>
        <w:t xml:space="preserve"> </w:t>
      </w:r>
      <w:r w:rsidRPr="001C6095" w:rsidR="00201D57">
        <w:rPr>
          <w:color w:val="000000"/>
        </w:rPr>
        <w:t xml:space="preserve">be used in the routine return of </w:t>
      </w:r>
      <w:r w:rsidRPr="001C6095" w:rsidR="00A2622B">
        <w:rPr>
          <w:color w:val="000000"/>
        </w:rPr>
        <w:t>materiel</w:t>
      </w:r>
      <w:r w:rsidRPr="001C6095" w:rsidR="00201D57">
        <w:rPr>
          <w:color w:val="000000"/>
        </w:rPr>
        <w:t xml:space="preserve"> not covered above (except surplus and scrap) such as the return of local stocks to </w:t>
      </w:r>
      <w:r w:rsidRPr="001C6095" w:rsidR="004702C8">
        <w:rPr>
          <w:color w:val="000000"/>
        </w:rPr>
        <w:t xml:space="preserve">sources of </w:t>
      </w:r>
      <w:r w:rsidRPr="001C6095" w:rsidR="00201D57">
        <w:rPr>
          <w:color w:val="000000"/>
        </w:rPr>
        <w:t>supply.</w:t>
      </w:r>
    </w:p>
    <w:p w:rsidRPr="001C6095" w:rsidR="0044351F" w:rsidP="004D08D8" w:rsidRDefault="0045337C" w14:paraId="5D01D34D" w14:textId="3A12754C">
      <w:pPr>
        <w:tabs>
          <w:tab w:val="left" w:pos="540"/>
          <w:tab w:val="left" w:pos="1080"/>
          <w:tab w:val="left" w:pos="1620"/>
          <w:tab w:val="left" w:pos="2160"/>
        </w:tabs>
        <w:spacing w:after="240"/>
        <w:rPr>
          <w:color w:val="000000"/>
        </w:rPr>
      </w:pPr>
      <w:r w:rsidRPr="001C6095">
        <w:rPr>
          <w:color w:val="000000"/>
        </w:rPr>
        <w:tab/>
      </w:r>
      <w:r w:rsidRPr="001C6095" w:rsidR="007E2BE2">
        <w:rPr>
          <w:color w:val="000000"/>
        </w:rPr>
        <w:t xml:space="preserve">C11.11.4.  </w:t>
      </w:r>
      <w:r w:rsidRPr="001C6095" w:rsidR="00C07A19">
        <w:rPr>
          <w:color w:val="000000"/>
          <w:u w:val="single"/>
        </w:rPr>
        <w:t>Non</w:t>
      </w:r>
      <w:r w:rsidRPr="001C6095" w:rsidR="00B7026B">
        <w:rPr>
          <w:color w:val="000000"/>
          <w:u w:val="single"/>
        </w:rPr>
        <w:t>-</w:t>
      </w:r>
      <w:r w:rsidRPr="001C6095" w:rsidR="00C07A19">
        <w:rPr>
          <w:color w:val="000000"/>
          <w:u w:val="single"/>
        </w:rPr>
        <w:t xml:space="preserve">processable </w:t>
      </w:r>
      <w:r w:rsidRPr="001C6095" w:rsidR="00201D57">
        <w:rPr>
          <w:color w:val="000000"/>
          <w:u w:val="single"/>
        </w:rPr>
        <w:t>Customer Asset Reports</w:t>
      </w:r>
      <w:r w:rsidRPr="001C6095" w:rsidR="00103BF0">
        <w:rPr>
          <w:color w:val="000000"/>
        </w:rPr>
        <w:t>.</w:t>
      </w:r>
      <w:r w:rsidRPr="001C6095" w:rsidR="00201D57">
        <w:rPr>
          <w:color w:val="000000"/>
        </w:rPr>
        <w:t xml:space="preserve">  </w:t>
      </w:r>
      <w:r w:rsidRPr="001C6095" w:rsidR="00045F92">
        <w:rPr>
          <w:color w:val="000000"/>
        </w:rPr>
        <w:t>DLMS</w:t>
      </w:r>
      <w:r w:rsidRPr="001C6095" w:rsidR="00E92C29">
        <w:rPr>
          <w:color w:val="000000"/>
        </w:rPr>
        <w:t xml:space="preserve"> 180M</w:t>
      </w:r>
      <w:r w:rsidRPr="001C6095" w:rsidR="00F5484A">
        <w:rPr>
          <w:color w:val="000000"/>
        </w:rPr>
        <w:t>,</w:t>
      </w:r>
      <w:r w:rsidRPr="001C6095" w:rsidR="00E92C29">
        <w:rPr>
          <w:color w:val="000000"/>
        </w:rPr>
        <w:t xml:space="preserve"> </w:t>
      </w:r>
      <w:r w:rsidRPr="001C6095" w:rsidR="00A2622B">
        <w:rPr>
          <w:color w:val="000000"/>
        </w:rPr>
        <w:t>Materiel</w:t>
      </w:r>
      <w:r w:rsidRPr="001C6095" w:rsidR="00F5484A">
        <w:rPr>
          <w:color w:val="000000"/>
        </w:rPr>
        <w:t xml:space="preserve"> Returns Reporting</w:t>
      </w:r>
      <w:r w:rsidRPr="001C6095" w:rsidR="00201D57">
        <w:rPr>
          <w:color w:val="000000"/>
        </w:rPr>
        <w:t xml:space="preserve"> (Report of Available Assets to ICP/IMM), received by the ICP/IMM </w:t>
      </w:r>
      <w:r w:rsidRPr="001C6095" w:rsidR="00F5484A">
        <w:rPr>
          <w:color w:val="000000"/>
        </w:rPr>
        <w:t xml:space="preserve">that </w:t>
      </w:r>
      <w:r w:rsidRPr="001C6095" w:rsidR="00201D57">
        <w:rPr>
          <w:color w:val="000000"/>
        </w:rPr>
        <w:t xml:space="preserve">cannot be processed </w:t>
      </w:r>
      <w:r w:rsidRPr="001C6095" w:rsidR="008B150C">
        <w:rPr>
          <w:color w:val="000000"/>
        </w:rPr>
        <w:t>will</w:t>
      </w:r>
      <w:r w:rsidRPr="001C6095" w:rsidR="00E878C8">
        <w:rPr>
          <w:color w:val="000000"/>
        </w:rPr>
        <w:t xml:space="preserve"> </w:t>
      </w:r>
      <w:r w:rsidRPr="001C6095" w:rsidR="00201D57">
        <w:rPr>
          <w:color w:val="000000"/>
        </w:rPr>
        <w:t xml:space="preserve">be rejected to the reporting activity using </w:t>
      </w:r>
      <w:r w:rsidRPr="001C6095" w:rsidR="00045F92">
        <w:rPr>
          <w:color w:val="000000"/>
        </w:rPr>
        <w:t>DLMS</w:t>
      </w:r>
      <w:r w:rsidRPr="001C6095" w:rsidR="00201D57">
        <w:rPr>
          <w:color w:val="000000"/>
        </w:rPr>
        <w:t xml:space="preserve"> 870M,</w:t>
      </w:r>
      <w:r w:rsidRPr="001C6095" w:rsidR="00E92C29">
        <w:rPr>
          <w:color w:val="000000"/>
        </w:rPr>
        <w:t xml:space="preserve"> </w:t>
      </w:r>
      <w:r w:rsidRPr="001C6095" w:rsidR="00A2622B">
        <w:rPr>
          <w:color w:val="000000"/>
        </w:rPr>
        <w:t>Materiel</w:t>
      </w:r>
      <w:r w:rsidRPr="001C6095" w:rsidR="00F5484A">
        <w:rPr>
          <w:color w:val="000000"/>
        </w:rPr>
        <w:t xml:space="preserve"> Return Supply Status</w:t>
      </w:r>
      <w:r w:rsidRPr="001C6095" w:rsidR="00201D57">
        <w:rPr>
          <w:color w:val="000000"/>
        </w:rPr>
        <w:t xml:space="preserve"> (From ICP/IMM), status with the appropriate S_ series reject status code.</w:t>
      </w:r>
    </w:p>
    <w:p w:rsidRPr="001C6095" w:rsidR="00201D57" w:rsidP="004D08D8" w:rsidRDefault="0045337C" w14:paraId="5D01D34E" w14:textId="30B26A98">
      <w:pPr>
        <w:tabs>
          <w:tab w:val="left" w:pos="540"/>
          <w:tab w:val="left" w:pos="1080"/>
          <w:tab w:val="left" w:pos="1620"/>
          <w:tab w:val="left" w:pos="2160"/>
        </w:tabs>
        <w:spacing w:after="240"/>
        <w:rPr>
          <w:color w:val="000000"/>
        </w:rPr>
      </w:pPr>
      <w:r w:rsidRPr="001C6095">
        <w:rPr>
          <w:color w:val="000000"/>
        </w:rPr>
        <w:tab/>
      </w:r>
      <w:r w:rsidRPr="001C6095" w:rsidR="007E2BE2">
        <w:rPr>
          <w:color w:val="000000"/>
        </w:rPr>
        <w:t xml:space="preserve">C11.11.5.  </w:t>
      </w:r>
      <w:r w:rsidRPr="001C6095" w:rsidR="00201D57">
        <w:rPr>
          <w:color w:val="000000"/>
          <w:u w:val="single"/>
        </w:rPr>
        <w:t>Customer Asset Reports for Items Requiring Screening/Review</w:t>
      </w:r>
      <w:r w:rsidRPr="001C6095" w:rsidR="00201D57">
        <w:rPr>
          <w:color w:val="000000"/>
        </w:rPr>
        <w:t xml:space="preserve">.  </w:t>
      </w:r>
      <w:r w:rsidRPr="001C6095" w:rsidR="00045F92">
        <w:rPr>
          <w:color w:val="000000"/>
        </w:rPr>
        <w:t>DLMS</w:t>
      </w:r>
      <w:r w:rsidRPr="001C6095" w:rsidR="00201D57">
        <w:rPr>
          <w:color w:val="000000"/>
        </w:rPr>
        <w:t xml:space="preserve"> 180M,</w:t>
      </w:r>
      <w:r w:rsidRPr="001C6095" w:rsidR="005D6C26">
        <w:rPr>
          <w:color w:val="000000"/>
        </w:rPr>
        <w:t xml:space="preserve"> </w:t>
      </w:r>
      <w:r w:rsidRPr="001C6095" w:rsidR="00A2622B">
        <w:rPr>
          <w:color w:val="000000"/>
        </w:rPr>
        <w:t>Materiel</w:t>
      </w:r>
      <w:r w:rsidRPr="001C6095" w:rsidR="00F5484A">
        <w:rPr>
          <w:color w:val="000000"/>
        </w:rPr>
        <w:t xml:space="preserve"> Returns Reporting</w:t>
      </w:r>
      <w:r w:rsidRPr="001C6095" w:rsidR="00201D57">
        <w:rPr>
          <w:color w:val="000000"/>
        </w:rPr>
        <w:t xml:space="preserve"> (Report of Available Assets to ICP/IMM), received for items requiring extended screening/review </w:t>
      </w:r>
      <w:r w:rsidRPr="001C6095" w:rsidR="008B150C">
        <w:rPr>
          <w:color w:val="000000"/>
        </w:rPr>
        <w:t>will</w:t>
      </w:r>
      <w:r w:rsidRPr="001C6095" w:rsidR="00201D57">
        <w:rPr>
          <w:color w:val="000000"/>
        </w:rPr>
        <w:t xml:space="preserve"> be suspended.  The reporting activity </w:t>
      </w:r>
      <w:r w:rsidRPr="001C6095" w:rsidR="008B150C">
        <w:rPr>
          <w:color w:val="000000"/>
        </w:rPr>
        <w:t>will</w:t>
      </w:r>
      <w:r w:rsidRPr="001C6095" w:rsidR="00F5484A">
        <w:rPr>
          <w:color w:val="000000"/>
        </w:rPr>
        <w:t xml:space="preserve"> </w:t>
      </w:r>
      <w:r w:rsidRPr="001C6095" w:rsidR="009009C4">
        <w:rPr>
          <w:color w:val="000000"/>
        </w:rPr>
        <w:t>be sent</w:t>
      </w:r>
      <w:r w:rsidRPr="001C6095" w:rsidR="00201D57">
        <w:rPr>
          <w:color w:val="000000"/>
        </w:rPr>
        <w:t xml:space="preserve"> a </w:t>
      </w:r>
      <w:r w:rsidRPr="001C6095" w:rsidR="00045F92">
        <w:rPr>
          <w:color w:val="000000"/>
        </w:rPr>
        <w:t>DLMS</w:t>
      </w:r>
      <w:r w:rsidRPr="001C6095" w:rsidR="00201D57">
        <w:rPr>
          <w:color w:val="000000"/>
        </w:rPr>
        <w:t xml:space="preserve"> 870M,</w:t>
      </w:r>
      <w:r w:rsidRPr="001C6095" w:rsidR="005D6C26">
        <w:rPr>
          <w:color w:val="000000"/>
        </w:rPr>
        <w:t xml:space="preserve"> </w:t>
      </w:r>
      <w:r w:rsidRPr="001C6095" w:rsidR="00A2622B">
        <w:rPr>
          <w:color w:val="000000"/>
        </w:rPr>
        <w:t>Materiel</w:t>
      </w:r>
      <w:r w:rsidRPr="001C6095" w:rsidR="00F5484A">
        <w:rPr>
          <w:color w:val="000000"/>
        </w:rPr>
        <w:t xml:space="preserve"> Return</w:t>
      </w:r>
      <w:r w:rsidRPr="001C6095" w:rsidR="007E605E">
        <w:rPr>
          <w:color w:val="000000"/>
        </w:rPr>
        <w:t>s</w:t>
      </w:r>
      <w:r w:rsidRPr="001C6095" w:rsidR="00F5484A">
        <w:rPr>
          <w:color w:val="000000"/>
        </w:rPr>
        <w:t xml:space="preserve"> Supply Status</w:t>
      </w:r>
      <w:r w:rsidRPr="001C6095" w:rsidR="00201D57">
        <w:rPr>
          <w:color w:val="000000"/>
        </w:rPr>
        <w:t xml:space="preserve"> (ICP/IMM</w:t>
      </w:r>
      <w:r w:rsidRPr="001C6095" w:rsidR="005F56CA">
        <w:rPr>
          <w:color w:val="000000"/>
        </w:rPr>
        <w:t xml:space="preserve"> Status to Customer), with Status Code TR containing an estimated date of reply in the ESD field.</w:t>
      </w:r>
    </w:p>
    <w:p w:rsidRPr="001C6095" w:rsidR="005F56CA" w:rsidP="004D08D8" w:rsidRDefault="0045337C" w14:paraId="5D01D34F" w14:textId="42ED1620">
      <w:pPr>
        <w:tabs>
          <w:tab w:val="left" w:pos="540"/>
          <w:tab w:val="left" w:pos="1080"/>
          <w:tab w:val="left" w:pos="1620"/>
          <w:tab w:val="left" w:pos="2160"/>
        </w:tabs>
        <w:spacing w:after="240"/>
        <w:rPr>
          <w:color w:val="000000"/>
        </w:rPr>
      </w:pPr>
      <w:r w:rsidRPr="001C6095">
        <w:rPr>
          <w:color w:val="000000"/>
        </w:rPr>
        <w:tab/>
      </w:r>
      <w:r w:rsidRPr="001C6095" w:rsidR="007E2BE2">
        <w:rPr>
          <w:color w:val="000000"/>
        </w:rPr>
        <w:t xml:space="preserve">C11.11.6.  </w:t>
      </w:r>
      <w:r w:rsidRPr="001C6095" w:rsidR="00921D49">
        <w:rPr>
          <w:color w:val="000000"/>
          <w:u w:val="single"/>
        </w:rPr>
        <w:t>FSC Change Required</w:t>
      </w:r>
      <w:r w:rsidRPr="001C6095" w:rsidR="00921D49">
        <w:rPr>
          <w:color w:val="000000"/>
        </w:rPr>
        <w:t>.  If the determination has been made that a</w:t>
      </w:r>
      <w:r w:rsidRPr="001C6095" w:rsidR="00C07A19">
        <w:rPr>
          <w:color w:val="000000"/>
        </w:rPr>
        <w:t>n</w:t>
      </w:r>
      <w:r w:rsidRPr="001C6095" w:rsidR="00921D49">
        <w:rPr>
          <w:color w:val="000000"/>
        </w:rPr>
        <w:t xml:space="preserve"> FSC change is required on a</w:t>
      </w:r>
      <w:r w:rsidRPr="001C6095" w:rsidR="00DA1111">
        <w:rPr>
          <w:color w:val="000000"/>
        </w:rPr>
        <w:t xml:space="preserve"> c</w:t>
      </w:r>
      <w:r w:rsidRPr="001C6095" w:rsidR="00921D49">
        <w:rPr>
          <w:color w:val="000000"/>
        </w:rPr>
        <w:t xml:space="preserve">ustomer </w:t>
      </w:r>
      <w:r w:rsidRPr="001C6095" w:rsidR="00080CFA">
        <w:rPr>
          <w:color w:val="000000"/>
        </w:rPr>
        <w:t>a</w:t>
      </w:r>
      <w:r w:rsidRPr="001C6095" w:rsidR="00921D49">
        <w:rPr>
          <w:color w:val="000000"/>
        </w:rPr>
        <w:t xml:space="preserve">sset </w:t>
      </w:r>
      <w:r w:rsidRPr="001C6095" w:rsidR="00080CFA">
        <w:rPr>
          <w:color w:val="000000"/>
        </w:rPr>
        <w:t>r</w:t>
      </w:r>
      <w:r w:rsidRPr="001C6095" w:rsidR="00921D49">
        <w:rPr>
          <w:color w:val="000000"/>
        </w:rPr>
        <w:t>eport (</w:t>
      </w:r>
      <w:r w:rsidRPr="001C6095" w:rsidR="00045F92">
        <w:rPr>
          <w:color w:val="000000"/>
        </w:rPr>
        <w:t>DLMS</w:t>
      </w:r>
      <w:r w:rsidRPr="001C6095" w:rsidR="00D16B1A">
        <w:rPr>
          <w:color w:val="000000"/>
        </w:rPr>
        <w:t xml:space="preserve"> 180M, </w:t>
      </w:r>
      <w:r w:rsidRPr="001C6095" w:rsidR="00A2622B">
        <w:rPr>
          <w:color w:val="000000"/>
        </w:rPr>
        <w:t>Materiel</w:t>
      </w:r>
      <w:r w:rsidRPr="001C6095" w:rsidR="002B1619">
        <w:rPr>
          <w:color w:val="000000"/>
        </w:rPr>
        <w:t xml:space="preserve"> Returns Reporting</w:t>
      </w:r>
      <w:r w:rsidRPr="001C6095" w:rsidR="00921D49">
        <w:rPr>
          <w:color w:val="000000"/>
        </w:rPr>
        <w:t xml:space="preserve">), the correct FSC </w:t>
      </w:r>
      <w:r w:rsidRPr="001C6095" w:rsidR="008B150C">
        <w:rPr>
          <w:color w:val="000000"/>
        </w:rPr>
        <w:t>will</w:t>
      </w:r>
      <w:r w:rsidRPr="001C6095" w:rsidR="009D59C2">
        <w:rPr>
          <w:color w:val="000000"/>
        </w:rPr>
        <w:t xml:space="preserve"> </w:t>
      </w:r>
      <w:r w:rsidRPr="001C6095" w:rsidR="00921D49">
        <w:rPr>
          <w:color w:val="000000"/>
        </w:rPr>
        <w:t xml:space="preserve">be entered, the </w:t>
      </w:r>
      <w:r w:rsidRPr="001C6095" w:rsidR="00B7026B">
        <w:rPr>
          <w:color w:val="000000"/>
        </w:rPr>
        <w:t xml:space="preserve">RIC To </w:t>
      </w:r>
      <w:r w:rsidRPr="001C6095" w:rsidR="00921D49">
        <w:rPr>
          <w:color w:val="000000"/>
        </w:rPr>
        <w:t xml:space="preserve">of the ICP/IMM </w:t>
      </w:r>
      <w:r w:rsidRPr="001C6095" w:rsidR="008B150C">
        <w:rPr>
          <w:color w:val="000000"/>
        </w:rPr>
        <w:t>will</w:t>
      </w:r>
      <w:r w:rsidRPr="001C6095" w:rsidR="009D59C2">
        <w:rPr>
          <w:color w:val="000000"/>
        </w:rPr>
        <w:t xml:space="preserve"> </w:t>
      </w:r>
      <w:r w:rsidRPr="001C6095" w:rsidR="00921D49">
        <w:rPr>
          <w:color w:val="000000"/>
        </w:rPr>
        <w:t>be changed</w:t>
      </w:r>
      <w:r w:rsidRPr="001C6095" w:rsidR="00B7026B">
        <w:rPr>
          <w:color w:val="000000"/>
        </w:rPr>
        <w:t>,</w:t>
      </w:r>
      <w:r w:rsidRPr="001C6095" w:rsidR="00921D49">
        <w:rPr>
          <w:color w:val="000000"/>
        </w:rPr>
        <w:t xml:space="preserve"> where applicable, and the </w:t>
      </w:r>
      <w:r w:rsidRPr="001C6095" w:rsidR="00045F92">
        <w:rPr>
          <w:color w:val="000000"/>
        </w:rPr>
        <w:t>DLMS</w:t>
      </w:r>
      <w:r w:rsidRPr="001C6095" w:rsidR="00921D49">
        <w:rPr>
          <w:color w:val="000000"/>
        </w:rPr>
        <w:t xml:space="preserve"> 180M</w:t>
      </w:r>
      <w:r w:rsidRPr="001C6095" w:rsidR="00B7026B">
        <w:rPr>
          <w:color w:val="000000"/>
        </w:rPr>
        <w:t>,</w:t>
      </w:r>
      <w:r w:rsidRPr="001C6095" w:rsidR="00921D49">
        <w:rPr>
          <w:color w:val="000000"/>
        </w:rPr>
        <w:t xml:space="preserve"> </w:t>
      </w:r>
      <w:r w:rsidRPr="001C6095" w:rsidR="00B7026B">
        <w:rPr>
          <w:color w:val="000000"/>
        </w:rPr>
        <w:t xml:space="preserve">Customer Asset Report, </w:t>
      </w:r>
      <w:r w:rsidRPr="001C6095" w:rsidR="008B150C">
        <w:rPr>
          <w:color w:val="000000"/>
        </w:rPr>
        <w:t>will</w:t>
      </w:r>
      <w:r w:rsidRPr="001C6095" w:rsidR="009D59C2">
        <w:rPr>
          <w:color w:val="000000"/>
        </w:rPr>
        <w:t xml:space="preserve"> </w:t>
      </w:r>
      <w:r w:rsidRPr="001C6095" w:rsidR="00921D49">
        <w:rPr>
          <w:color w:val="000000"/>
        </w:rPr>
        <w:t xml:space="preserve">be forwarded to the responsible ICP/IMM for processing.  The reporting activity </w:t>
      </w:r>
      <w:r w:rsidRPr="001C6095" w:rsidR="008B150C">
        <w:rPr>
          <w:color w:val="000000"/>
        </w:rPr>
        <w:t>will</w:t>
      </w:r>
      <w:r w:rsidRPr="001C6095" w:rsidR="009D59C2">
        <w:rPr>
          <w:color w:val="000000"/>
        </w:rPr>
        <w:t xml:space="preserve"> </w:t>
      </w:r>
      <w:r w:rsidRPr="001C6095" w:rsidR="009009C4">
        <w:rPr>
          <w:color w:val="000000"/>
        </w:rPr>
        <w:t>be sent</w:t>
      </w:r>
      <w:r w:rsidRPr="001C6095" w:rsidR="00921D49">
        <w:rPr>
          <w:color w:val="000000"/>
        </w:rPr>
        <w:t xml:space="preserve"> a </w:t>
      </w:r>
      <w:r w:rsidRPr="001C6095" w:rsidR="00045F92">
        <w:rPr>
          <w:color w:val="000000"/>
        </w:rPr>
        <w:t>DLMS</w:t>
      </w:r>
      <w:r w:rsidRPr="001C6095" w:rsidR="00921D49">
        <w:rPr>
          <w:color w:val="000000"/>
        </w:rPr>
        <w:t xml:space="preserve"> 870M, </w:t>
      </w:r>
      <w:r w:rsidRPr="001C6095" w:rsidR="00A2622B">
        <w:rPr>
          <w:color w:val="000000"/>
        </w:rPr>
        <w:t>Materiel</w:t>
      </w:r>
      <w:r w:rsidRPr="001C6095" w:rsidR="004F0F66">
        <w:rPr>
          <w:color w:val="000000"/>
        </w:rPr>
        <w:t xml:space="preserve"> Return</w:t>
      </w:r>
      <w:r w:rsidRPr="001C6095" w:rsidR="007E605E">
        <w:rPr>
          <w:color w:val="000000"/>
        </w:rPr>
        <w:t>s</w:t>
      </w:r>
      <w:r w:rsidRPr="001C6095" w:rsidR="004F0F66">
        <w:rPr>
          <w:color w:val="000000"/>
        </w:rPr>
        <w:t xml:space="preserve"> Supply Status</w:t>
      </w:r>
      <w:r w:rsidRPr="001C6095" w:rsidR="00921D49">
        <w:rPr>
          <w:color w:val="000000"/>
        </w:rPr>
        <w:t xml:space="preserve"> (From ICP/IMM)</w:t>
      </w:r>
      <w:r w:rsidRPr="001C6095" w:rsidR="00080CFA">
        <w:rPr>
          <w:color w:val="000000"/>
        </w:rPr>
        <w:t>,</w:t>
      </w:r>
      <w:r w:rsidRPr="001C6095" w:rsidR="00921D49">
        <w:rPr>
          <w:color w:val="000000"/>
        </w:rPr>
        <w:t xml:space="preserve"> containing Status Code T7. </w:t>
      </w:r>
      <w:r w:rsidRPr="001C6095" w:rsidR="00D16B1A">
        <w:rPr>
          <w:color w:val="000000"/>
        </w:rPr>
        <w:t xml:space="preserve"> T</w:t>
      </w:r>
      <w:r w:rsidRPr="001C6095" w:rsidR="00921D49">
        <w:rPr>
          <w:color w:val="000000"/>
        </w:rPr>
        <w:t xml:space="preserve">he </w:t>
      </w:r>
      <w:r w:rsidRPr="001C6095" w:rsidR="00253744">
        <w:rPr>
          <w:color w:val="000000"/>
        </w:rPr>
        <w:t>RIC</w:t>
      </w:r>
      <w:r w:rsidRPr="001C6095" w:rsidR="00921D49">
        <w:rPr>
          <w:color w:val="000000"/>
        </w:rPr>
        <w:t xml:space="preserve"> of the forwarding ICP/IMM </w:t>
      </w:r>
      <w:r w:rsidRPr="001C6095" w:rsidR="008B150C">
        <w:rPr>
          <w:color w:val="000000"/>
        </w:rPr>
        <w:t>will</w:t>
      </w:r>
      <w:r w:rsidRPr="001C6095" w:rsidR="009D59C2">
        <w:rPr>
          <w:color w:val="000000"/>
        </w:rPr>
        <w:t xml:space="preserve"> </w:t>
      </w:r>
      <w:r w:rsidRPr="001C6095" w:rsidR="00921D49">
        <w:rPr>
          <w:color w:val="000000"/>
        </w:rPr>
        <w:t xml:space="preserve">be entered in the </w:t>
      </w:r>
      <w:r w:rsidRPr="001C6095" w:rsidR="00253744">
        <w:rPr>
          <w:color w:val="000000"/>
        </w:rPr>
        <w:t>RIC</w:t>
      </w:r>
      <w:r w:rsidRPr="001C6095" w:rsidR="00921D49">
        <w:rPr>
          <w:color w:val="000000"/>
        </w:rPr>
        <w:t xml:space="preserve"> field of the ICP/IMM representing the last known holder </w:t>
      </w:r>
      <w:r w:rsidRPr="001C6095" w:rsidR="005A445C">
        <w:rPr>
          <w:color w:val="000000"/>
        </w:rPr>
        <w:t xml:space="preserve">and </w:t>
      </w:r>
      <w:r w:rsidRPr="001C6095" w:rsidR="008B150C">
        <w:rPr>
          <w:color w:val="000000"/>
        </w:rPr>
        <w:t>will</w:t>
      </w:r>
      <w:r w:rsidRPr="001C6095" w:rsidR="009D59C2">
        <w:rPr>
          <w:color w:val="000000"/>
        </w:rPr>
        <w:t xml:space="preserve"> </w:t>
      </w:r>
      <w:r w:rsidRPr="001C6095" w:rsidR="00921D49">
        <w:rPr>
          <w:color w:val="000000"/>
        </w:rPr>
        <w:t xml:space="preserve">be entered </w:t>
      </w:r>
      <w:r w:rsidRPr="001C6095" w:rsidR="00D16B1A">
        <w:rPr>
          <w:color w:val="000000"/>
        </w:rPr>
        <w:t xml:space="preserve">as </w:t>
      </w:r>
      <w:r w:rsidRPr="001C6095" w:rsidR="00921D49">
        <w:rPr>
          <w:color w:val="000000"/>
        </w:rPr>
        <w:t xml:space="preserve">the </w:t>
      </w:r>
      <w:r w:rsidRPr="001C6095" w:rsidR="00253744">
        <w:rPr>
          <w:color w:val="000000"/>
        </w:rPr>
        <w:t>RIC</w:t>
      </w:r>
      <w:r w:rsidRPr="001C6095" w:rsidR="00921D49">
        <w:rPr>
          <w:color w:val="000000"/>
        </w:rPr>
        <w:t xml:space="preserve"> of the activity preparing the document.</w:t>
      </w:r>
    </w:p>
    <w:p w:rsidRPr="001C6095" w:rsidR="000C2C33" w:rsidP="004D08D8" w:rsidRDefault="007E2BE2" w14:paraId="5D01D350" w14:textId="77777777">
      <w:pPr>
        <w:keepNext/>
        <w:tabs>
          <w:tab w:val="left" w:pos="540"/>
          <w:tab w:val="left" w:pos="1080"/>
          <w:tab w:val="left" w:pos="1620"/>
          <w:tab w:val="left" w:pos="2160"/>
        </w:tabs>
        <w:spacing w:after="240"/>
        <w:outlineLvl w:val="0"/>
        <w:rPr>
          <w:color w:val="000000"/>
        </w:rPr>
      </w:pPr>
      <w:r w:rsidRPr="001C6095">
        <w:rPr>
          <w:color w:val="000000"/>
        </w:rPr>
        <w:t xml:space="preserve">C11.12.  </w:t>
      </w:r>
      <w:r w:rsidRPr="001C6095" w:rsidR="000C2C33">
        <w:rPr>
          <w:color w:val="000000"/>
          <w:u w:val="single"/>
        </w:rPr>
        <w:t>INVENTORY CONTROL PO</w:t>
      </w:r>
      <w:r w:rsidRPr="001C6095" w:rsidR="002253A6">
        <w:rPr>
          <w:color w:val="000000"/>
          <w:u w:val="single"/>
        </w:rPr>
        <w:t>I</w:t>
      </w:r>
      <w:r w:rsidRPr="001C6095" w:rsidR="000C2C33">
        <w:rPr>
          <w:color w:val="000000"/>
          <w:u w:val="single"/>
        </w:rPr>
        <w:t xml:space="preserve">NT/INTEGRATED </w:t>
      </w:r>
      <w:r w:rsidRPr="001C6095" w:rsidR="00A2622B">
        <w:rPr>
          <w:color w:val="000000"/>
          <w:u w:val="single"/>
        </w:rPr>
        <w:t>MATERIEL</w:t>
      </w:r>
      <w:r w:rsidRPr="001C6095" w:rsidR="000C2C33">
        <w:rPr>
          <w:color w:val="000000"/>
          <w:u w:val="single"/>
        </w:rPr>
        <w:t xml:space="preserve"> MANAGER </w:t>
      </w:r>
      <w:r w:rsidRPr="001C6095" w:rsidR="00A2622B">
        <w:rPr>
          <w:color w:val="000000"/>
          <w:u w:val="single"/>
        </w:rPr>
        <w:t>MATERIEL</w:t>
      </w:r>
      <w:r w:rsidRPr="001C6095" w:rsidR="000C2C33">
        <w:rPr>
          <w:color w:val="000000"/>
          <w:u w:val="single"/>
        </w:rPr>
        <w:t xml:space="preserve"> RECEIPT STATUS</w:t>
      </w:r>
    </w:p>
    <w:p w:rsidRPr="001C6095" w:rsidR="008E0EDE" w:rsidP="004D08D8" w:rsidRDefault="0045337C" w14:paraId="5D01D351" w14:textId="146CC31B">
      <w:pPr>
        <w:tabs>
          <w:tab w:val="left" w:pos="540"/>
          <w:tab w:val="left" w:pos="1080"/>
          <w:tab w:val="left" w:pos="1620"/>
          <w:tab w:val="left" w:pos="2160"/>
        </w:tabs>
        <w:spacing w:after="240"/>
        <w:rPr>
          <w:color w:val="000000"/>
        </w:rPr>
      </w:pPr>
      <w:r w:rsidRPr="001C6095">
        <w:rPr>
          <w:color w:val="000000"/>
        </w:rPr>
        <w:tab/>
      </w:r>
      <w:r w:rsidRPr="001C6095" w:rsidR="007E2BE2">
        <w:rPr>
          <w:color w:val="000000"/>
        </w:rPr>
        <w:t xml:space="preserve">C11.12.1.  </w:t>
      </w:r>
      <w:r w:rsidRPr="001C6095" w:rsidR="000C2C33">
        <w:rPr>
          <w:color w:val="000000"/>
          <w:u w:val="single"/>
        </w:rPr>
        <w:t>Notification of Receipt/Nonreceipt</w:t>
      </w:r>
      <w:r w:rsidRPr="001C6095" w:rsidR="000C2C33">
        <w:rPr>
          <w:color w:val="000000"/>
        </w:rPr>
        <w:t xml:space="preserve">.  The ICP/IMM </w:t>
      </w:r>
      <w:r w:rsidRPr="001C6095" w:rsidR="008B150C">
        <w:rPr>
          <w:color w:val="000000"/>
        </w:rPr>
        <w:t>will</w:t>
      </w:r>
      <w:r w:rsidRPr="001C6095" w:rsidR="009D59C2">
        <w:rPr>
          <w:color w:val="000000"/>
        </w:rPr>
        <w:t xml:space="preserve"> </w:t>
      </w:r>
      <w:r w:rsidRPr="001C6095" w:rsidR="00C35F40">
        <w:rPr>
          <w:color w:val="000000"/>
        </w:rPr>
        <w:t xml:space="preserve">prepare </w:t>
      </w:r>
      <w:r w:rsidRPr="001C6095" w:rsidR="00045F92">
        <w:rPr>
          <w:color w:val="000000"/>
        </w:rPr>
        <w:t>DLMS</w:t>
      </w:r>
      <w:r w:rsidRPr="001C6095" w:rsidR="000C2C33">
        <w:rPr>
          <w:color w:val="000000"/>
        </w:rPr>
        <w:t xml:space="preserve"> 870M,</w:t>
      </w:r>
      <w:r w:rsidRPr="001C6095" w:rsidR="002407F2">
        <w:rPr>
          <w:color w:val="000000"/>
        </w:rPr>
        <w:t xml:space="preserve"> </w:t>
      </w:r>
      <w:r w:rsidRPr="001C6095" w:rsidR="00A2622B">
        <w:rPr>
          <w:color w:val="000000"/>
        </w:rPr>
        <w:t>Materiel</w:t>
      </w:r>
      <w:r w:rsidRPr="001C6095" w:rsidR="008E0EDE">
        <w:rPr>
          <w:color w:val="000000"/>
        </w:rPr>
        <w:t xml:space="preserve"> </w:t>
      </w:r>
      <w:r w:rsidRPr="001C6095" w:rsidR="001C0468">
        <w:rPr>
          <w:color w:val="000000"/>
        </w:rPr>
        <w:t>Return</w:t>
      </w:r>
      <w:r w:rsidRPr="001C6095" w:rsidR="007E605E">
        <w:rPr>
          <w:color w:val="000000"/>
        </w:rPr>
        <w:t>s</w:t>
      </w:r>
      <w:r w:rsidRPr="001C6095" w:rsidR="001C0468">
        <w:rPr>
          <w:color w:val="000000"/>
        </w:rPr>
        <w:t xml:space="preserve"> Supply </w:t>
      </w:r>
      <w:r w:rsidRPr="001C6095" w:rsidR="000C2C33">
        <w:rPr>
          <w:color w:val="000000"/>
        </w:rPr>
        <w:t>Status</w:t>
      </w:r>
      <w:r w:rsidRPr="001C6095" w:rsidR="00080CFA">
        <w:rPr>
          <w:color w:val="000000"/>
        </w:rPr>
        <w:t>,</w:t>
      </w:r>
      <w:r w:rsidRPr="001C6095" w:rsidR="000C2C33">
        <w:rPr>
          <w:color w:val="000000"/>
        </w:rPr>
        <w:t xml:space="preserve"> to provide reporting </w:t>
      </w:r>
      <w:r w:rsidRPr="001C6095" w:rsidR="008E0EDE">
        <w:rPr>
          <w:color w:val="000000"/>
        </w:rPr>
        <w:t>activities</w:t>
      </w:r>
      <w:r w:rsidRPr="001C6095" w:rsidR="000C2C33">
        <w:rPr>
          <w:color w:val="000000"/>
        </w:rPr>
        <w:t xml:space="preserve"> with notification of </w:t>
      </w:r>
      <w:r w:rsidRPr="001C6095" w:rsidR="00A2622B">
        <w:rPr>
          <w:color w:val="000000"/>
        </w:rPr>
        <w:t>materiel</w:t>
      </w:r>
      <w:r w:rsidRPr="001C6095" w:rsidR="000C2C33">
        <w:rPr>
          <w:color w:val="000000"/>
        </w:rPr>
        <w:t xml:space="preserve"> receipt </w:t>
      </w:r>
      <w:r w:rsidRPr="001C6095" w:rsidR="000A1524">
        <w:rPr>
          <w:color w:val="000000"/>
        </w:rPr>
        <w:t>or non</w:t>
      </w:r>
      <w:r w:rsidRPr="001C6095" w:rsidR="00DA1111">
        <w:rPr>
          <w:color w:val="000000"/>
        </w:rPr>
        <w:t>-</w:t>
      </w:r>
      <w:r w:rsidRPr="001C6095" w:rsidR="000C2C33">
        <w:rPr>
          <w:color w:val="000000"/>
        </w:rPr>
        <w:t>receipt</w:t>
      </w:r>
      <w:r w:rsidRPr="001C6095" w:rsidR="008E0EDE">
        <w:rPr>
          <w:color w:val="000000"/>
        </w:rPr>
        <w:t xml:space="preserve"> on returns</w:t>
      </w:r>
      <w:r w:rsidRPr="001C6095" w:rsidR="000C2C33">
        <w:rPr>
          <w:color w:val="000000"/>
        </w:rPr>
        <w:t xml:space="preserve">.  </w:t>
      </w:r>
      <w:r w:rsidRPr="001C6095" w:rsidR="00045F92">
        <w:rPr>
          <w:color w:val="000000"/>
        </w:rPr>
        <w:t>DLMS</w:t>
      </w:r>
      <w:r w:rsidRPr="001C6095" w:rsidR="000C2C33">
        <w:rPr>
          <w:color w:val="000000"/>
        </w:rPr>
        <w:t xml:space="preserve"> </w:t>
      </w:r>
      <w:r w:rsidRPr="001C6095" w:rsidR="00751C1F">
        <w:rPr>
          <w:color w:val="000000"/>
        </w:rPr>
        <w:t>870M</w:t>
      </w:r>
      <w:r w:rsidRPr="001C6095" w:rsidR="0022708E">
        <w:rPr>
          <w:color w:val="000000"/>
        </w:rPr>
        <w:t xml:space="preserve"> Materiel Returns Supply Status</w:t>
      </w:r>
      <w:r w:rsidRPr="001C6095" w:rsidR="000C2C33">
        <w:rPr>
          <w:color w:val="000000"/>
        </w:rPr>
        <w:t xml:space="preserve"> </w:t>
      </w:r>
      <w:r w:rsidRPr="001C6095" w:rsidR="008B150C">
        <w:rPr>
          <w:color w:val="000000"/>
        </w:rPr>
        <w:t>will</w:t>
      </w:r>
      <w:r w:rsidRPr="001C6095" w:rsidR="009D59C2">
        <w:rPr>
          <w:color w:val="000000"/>
        </w:rPr>
        <w:t xml:space="preserve"> </w:t>
      </w:r>
      <w:r w:rsidRPr="001C6095" w:rsidR="008E0EDE">
        <w:rPr>
          <w:color w:val="000000"/>
        </w:rPr>
        <w:t xml:space="preserve">be provided upon processing of the receipt for other than suspended </w:t>
      </w:r>
      <w:r w:rsidRPr="001C6095" w:rsidR="00821EC8">
        <w:rPr>
          <w:color w:val="000000"/>
        </w:rPr>
        <w:t>condition</w:t>
      </w:r>
      <w:r w:rsidRPr="001C6095" w:rsidR="008E0EDE">
        <w:rPr>
          <w:color w:val="000000"/>
        </w:rPr>
        <w:t xml:space="preserve"> </w:t>
      </w:r>
      <w:r w:rsidRPr="001C6095" w:rsidR="00A2622B">
        <w:rPr>
          <w:color w:val="000000"/>
        </w:rPr>
        <w:t>materiel</w:t>
      </w:r>
      <w:r w:rsidRPr="001C6095" w:rsidR="008E0EDE">
        <w:rPr>
          <w:color w:val="000000"/>
        </w:rPr>
        <w:t xml:space="preserve">, or upon </w:t>
      </w:r>
      <w:r w:rsidRPr="001C6095" w:rsidR="00821EC8">
        <w:rPr>
          <w:color w:val="000000"/>
        </w:rPr>
        <w:t>processing</w:t>
      </w:r>
      <w:r w:rsidRPr="001C6095" w:rsidR="008E0EDE">
        <w:rPr>
          <w:color w:val="000000"/>
        </w:rPr>
        <w:t xml:space="preserve"> of inventory </w:t>
      </w:r>
      <w:r w:rsidRPr="001C6095" w:rsidR="00821EC8">
        <w:rPr>
          <w:color w:val="000000"/>
        </w:rPr>
        <w:t>adjustment</w:t>
      </w:r>
      <w:r w:rsidRPr="001C6095" w:rsidR="008E0EDE">
        <w:rPr>
          <w:color w:val="000000"/>
        </w:rPr>
        <w:t xml:space="preserve"> action moving assets from suspended condition</w:t>
      </w:r>
      <w:r w:rsidRPr="001C6095" w:rsidR="00821EC8">
        <w:rPr>
          <w:color w:val="000000"/>
        </w:rPr>
        <w:t xml:space="preserve"> to corre</w:t>
      </w:r>
      <w:r w:rsidRPr="001C6095" w:rsidR="008E0EDE">
        <w:rPr>
          <w:color w:val="000000"/>
        </w:rPr>
        <w:t xml:space="preserve">ct condition, or not less than 30 </w:t>
      </w:r>
      <w:r w:rsidRPr="001C6095" w:rsidR="00DA1111">
        <w:rPr>
          <w:color w:val="000000"/>
        </w:rPr>
        <w:t xml:space="preserve">calendar </w:t>
      </w:r>
      <w:r w:rsidRPr="001C6095" w:rsidR="008E0EDE">
        <w:rPr>
          <w:color w:val="000000"/>
        </w:rPr>
        <w:t>days aft</w:t>
      </w:r>
      <w:r w:rsidRPr="001C6095" w:rsidR="003310C9">
        <w:rPr>
          <w:color w:val="000000"/>
        </w:rPr>
        <w:t>er</w:t>
      </w:r>
      <w:r w:rsidRPr="001C6095" w:rsidR="008E0EDE">
        <w:rPr>
          <w:color w:val="000000"/>
        </w:rPr>
        <w:t xml:space="preserve"> </w:t>
      </w:r>
      <w:r w:rsidRPr="001C6095" w:rsidR="00045F92">
        <w:rPr>
          <w:color w:val="000000"/>
        </w:rPr>
        <w:t>DLMS</w:t>
      </w:r>
      <w:r w:rsidRPr="001C6095" w:rsidR="008E0EDE">
        <w:rPr>
          <w:color w:val="000000"/>
        </w:rPr>
        <w:t xml:space="preserve"> 870M,</w:t>
      </w:r>
      <w:r w:rsidRPr="001C6095" w:rsidR="001C0468">
        <w:rPr>
          <w:color w:val="000000"/>
        </w:rPr>
        <w:t xml:space="preserve"> </w:t>
      </w:r>
      <w:r w:rsidRPr="001C6095" w:rsidR="00A2622B">
        <w:rPr>
          <w:color w:val="000000"/>
        </w:rPr>
        <w:t>Materiel</w:t>
      </w:r>
      <w:r w:rsidRPr="001C6095" w:rsidR="001C0468">
        <w:rPr>
          <w:color w:val="000000"/>
        </w:rPr>
        <w:t xml:space="preserve"> Return</w:t>
      </w:r>
      <w:r w:rsidRPr="001C6095" w:rsidR="007E605E">
        <w:rPr>
          <w:color w:val="000000"/>
        </w:rPr>
        <w:t>s</w:t>
      </w:r>
      <w:r w:rsidRPr="001C6095" w:rsidR="001C0468">
        <w:rPr>
          <w:color w:val="000000"/>
        </w:rPr>
        <w:t xml:space="preserve"> Supply Status</w:t>
      </w:r>
      <w:r w:rsidRPr="001C6095" w:rsidR="002407F2">
        <w:rPr>
          <w:color w:val="000000"/>
        </w:rPr>
        <w:t xml:space="preserve"> </w:t>
      </w:r>
      <w:r w:rsidRPr="001C6095" w:rsidR="001C0468">
        <w:rPr>
          <w:color w:val="000000"/>
        </w:rPr>
        <w:t>(</w:t>
      </w:r>
      <w:r w:rsidRPr="001C6095" w:rsidR="008E0EDE">
        <w:rPr>
          <w:color w:val="000000"/>
        </w:rPr>
        <w:t>ICP/IMM Follow-Up</w:t>
      </w:r>
      <w:r w:rsidRPr="001C6095" w:rsidR="001C0468">
        <w:rPr>
          <w:color w:val="000000"/>
        </w:rPr>
        <w:t>)</w:t>
      </w:r>
      <w:r w:rsidRPr="001C6095" w:rsidR="008E0EDE">
        <w:rPr>
          <w:color w:val="000000"/>
        </w:rPr>
        <w:t xml:space="preserve">, when no receipt or </w:t>
      </w:r>
      <w:r w:rsidRPr="001C6095" w:rsidR="00045F92">
        <w:rPr>
          <w:color w:val="000000"/>
        </w:rPr>
        <w:t>DLMS</w:t>
      </w:r>
      <w:r w:rsidRPr="001C6095" w:rsidR="008E0EDE">
        <w:rPr>
          <w:color w:val="000000"/>
        </w:rPr>
        <w:t xml:space="preserve"> 856R</w:t>
      </w:r>
      <w:r w:rsidRPr="001C6095" w:rsidR="003310C9">
        <w:rPr>
          <w:color w:val="000000"/>
        </w:rPr>
        <w:t>,</w:t>
      </w:r>
      <w:r w:rsidRPr="001C6095" w:rsidR="001C0468">
        <w:rPr>
          <w:color w:val="000000"/>
        </w:rPr>
        <w:t xml:space="preserve"> Shipment Status </w:t>
      </w:r>
      <w:r w:rsidRPr="001C6095" w:rsidR="00A2622B">
        <w:rPr>
          <w:color w:val="000000"/>
        </w:rPr>
        <w:t>Materiel</w:t>
      </w:r>
      <w:r w:rsidRPr="001C6095" w:rsidR="001C0468">
        <w:rPr>
          <w:color w:val="000000"/>
        </w:rPr>
        <w:t xml:space="preserve"> Returns,</w:t>
      </w:r>
      <w:r w:rsidRPr="001C6095" w:rsidR="002407F2">
        <w:rPr>
          <w:color w:val="000000"/>
        </w:rPr>
        <w:t xml:space="preserve"> </w:t>
      </w:r>
      <w:r w:rsidRPr="001C6095" w:rsidR="008E0EDE">
        <w:rPr>
          <w:color w:val="000000"/>
        </w:rPr>
        <w:t xml:space="preserve">has been processed.  Multiple </w:t>
      </w:r>
      <w:r w:rsidRPr="001C6095" w:rsidR="00045F92">
        <w:rPr>
          <w:color w:val="000000"/>
        </w:rPr>
        <w:t>DLMS</w:t>
      </w:r>
      <w:r w:rsidRPr="001C6095" w:rsidR="008E0EDE">
        <w:rPr>
          <w:color w:val="000000"/>
        </w:rPr>
        <w:t xml:space="preserve"> 870M,</w:t>
      </w:r>
      <w:r w:rsidRPr="001C6095" w:rsidR="002407F2">
        <w:rPr>
          <w:color w:val="000000"/>
        </w:rPr>
        <w:t xml:space="preserve"> </w:t>
      </w:r>
      <w:r w:rsidRPr="001C6095" w:rsidR="00A2622B">
        <w:rPr>
          <w:color w:val="000000"/>
        </w:rPr>
        <w:t>Materiel</w:t>
      </w:r>
      <w:r w:rsidRPr="001C6095" w:rsidR="001C0468">
        <w:rPr>
          <w:color w:val="000000"/>
        </w:rPr>
        <w:t xml:space="preserve"> Return</w:t>
      </w:r>
      <w:r w:rsidRPr="001C6095" w:rsidR="007E605E">
        <w:rPr>
          <w:color w:val="000000"/>
        </w:rPr>
        <w:t>s</w:t>
      </w:r>
      <w:r w:rsidRPr="001C6095" w:rsidR="001C0468">
        <w:rPr>
          <w:color w:val="000000"/>
        </w:rPr>
        <w:t xml:space="preserve"> Supply </w:t>
      </w:r>
      <w:r w:rsidRPr="001C6095" w:rsidR="008E0EDE">
        <w:rPr>
          <w:color w:val="000000"/>
        </w:rPr>
        <w:t xml:space="preserve">Status, documents </w:t>
      </w:r>
      <w:r w:rsidRPr="001C6095" w:rsidR="008B150C">
        <w:rPr>
          <w:color w:val="000000"/>
        </w:rPr>
        <w:t>will</w:t>
      </w:r>
      <w:r w:rsidRPr="001C6095" w:rsidR="009D59C2">
        <w:rPr>
          <w:color w:val="000000"/>
        </w:rPr>
        <w:t xml:space="preserve"> </w:t>
      </w:r>
      <w:r w:rsidRPr="001C6095" w:rsidR="008E0EDE">
        <w:rPr>
          <w:color w:val="000000"/>
        </w:rPr>
        <w:t xml:space="preserve">be provided when a single shipment is received in more than one </w:t>
      </w:r>
      <w:r w:rsidRPr="001C6095" w:rsidR="00A2622B">
        <w:rPr>
          <w:color w:val="000000"/>
        </w:rPr>
        <w:t>materiel</w:t>
      </w:r>
      <w:r w:rsidRPr="001C6095" w:rsidR="008E0EDE">
        <w:rPr>
          <w:color w:val="000000"/>
        </w:rPr>
        <w:t xml:space="preserve"> condition.  </w:t>
      </w:r>
      <w:r w:rsidRPr="001C6095" w:rsidR="00080CFA">
        <w:rPr>
          <w:color w:val="000000"/>
        </w:rPr>
        <w:t>Use s</w:t>
      </w:r>
      <w:r w:rsidRPr="001C6095" w:rsidR="008E0EDE">
        <w:rPr>
          <w:color w:val="000000"/>
        </w:rPr>
        <w:t xml:space="preserve">tatus codes in the </w:t>
      </w:r>
      <w:r w:rsidRPr="001C6095" w:rsidR="00045F92">
        <w:rPr>
          <w:color w:val="000000"/>
        </w:rPr>
        <w:t>DLMS</w:t>
      </w:r>
      <w:r w:rsidRPr="001C6095" w:rsidR="008E0EDE">
        <w:rPr>
          <w:color w:val="000000"/>
        </w:rPr>
        <w:t xml:space="preserve"> 870M as follows:</w:t>
      </w:r>
    </w:p>
    <w:p w:rsidRPr="001C6095" w:rsidR="002344A4" w:rsidP="004D08D8" w:rsidRDefault="0045337C" w14:paraId="5D01D352"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D4B74">
        <w:rPr>
          <w:color w:val="000000"/>
        </w:rPr>
        <w:t xml:space="preserve">C11.12.1.1.  </w:t>
      </w:r>
      <w:r w:rsidRPr="001C6095" w:rsidR="00A14274">
        <w:rPr>
          <w:color w:val="000000"/>
          <w:u w:val="single"/>
        </w:rPr>
        <w:t>Status Code TN</w:t>
      </w:r>
      <w:r w:rsidRPr="001C6095" w:rsidR="00A14274">
        <w:rPr>
          <w:color w:val="000000"/>
        </w:rPr>
        <w:t xml:space="preserve">.  </w:t>
      </w:r>
      <w:r w:rsidRPr="001C6095" w:rsidR="002344A4">
        <w:rPr>
          <w:color w:val="000000"/>
        </w:rPr>
        <w:t xml:space="preserve">Enter Status Code TN when credit is granted for the condition and quantity of </w:t>
      </w:r>
      <w:r w:rsidRPr="001C6095" w:rsidR="00A2622B">
        <w:rPr>
          <w:color w:val="000000"/>
        </w:rPr>
        <w:t>materiel</w:t>
      </w:r>
      <w:r w:rsidRPr="001C6095" w:rsidR="002344A4">
        <w:rPr>
          <w:color w:val="000000"/>
        </w:rPr>
        <w:t xml:space="preserve"> received.</w:t>
      </w:r>
    </w:p>
    <w:p w:rsidRPr="001C6095" w:rsidR="002344A4" w:rsidP="004D08D8" w:rsidRDefault="0045337C" w14:paraId="5D01D353"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D4B74">
        <w:rPr>
          <w:color w:val="000000"/>
        </w:rPr>
        <w:t xml:space="preserve">C11.12.1.2.  </w:t>
      </w:r>
      <w:r w:rsidRPr="001C6095" w:rsidR="00A14274">
        <w:rPr>
          <w:color w:val="000000"/>
          <w:u w:val="single"/>
        </w:rPr>
        <w:t>Status Code TM</w:t>
      </w:r>
      <w:r w:rsidRPr="001C6095" w:rsidR="00A14274">
        <w:rPr>
          <w:color w:val="000000"/>
        </w:rPr>
        <w:t xml:space="preserve">.  </w:t>
      </w:r>
      <w:r w:rsidRPr="001C6095" w:rsidR="002344A4">
        <w:rPr>
          <w:color w:val="000000"/>
        </w:rPr>
        <w:t xml:space="preserve">Enter Status Code TM when reduced or no credit is allowed because the condition of </w:t>
      </w:r>
      <w:r w:rsidRPr="001C6095" w:rsidR="00A2622B">
        <w:rPr>
          <w:color w:val="000000"/>
        </w:rPr>
        <w:t>materiel</w:t>
      </w:r>
      <w:r w:rsidRPr="001C6095" w:rsidR="002344A4">
        <w:rPr>
          <w:color w:val="000000"/>
        </w:rPr>
        <w:t xml:space="preserve"> received is less than that authorized for return.</w:t>
      </w:r>
    </w:p>
    <w:p w:rsidRPr="001C6095" w:rsidR="002344A4" w:rsidP="004D08D8" w:rsidRDefault="0045337C" w14:paraId="5D01D354"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D4B74">
        <w:rPr>
          <w:color w:val="000000"/>
        </w:rPr>
        <w:t xml:space="preserve">C11.12.1.3.  </w:t>
      </w:r>
      <w:r w:rsidRPr="001C6095" w:rsidR="00A14274">
        <w:rPr>
          <w:color w:val="000000"/>
          <w:u w:val="single"/>
        </w:rPr>
        <w:t>Status Code TL</w:t>
      </w:r>
      <w:r w:rsidRPr="001C6095" w:rsidR="00A14274">
        <w:rPr>
          <w:color w:val="000000"/>
        </w:rPr>
        <w:t xml:space="preserve">.  </w:t>
      </w:r>
      <w:r w:rsidRPr="001C6095" w:rsidR="002344A4">
        <w:rPr>
          <w:color w:val="000000"/>
        </w:rPr>
        <w:t xml:space="preserve">Enter Status </w:t>
      </w:r>
      <w:r w:rsidRPr="001C6095" w:rsidR="00A14274">
        <w:rPr>
          <w:color w:val="000000"/>
        </w:rPr>
        <w:t>C</w:t>
      </w:r>
      <w:r w:rsidRPr="001C6095" w:rsidR="002344A4">
        <w:rPr>
          <w:color w:val="000000"/>
        </w:rPr>
        <w:t xml:space="preserve">ode TL when the </w:t>
      </w:r>
      <w:r w:rsidRPr="001C6095" w:rsidR="00A2622B">
        <w:rPr>
          <w:color w:val="000000"/>
        </w:rPr>
        <w:t>materiel</w:t>
      </w:r>
      <w:r w:rsidRPr="001C6095" w:rsidR="002344A4">
        <w:rPr>
          <w:color w:val="000000"/>
        </w:rPr>
        <w:t xml:space="preserve"> received is other than authorized for return and no credit is allowed.</w:t>
      </w:r>
    </w:p>
    <w:p w:rsidRPr="001C6095" w:rsidR="002344A4" w:rsidP="004D08D8" w:rsidRDefault="0045337C" w14:paraId="5D01D355"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D4B74">
        <w:rPr>
          <w:color w:val="000000"/>
        </w:rPr>
        <w:t xml:space="preserve">C11.12.1.4.  </w:t>
      </w:r>
      <w:r w:rsidRPr="001C6095" w:rsidR="00A14274">
        <w:rPr>
          <w:color w:val="000000"/>
          <w:u w:val="single"/>
        </w:rPr>
        <w:t>Status Code TP</w:t>
      </w:r>
      <w:r w:rsidRPr="001C6095" w:rsidR="00A14274">
        <w:rPr>
          <w:color w:val="000000"/>
        </w:rPr>
        <w:t xml:space="preserve">.  </w:t>
      </w:r>
      <w:r w:rsidRPr="001C6095" w:rsidR="002344A4">
        <w:rPr>
          <w:color w:val="000000"/>
        </w:rPr>
        <w:t xml:space="preserve">Enter Status Code TP when the </w:t>
      </w:r>
      <w:r w:rsidRPr="001C6095" w:rsidR="00A2622B">
        <w:rPr>
          <w:color w:val="000000"/>
        </w:rPr>
        <w:t>materiel</w:t>
      </w:r>
      <w:r w:rsidRPr="001C6095" w:rsidR="002344A4">
        <w:rPr>
          <w:color w:val="000000"/>
        </w:rPr>
        <w:t xml:space="preserve"> is not received within prescribed timeframes, follow-up action has been unsuccessful, and the credit authorization is canceled.</w:t>
      </w:r>
    </w:p>
    <w:p w:rsidRPr="001C6095" w:rsidR="00821EC8" w:rsidP="004D08D8" w:rsidRDefault="0045337C" w14:paraId="5D01D356" w14:textId="54B624FD">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C11.12.1.5</w:t>
      </w:r>
      <w:r w:rsidRPr="001C6095" w:rsidR="008D4B74">
        <w:rPr>
          <w:color w:val="000000"/>
        </w:rPr>
        <w:t xml:space="preserve">.  </w:t>
      </w:r>
      <w:r w:rsidRPr="001C6095" w:rsidR="00A14274">
        <w:rPr>
          <w:color w:val="000000"/>
          <w:u w:val="single"/>
        </w:rPr>
        <w:t>Status Code TQ</w:t>
      </w:r>
      <w:r w:rsidRPr="001C6095" w:rsidR="00A14274">
        <w:rPr>
          <w:color w:val="000000"/>
        </w:rPr>
        <w:t xml:space="preserve">.  </w:t>
      </w:r>
      <w:r w:rsidRPr="001C6095" w:rsidR="002344A4">
        <w:rPr>
          <w:color w:val="000000"/>
        </w:rPr>
        <w:t xml:space="preserve">Enter Status Code TQ when the </w:t>
      </w:r>
      <w:r w:rsidRPr="001C6095" w:rsidR="00A2622B">
        <w:rPr>
          <w:color w:val="000000"/>
        </w:rPr>
        <w:t>materiel</w:t>
      </w:r>
      <w:r w:rsidRPr="001C6095" w:rsidR="002344A4">
        <w:rPr>
          <w:color w:val="000000"/>
        </w:rPr>
        <w:t xml:space="preserve"> has been received for an authorized non</w:t>
      </w:r>
      <w:r w:rsidRPr="001C6095" w:rsidR="0022708E">
        <w:rPr>
          <w:color w:val="000000"/>
        </w:rPr>
        <w:t>-</w:t>
      </w:r>
      <w:r w:rsidRPr="001C6095" w:rsidR="002344A4">
        <w:rPr>
          <w:color w:val="000000"/>
        </w:rPr>
        <w:t>creditable return.</w:t>
      </w:r>
    </w:p>
    <w:p w:rsidRPr="001C6095" w:rsidR="000C2C33" w:rsidP="004D08D8" w:rsidRDefault="0045337C" w14:paraId="5D01D357" w14:textId="64633B2C">
      <w:pPr>
        <w:tabs>
          <w:tab w:val="left" w:pos="540"/>
          <w:tab w:val="left" w:pos="1080"/>
          <w:tab w:val="left" w:pos="1620"/>
          <w:tab w:val="left" w:pos="2160"/>
        </w:tabs>
        <w:spacing w:after="240"/>
        <w:rPr>
          <w:color w:val="000000"/>
        </w:rPr>
      </w:pPr>
      <w:r w:rsidRPr="001C6095">
        <w:rPr>
          <w:color w:val="000000"/>
        </w:rPr>
        <w:tab/>
      </w:r>
      <w:r w:rsidRPr="001C6095" w:rsidR="008D4B74">
        <w:rPr>
          <w:color w:val="000000"/>
        </w:rPr>
        <w:t xml:space="preserve">C11.12.2.  </w:t>
      </w:r>
      <w:r w:rsidRPr="001C6095" w:rsidR="00A14274">
        <w:rPr>
          <w:color w:val="000000"/>
          <w:u w:val="single"/>
        </w:rPr>
        <w:t xml:space="preserve">Multiple </w:t>
      </w:r>
      <w:r w:rsidRPr="001C6095" w:rsidR="00045F92">
        <w:rPr>
          <w:color w:val="000000"/>
          <w:u w:val="single"/>
        </w:rPr>
        <w:t>DLMS</w:t>
      </w:r>
      <w:r w:rsidRPr="001C6095" w:rsidR="00A14274">
        <w:rPr>
          <w:color w:val="000000"/>
          <w:u w:val="single"/>
        </w:rPr>
        <w:t xml:space="preserve"> 870Ms Required</w:t>
      </w:r>
      <w:r w:rsidRPr="001C6095" w:rsidR="00A14274">
        <w:rPr>
          <w:color w:val="000000"/>
        </w:rPr>
        <w:t xml:space="preserve">.  </w:t>
      </w:r>
      <w:r w:rsidRPr="001C6095" w:rsidR="00045F92">
        <w:rPr>
          <w:color w:val="000000"/>
        </w:rPr>
        <w:t>DLMS</w:t>
      </w:r>
      <w:r w:rsidRPr="001C6095" w:rsidR="00821EC8">
        <w:rPr>
          <w:color w:val="000000"/>
        </w:rPr>
        <w:t xml:space="preserve"> 870M, </w:t>
      </w:r>
      <w:r w:rsidRPr="001C6095" w:rsidR="00A2622B">
        <w:rPr>
          <w:color w:val="000000"/>
        </w:rPr>
        <w:t>Materiel</w:t>
      </w:r>
      <w:r w:rsidRPr="001C6095" w:rsidR="00821EC8">
        <w:rPr>
          <w:color w:val="000000"/>
        </w:rPr>
        <w:t xml:space="preserve"> </w:t>
      </w:r>
      <w:r w:rsidRPr="001C6095" w:rsidR="001C0468">
        <w:rPr>
          <w:color w:val="000000"/>
        </w:rPr>
        <w:t>Return</w:t>
      </w:r>
      <w:r w:rsidRPr="001C6095" w:rsidR="007E605E">
        <w:rPr>
          <w:color w:val="000000"/>
        </w:rPr>
        <w:t>s</w:t>
      </w:r>
      <w:r w:rsidRPr="001C6095" w:rsidR="001C0468">
        <w:rPr>
          <w:color w:val="000000"/>
        </w:rPr>
        <w:t xml:space="preserve"> Supply </w:t>
      </w:r>
      <w:r w:rsidRPr="001C6095" w:rsidR="00821EC8">
        <w:rPr>
          <w:color w:val="000000"/>
        </w:rPr>
        <w:t xml:space="preserve">Status, </w:t>
      </w:r>
      <w:r w:rsidRPr="001C6095" w:rsidR="008B150C">
        <w:rPr>
          <w:color w:val="000000"/>
        </w:rPr>
        <w:t>will</w:t>
      </w:r>
      <w:r w:rsidRPr="001C6095" w:rsidR="009D59C2">
        <w:rPr>
          <w:color w:val="000000"/>
        </w:rPr>
        <w:t xml:space="preserve"> </w:t>
      </w:r>
      <w:r w:rsidRPr="001C6095" w:rsidR="00821EC8">
        <w:rPr>
          <w:color w:val="000000"/>
        </w:rPr>
        <w:t xml:space="preserve">always </w:t>
      </w:r>
      <w:r w:rsidRPr="001C6095" w:rsidR="00FA488F">
        <w:rPr>
          <w:color w:val="000000"/>
        </w:rPr>
        <w:t>show</w:t>
      </w:r>
      <w:r w:rsidRPr="001C6095" w:rsidR="00821EC8">
        <w:rPr>
          <w:color w:val="000000"/>
        </w:rPr>
        <w:t xml:space="preserve"> the document number, including suffix code, contained in the </w:t>
      </w:r>
      <w:r w:rsidRPr="001C6095" w:rsidR="00045F92">
        <w:rPr>
          <w:color w:val="000000"/>
        </w:rPr>
        <w:t>DLMS</w:t>
      </w:r>
      <w:r w:rsidRPr="001C6095" w:rsidR="00821EC8">
        <w:rPr>
          <w:color w:val="000000"/>
        </w:rPr>
        <w:t xml:space="preserve"> 180M,</w:t>
      </w:r>
      <w:r w:rsidRPr="001C6095" w:rsidR="0011777F">
        <w:rPr>
          <w:color w:val="000000"/>
        </w:rPr>
        <w:t xml:space="preserve"> </w:t>
      </w:r>
      <w:r w:rsidRPr="001C6095" w:rsidR="00A2622B">
        <w:rPr>
          <w:color w:val="000000"/>
        </w:rPr>
        <w:t>Materiel</w:t>
      </w:r>
      <w:r w:rsidRPr="001C6095" w:rsidR="001C0468">
        <w:rPr>
          <w:color w:val="000000"/>
        </w:rPr>
        <w:t xml:space="preserve"> Returns Reporting</w:t>
      </w:r>
      <w:r w:rsidRPr="001C6095" w:rsidR="00821EC8">
        <w:rPr>
          <w:color w:val="000000"/>
        </w:rPr>
        <w:t xml:space="preserve">, or </w:t>
      </w:r>
      <w:r w:rsidRPr="001C6095" w:rsidR="00045F92">
        <w:rPr>
          <w:color w:val="000000"/>
        </w:rPr>
        <w:t>DLMS</w:t>
      </w:r>
      <w:r w:rsidRPr="001C6095" w:rsidR="00821EC8">
        <w:rPr>
          <w:color w:val="000000"/>
        </w:rPr>
        <w:t xml:space="preserve"> 870M,</w:t>
      </w:r>
      <w:r w:rsidRPr="001C6095" w:rsidR="002407F2">
        <w:rPr>
          <w:color w:val="000000"/>
        </w:rPr>
        <w:t xml:space="preserve"> </w:t>
      </w:r>
      <w:r w:rsidRPr="001C6095" w:rsidR="00A2622B">
        <w:rPr>
          <w:color w:val="000000"/>
        </w:rPr>
        <w:t>Materiel</w:t>
      </w:r>
      <w:r w:rsidRPr="001C6095" w:rsidR="001C0468">
        <w:rPr>
          <w:color w:val="000000"/>
        </w:rPr>
        <w:t xml:space="preserve"> Return</w:t>
      </w:r>
      <w:r w:rsidRPr="001C6095" w:rsidR="007E605E">
        <w:rPr>
          <w:color w:val="000000"/>
        </w:rPr>
        <w:t>s</w:t>
      </w:r>
      <w:r w:rsidRPr="001C6095" w:rsidR="001C0468">
        <w:rPr>
          <w:color w:val="000000"/>
        </w:rPr>
        <w:t xml:space="preserve"> Supply Status</w:t>
      </w:r>
      <w:r w:rsidRPr="001C6095" w:rsidR="00821EC8">
        <w:rPr>
          <w:color w:val="000000"/>
        </w:rPr>
        <w:t xml:space="preserve"> (From ICP/IMM).  When multiple </w:t>
      </w:r>
      <w:r w:rsidRPr="001C6095" w:rsidR="00045F92">
        <w:rPr>
          <w:color w:val="000000"/>
        </w:rPr>
        <w:t>DLMS</w:t>
      </w:r>
      <w:r w:rsidRPr="001C6095" w:rsidR="00821EC8">
        <w:rPr>
          <w:color w:val="000000"/>
        </w:rPr>
        <w:t xml:space="preserve"> 870M, </w:t>
      </w:r>
      <w:r w:rsidRPr="001C6095" w:rsidR="00A2622B">
        <w:rPr>
          <w:color w:val="000000"/>
        </w:rPr>
        <w:t>Materiel</w:t>
      </w:r>
      <w:r w:rsidRPr="001C6095" w:rsidR="001C0468">
        <w:rPr>
          <w:color w:val="000000"/>
        </w:rPr>
        <w:t xml:space="preserve"> Return</w:t>
      </w:r>
      <w:r w:rsidRPr="001C6095" w:rsidR="007E605E">
        <w:rPr>
          <w:color w:val="000000"/>
        </w:rPr>
        <w:t>s</w:t>
      </w:r>
      <w:r w:rsidRPr="001C6095" w:rsidR="001C0468">
        <w:rPr>
          <w:color w:val="000000"/>
        </w:rPr>
        <w:t xml:space="preserve"> Supply </w:t>
      </w:r>
      <w:r w:rsidRPr="001C6095" w:rsidR="00C35F40">
        <w:rPr>
          <w:color w:val="000000"/>
        </w:rPr>
        <w:t>Status, transactions</w:t>
      </w:r>
      <w:r w:rsidRPr="001C6095" w:rsidR="00821EC8">
        <w:rPr>
          <w:color w:val="000000"/>
        </w:rPr>
        <w:t xml:space="preserve"> are required for </w:t>
      </w:r>
      <w:r w:rsidRPr="001C6095" w:rsidR="00A2622B">
        <w:rPr>
          <w:color w:val="000000"/>
        </w:rPr>
        <w:t>materiel</w:t>
      </w:r>
      <w:r w:rsidRPr="001C6095" w:rsidR="00821EC8">
        <w:rPr>
          <w:color w:val="000000"/>
        </w:rPr>
        <w:t xml:space="preserve"> received in different conditions, each </w:t>
      </w:r>
      <w:r w:rsidRPr="001C6095" w:rsidR="00045F92">
        <w:rPr>
          <w:color w:val="000000"/>
        </w:rPr>
        <w:t>DLMS</w:t>
      </w:r>
      <w:r w:rsidRPr="001C6095" w:rsidR="00821EC8">
        <w:rPr>
          <w:color w:val="000000"/>
        </w:rPr>
        <w:t xml:space="preserve"> 870M </w:t>
      </w:r>
      <w:r w:rsidRPr="001C6095" w:rsidR="00821EC8">
        <w:rPr>
          <w:color w:val="000000"/>
        </w:rPr>
        <w:t xml:space="preserve">produced </w:t>
      </w:r>
      <w:r w:rsidRPr="001C6095" w:rsidR="008B150C">
        <w:rPr>
          <w:color w:val="000000"/>
        </w:rPr>
        <w:t>will</w:t>
      </w:r>
      <w:r w:rsidRPr="001C6095" w:rsidR="009D59C2">
        <w:rPr>
          <w:color w:val="000000"/>
        </w:rPr>
        <w:t xml:space="preserve"> </w:t>
      </w:r>
      <w:r w:rsidRPr="001C6095" w:rsidR="00821EC8">
        <w:rPr>
          <w:color w:val="000000"/>
        </w:rPr>
        <w:t xml:space="preserve">retain the document number and suffix of the </w:t>
      </w:r>
      <w:r w:rsidRPr="001C6095" w:rsidR="00045F92">
        <w:rPr>
          <w:color w:val="000000"/>
        </w:rPr>
        <w:t>DLMS</w:t>
      </w:r>
      <w:r w:rsidRPr="001C6095" w:rsidR="00821EC8">
        <w:rPr>
          <w:color w:val="000000"/>
        </w:rPr>
        <w:t xml:space="preserve"> 180M,</w:t>
      </w:r>
      <w:r w:rsidRPr="001C6095" w:rsidR="004E2081">
        <w:rPr>
          <w:color w:val="000000"/>
        </w:rPr>
        <w:t xml:space="preserve"> </w:t>
      </w:r>
      <w:r w:rsidRPr="001C6095" w:rsidR="00A2622B">
        <w:rPr>
          <w:color w:val="000000"/>
        </w:rPr>
        <w:t>Materiel</w:t>
      </w:r>
      <w:r w:rsidRPr="001C6095" w:rsidR="00553880">
        <w:rPr>
          <w:color w:val="000000"/>
        </w:rPr>
        <w:t xml:space="preserve"> Returns Reporting</w:t>
      </w:r>
      <w:r w:rsidRPr="001C6095" w:rsidR="00821EC8">
        <w:rPr>
          <w:color w:val="000000"/>
        </w:rPr>
        <w:t>/</w:t>
      </w:r>
      <w:r w:rsidRPr="001C6095" w:rsidR="00045F92">
        <w:rPr>
          <w:color w:val="000000"/>
        </w:rPr>
        <w:t>DLMS</w:t>
      </w:r>
      <w:r w:rsidRPr="001C6095" w:rsidR="00821EC8">
        <w:rPr>
          <w:color w:val="000000"/>
        </w:rPr>
        <w:t xml:space="preserve"> 870M,</w:t>
      </w:r>
      <w:r w:rsidRPr="001C6095" w:rsidR="004E2081">
        <w:rPr>
          <w:color w:val="000000"/>
        </w:rPr>
        <w:t xml:space="preserve"> </w:t>
      </w:r>
      <w:r w:rsidRPr="001C6095" w:rsidR="00A2622B">
        <w:rPr>
          <w:color w:val="000000"/>
        </w:rPr>
        <w:t>Materiel</w:t>
      </w:r>
      <w:r w:rsidRPr="001C6095" w:rsidR="00553880">
        <w:rPr>
          <w:color w:val="000000"/>
        </w:rPr>
        <w:t xml:space="preserve"> Return</w:t>
      </w:r>
      <w:r w:rsidRPr="001C6095" w:rsidR="007E605E">
        <w:rPr>
          <w:color w:val="000000"/>
        </w:rPr>
        <w:t>s</w:t>
      </w:r>
      <w:r w:rsidRPr="001C6095" w:rsidR="00553880">
        <w:rPr>
          <w:color w:val="000000"/>
        </w:rPr>
        <w:t xml:space="preserve"> Supply Status </w:t>
      </w:r>
      <w:r w:rsidRPr="001C6095" w:rsidR="00821EC8">
        <w:rPr>
          <w:color w:val="000000"/>
        </w:rPr>
        <w:t>(From ICP/IMM).</w:t>
      </w:r>
    </w:p>
    <w:p w:rsidRPr="001C6095" w:rsidR="000C2C33" w:rsidP="004D08D8" w:rsidRDefault="008D4B74" w14:paraId="5D01D358" w14:textId="2291F30A">
      <w:pPr>
        <w:tabs>
          <w:tab w:val="left" w:pos="540"/>
          <w:tab w:val="left" w:pos="1080"/>
          <w:tab w:val="left" w:pos="1620"/>
          <w:tab w:val="left" w:pos="2160"/>
        </w:tabs>
        <w:spacing w:after="240"/>
        <w:outlineLvl w:val="0"/>
        <w:rPr>
          <w:color w:val="000000"/>
        </w:rPr>
      </w:pPr>
      <w:r w:rsidRPr="001C6095">
        <w:rPr>
          <w:color w:val="000000"/>
        </w:rPr>
        <w:t xml:space="preserve">C11.13.  </w:t>
      </w:r>
      <w:r w:rsidRPr="001C6095" w:rsidR="006C7451">
        <w:rPr>
          <w:color w:val="000000"/>
          <w:u w:val="single"/>
        </w:rPr>
        <w:t xml:space="preserve">PREPARATION AND </w:t>
      </w:r>
      <w:r w:rsidRPr="001C6095" w:rsidR="00253E50">
        <w:rPr>
          <w:color w:val="000000"/>
          <w:u w:val="single"/>
        </w:rPr>
        <w:t>PROCESSING OF SHIPMENT STATUS</w:t>
      </w:r>
    </w:p>
    <w:p w:rsidRPr="001C6095" w:rsidR="006C7451" w:rsidP="004D08D8" w:rsidRDefault="0045337C" w14:paraId="09263105" w14:textId="2830303C">
      <w:pPr>
        <w:tabs>
          <w:tab w:val="left" w:pos="540"/>
          <w:tab w:val="left" w:pos="1080"/>
          <w:tab w:val="left" w:pos="1620"/>
          <w:tab w:val="left" w:pos="2160"/>
        </w:tabs>
        <w:spacing w:after="240"/>
        <w:rPr>
          <w:color w:val="000000"/>
        </w:rPr>
      </w:pPr>
      <w:r w:rsidRPr="001C6095">
        <w:rPr>
          <w:color w:val="000000"/>
        </w:rPr>
        <w:tab/>
      </w:r>
      <w:r w:rsidRPr="001C6095" w:rsidR="008D4B74">
        <w:rPr>
          <w:color w:val="000000"/>
        </w:rPr>
        <w:t xml:space="preserve">C11.13.1.  </w:t>
      </w:r>
      <w:r w:rsidRPr="001C6095" w:rsidR="00C6117B">
        <w:rPr>
          <w:color w:val="000000"/>
          <w:u w:val="single"/>
        </w:rPr>
        <w:t xml:space="preserve">Preparation of </w:t>
      </w:r>
      <w:r w:rsidRPr="001C6095" w:rsidR="006C7451">
        <w:rPr>
          <w:color w:val="000000"/>
          <w:u w:val="single"/>
        </w:rPr>
        <w:t>Shipment Status</w:t>
      </w:r>
      <w:r w:rsidRPr="001C6095" w:rsidR="00C35F40">
        <w:rPr>
          <w:color w:val="000000"/>
        </w:rPr>
        <w:t xml:space="preserve">.  Shipment status </w:t>
      </w:r>
      <w:r w:rsidRPr="001C6095" w:rsidR="00EB7FA1">
        <w:rPr>
          <w:color w:val="000000"/>
        </w:rPr>
        <w:t>provides</w:t>
      </w:r>
      <w:r w:rsidRPr="001C6095" w:rsidR="00C35F40">
        <w:rPr>
          <w:color w:val="000000"/>
        </w:rPr>
        <w:t xml:space="preserve"> information</w:t>
      </w:r>
      <w:r w:rsidRPr="001C6095" w:rsidR="00C6117B">
        <w:rPr>
          <w:color w:val="000000"/>
        </w:rPr>
        <w:t xml:space="preserve"> and normally requires no </w:t>
      </w:r>
      <w:r w:rsidRPr="001C6095" w:rsidR="00EB7FA1">
        <w:rPr>
          <w:color w:val="000000"/>
        </w:rPr>
        <w:t>subsequent</w:t>
      </w:r>
      <w:r w:rsidRPr="001C6095" w:rsidR="00C6117B">
        <w:rPr>
          <w:color w:val="000000"/>
        </w:rPr>
        <w:t xml:space="preserve"> documentation.  </w:t>
      </w:r>
      <w:r w:rsidRPr="001C6095" w:rsidR="006C7451">
        <w:rPr>
          <w:color w:val="000000"/>
        </w:rPr>
        <w:t xml:space="preserve">For NSNs containing an IUID Indicator Y, UII(s) and/or corresponding serial numbers must be included in the DLMS 856R, indicating that DoD IUID Supply Policy compliance is required.  </w:t>
      </w:r>
      <w:r w:rsidRPr="001C6095" w:rsidR="00BD167A">
        <w:rPr>
          <w:rFonts w:cs="Arial"/>
          <w:color w:val="000000" w:themeColor="text1"/>
        </w:rPr>
        <w:t>The exception to the forgoing in support of FIAR</w:t>
      </w:r>
      <w:r w:rsidRPr="001C6095" w:rsidR="00757278">
        <w:rPr>
          <w:rFonts w:cs="Arial"/>
          <w:color w:val="000000" w:themeColor="text1"/>
        </w:rPr>
        <w:t>,</w:t>
      </w:r>
      <w:r w:rsidRPr="001C6095" w:rsidR="00BD167A">
        <w:rPr>
          <w:rFonts w:cs="Arial"/>
          <w:color w:val="000000" w:themeColor="text1"/>
        </w:rPr>
        <w:t xml:space="preserve"> accountability and management of capital equipment, </w:t>
      </w:r>
      <w:r w:rsidRPr="001C6095" w:rsidR="00757278">
        <w:rPr>
          <w:rFonts w:cs="Arial"/>
          <w:color w:val="000000" w:themeColor="text1"/>
          <w:shd w:val="clear" w:color="auto" w:fill="FFFFFF" w:themeFill="background1"/>
        </w:rPr>
        <w:t xml:space="preserve">assigned under an established UIT program requires </w:t>
      </w:r>
      <w:r w:rsidRPr="001C6095" w:rsidR="00BD167A">
        <w:rPr>
          <w:rFonts w:cs="Arial"/>
          <w:color w:val="000000" w:themeColor="text1"/>
          <w:shd w:val="clear" w:color="auto" w:fill="FFFFFF" w:themeFill="background1"/>
        </w:rPr>
        <w:t>serialization</w:t>
      </w:r>
      <w:r w:rsidRPr="001C6095" w:rsidR="00BD167A">
        <w:rPr>
          <w:rFonts w:cs="Arial"/>
          <w:color w:val="000000" w:themeColor="text1"/>
        </w:rPr>
        <w:t xml:space="preserve"> data visibility.  Submitters must prepare shipment status materiel return citing the applicable serial number(s) and include the UII when available.</w:t>
      </w:r>
      <w:r w:rsidRPr="001C6095" w:rsidR="00BD167A">
        <w:rPr>
          <w:color w:val="000000"/>
        </w:rPr>
        <w:t xml:space="preserve">  </w:t>
      </w:r>
      <w:r w:rsidRPr="001C6095" w:rsidR="006C7451">
        <w:rPr>
          <w:color w:val="000000"/>
        </w:rPr>
        <w:t xml:space="preserve">The DLMS 856R will be provided by the materiel holder and sent to both the ICP/IMM and the return-to activity.  </w:t>
      </w:r>
    </w:p>
    <w:p w:rsidRPr="001C6095" w:rsidR="006C7451" w:rsidP="004D08D8" w:rsidRDefault="006C7451" w14:paraId="53CFCDEE" w14:textId="5AC2CE16">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C11.13.1.</w:t>
      </w:r>
      <w:r w:rsidRPr="001C6095" w:rsidR="00757278">
        <w:rPr>
          <w:color w:val="000000"/>
        </w:rPr>
        <w:t>1</w:t>
      </w:r>
      <w:r w:rsidRPr="001C6095">
        <w:rPr>
          <w:color w:val="000000"/>
        </w:rPr>
        <w:t>.  If the controlling document number for the return is the same as the customer’s original requisition for the item, a unique transportation control number (TCN), not derived from the original document number, must be created.</w:t>
      </w:r>
    </w:p>
    <w:p w:rsidRPr="001C6095" w:rsidR="006C7451" w:rsidP="004D08D8" w:rsidRDefault="006C7451" w14:paraId="5EC32894" w14:textId="18A70BDF">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C11.13.1.</w:t>
      </w:r>
      <w:r w:rsidRPr="001C6095" w:rsidR="00757278">
        <w:rPr>
          <w:color w:val="000000"/>
        </w:rPr>
        <w:t>2</w:t>
      </w:r>
      <w:r w:rsidRPr="001C6095">
        <w:rPr>
          <w:color w:val="000000"/>
        </w:rPr>
        <w:t>.  Shipments containing IUID data content (e.g., UIIs and/or serial numbers) and requiring more than one freight piece to execute the movement must have a unique TCN assigned to each freight piece by using a partial indicator in the 16</w:t>
      </w:r>
      <w:r w:rsidRPr="001C6095">
        <w:rPr>
          <w:color w:val="000000"/>
          <w:vertAlign w:val="superscript"/>
        </w:rPr>
        <w:t>th</w:t>
      </w:r>
      <w:r w:rsidRPr="001C6095">
        <w:rPr>
          <w:color w:val="000000"/>
        </w:rPr>
        <w:t xml:space="preserve"> position of the TCN.  Multiple freight piece shipments using the same TCN for all related freight pieces are not authorized when IUID content is required</w:t>
      </w:r>
      <w:r w:rsidRPr="001C6095">
        <w:rPr>
          <w:rStyle w:val="FootnoteReference"/>
          <w:color w:val="000000"/>
        </w:rPr>
        <w:footnoteReference w:id="10"/>
      </w:r>
      <w:r w:rsidRPr="001C6095" w:rsidR="00BD167A">
        <w:rPr>
          <w:color w:val="000000"/>
        </w:rPr>
        <w:t xml:space="preserve"> </w:t>
      </w:r>
      <w:r w:rsidRPr="001C6095" w:rsidR="00BD167A">
        <w:rPr>
          <w:rFonts w:cs="Arial"/>
          <w:color w:val="000000" w:themeColor="text1"/>
        </w:rPr>
        <w:t>or when capital equipment that require</w:t>
      </w:r>
      <w:r w:rsidRPr="001C6095" w:rsidR="00757278">
        <w:rPr>
          <w:rFonts w:cs="Arial"/>
          <w:color w:val="000000" w:themeColor="text1"/>
        </w:rPr>
        <w:t>s</w:t>
      </w:r>
      <w:r w:rsidRPr="001C6095" w:rsidR="00BD167A">
        <w:rPr>
          <w:rFonts w:cs="Arial"/>
          <w:color w:val="000000" w:themeColor="text1"/>
        </w:rPr>
        <w:t xml:space="preserve"> serialization data visibility where the serial number is mandatory and UII is provided when available.</w:t>
      </w:r>
      <w:r w:rsidRPr="001C6095" w:rsidR="00BD167A">
        <w:rPr>
          <w:rStyle w:val="FootnoteReference"/>
          <w:rFonts w:cs="Arial"/>
          <w:color w:val="000000" w:themeColor="text1"/>
        </w:rPr>
        <w:footnoteReference w:id="11"/>
      </w:r>
    </w:p>
    <w:p w:rsidRPr="001C6095" w:rsidR="00C6117B" w:rsidP="004D08D8" w:rsidRDefault="006C7451" w14:paraId="5D01D359" w14:textId="32F5B635">
      <w:pPr>
        <w:tabs>
          <w:tab w:val="left" w:pos="540"/>
          <w:tab w:val="left" w:pos="1080"/>
          <w:tab w:val="left" w:pos="1620"/>
          <w:tab w:val="left" w:pos="2160"/>
        </w:tabs>
        <w:spacing w:after="240"/>
        <w:rPr>
          <w:color w:val="000000"/>
        </w:rPr>
      </w:pPr>
      <w:r w:rsidRPr="001C6095">
        <w:rPr>
          <w:color w:val="000000"/>
        </w:rPr>
        <w:tab/>
      </w:r>
      <w:r w:rsidRPr="001C6095">
        <w:rPr>
          <w:color w:val="000000"/>
        </w:rPr>
        <w:t xml:space="preserve">C11.13.2.  </w:t>
      </w:r>
      <w:r w:rsidRPr="001C6095" w:rsidR="00362097">
        <w:rPr>
          <w:color w:val="000000"/>
        </w:rPr>
        <w:t>ICPs</w:t>
      </w:r>
      <w:r w:rsidRPr="001C6095" w:rsidR="00C6117B">
        <w:rPr>
          <w:color w:val="000000"/>
        </w:rPr>
        <w:t xml:space="preserve">/IMMs </w:t>
      </w:r>
      <w:r w:rsidRPr="001C6095" w:rsidR="008B150C">
        <w:rPr>
          <w:color w:val="000000"/>
        </w:rPr>
        <w:t>will</w:t>
      </w:r>
      <w:r w:rsidRPr="001C6095" w:rsidR="009D59C2">
        <w:rPr>
          <w:color w:val="000000"/>
        </w:rPr>
        <w:t xml:space="preserve"> </w:t>
      </w:r>
      <w:r w:rsidRPr="001C6095" w:rsidR="00C6117B">
        <w:rPr>
          <w:color w:val="000000"/>
        </w:rPr>
        <w:t>r</w:t>
      </w:r>
      <w:r w:rsidRPr="001C6095" w:rsidR="00C35F40">
        <w:rPr>
          <w:color w:val="000000"/>
        </w:rPr>
        <w:t>eceive shipment status transactions</w:t>
      </w:r>
      <w:r w:rsidRPr="001C6095" w:rsidR="00C6117B">
        <w:rPr>
          <w:color w:val="000000"/>
        </w:rPr>
        <w:t xml:space="preserve"> and updat</w:t>
      </w:r>
      <w:r w:rsidRPr="001C6095">
        <w:rPr>
          <w:color w:val="000000"/>
        </w:rPr>
        <w:t>e appropriate ICP/IMM records.  Shipment status with UII(s) and/or corresponding serial numbers under DoD IUID Supply Policy requirements, will be received by ICP/IMM, but they are not expected to store and track by UII</w:t>
      </w:r>
      <w:r w:rsidRPr="001C6095" w:rsidR="00330EA5">
        <w:rPr>
          <w:color w:val="000000" w:themeColor="text1"/>
        </w:rPr>
        <w:t>,</w:t>
      </w:r>
      <w:r w:rsidRPr="001C6095" w:rsidR="00330EA5">
        <w:rPr>
          <w:rFonts w:cs="Arial"/>
          <w:color w:val="000000" w:themeColor="text1"/>
        </w:rPr>
        <w:t xml:space="preserve"> </w:t>
      </w:r>
      <w:r w:rsidRPr="001C6095" w:rsidR="00757278">
        <w:rPr>
          <w:rFonts w:cs="Arial"/>
          <w:color w:val="000000" w:themeColor="text1"/>
        </w:rPr>
        <w:t xml:space="preserve">except for </w:t>
      </w:r>
      <w:r w:rsidRPr="001C6095" w:rsidR="00330EA5">
        <w:rPr>
          <w:rFonts w:cs="Arial"/>
          <w:color w:val="000000" w:themeColor="text1"/>
        </w:rPr>
        <w:t>management of capital equipment that require</w:t>
      </w:r>
      <w:r w:rsidRPr="001C6095" w:rsidR="004C1F05">
        <w:rPr>
          <w:rFonts w:cs="Arial"/>
          <w:color w:val="000000" w:themeColor="text1"/>
        </w:rPr>
        <w:t>s</w:t>
      </w:r>
      <w:r w:rsidRPr="001C6095" w:rsidR="00330EA5">
        <w:rPr>
          <w:rFonts w:cs="Arial"/>
          <w:color w:val="000000" w:themeColor="text1"/>
        </w:rPr>
        <w:t xml:space="preserve"> serialization data visibility.</w:t>
      </w:r>
      <w:r w:rsidRPr="001C6095">
        <w:rPr>
          <w:color w:val="000000" w:themeColor="text1"/>
        </w:rPr>
        <w:t xml:space="preserve">  </w:t>
      </w:r>
      <w:r w:rsidRPr="001C6095" w:rsidR="00C6117B">
        <w:rPr>
          <w:color w:val="000000"/>
        </w:rPr>
        <w:t>The</w:t>
      </w:r>
      <w:r w:rsidRPr="001C6095" w:rsidR="00C35F40">
        <w:rPr>
          <w:color w:val="000000"/>
        </w:rPr>
        <w:t xml:space="preserve"> shipment date indicated in </w:t>
      </w:r>
      <w:r w:rsidRPr="001C6095" w:rsidR="00045F92">
        <w:rPr>
          <w:color w:val="000000"/>
        </w:rPr>
        <w:t>DLMS</w:t>
      </w:r>
      <w:r w:rsidRPr="001C6095" w:rsidR="00C6117B">
        <w:rPr>
          <w:color w:val="000000"/>
        </w:rPr>
        <w:t xml:space="preserve"> 856R, Shipment Status</w:t>
      </w:r>
      <w:r w:rsidRPr="001C6095" w:rsidR="004E2081">
        <w:rPr>
          <w:color w:val="000000"/>
        </w:rPr>
        <w:t xml:space="preserve"> </w:t>
      </w:r>
      <w:r w:rsidRPr="001C6095" w:rsidR="00A2622B">
        <w:rPr>
          <w:color w:val="000000"/>
        </w:rPr>
        <w:t>Materiel</w:t>
      </w:r>
      <w:r w:rsidRPr="001C6095" w:rsidR="004E2081">
        <w:rPr>
          <w:color w:val="000000"/>
        </w:rPr>
        <w:t xml:space="preserve"> Returns</w:t>
      </w:r>
      <w:r w:rsidRPr="001C6095" w:rsidR="00C35F40">
        <w:rPr>
          <w:color w:val="000000"/>
        </w:rPr>
        <w:t>, is available to ICP</w:t>
      </w:r>
      <w:r w:rsidRPr="001C6095" w:rsidR="00C6117B">
        <w:rPr>
          <w:color w:val="000000"/>
        </w:rPr>
        <w:t>s/IMMs to verify in</w:t>
      </w:r>
      <w:r w:rsidRPr="001C6095" w:rsidR="00EB7FA1">
        <w:rPr>
          <w:color w:val="000000"/>
        </w:rPr>
        <w:t>-</w:t>
      </w:r>
      <w:r w:rsidRPr="001C6095" w:rsidR="00C6117B">
        <w:rPr>
          <w:color w:val="000000"/>
        </w:rPr>
        <w:t>transit status and provide information on expec</w:t>
      </w:r>
      <w:r w:rsidRPr="001C6095" w:rsidR="00C35F40">
        <w:rPr>
          <w:color w:val="000000"/>
        </w:rPr>
        <w:t xml:space="preserve">ted receipts.  </w:t>
      </w:r>
      <w:r w:rsidRPr="001C6095" w:rsidR="00045F92">
        <w:rPr>
          <w:color w:val="000000"/>
        </w:rPr>
        <w:t>DLMS</w:t>
      </w:r>
      <w:r w:rsidRPr="001C6095" w:rsidR="00C35F40">
        <w:rPr>
          <w:color w:val="000000"/>
        </w:rPr>
        <w:t xml:space="preserve"> 856R</w:t>
      </w:r>
      <w:r w:rsidRPr="001C6095" w:rsidR="00C6117B">
        <w:rPr>
          <w:color w:val="000000"/>
        </w:rPr>
        <w:t xml:space="preserve"> received for items not under </w:t>
      </w:r>
      <w:r w:rsidRPr="001C6095" w:rsidR="00FA3F69">
        <w:rPr>
          <w:color w:val="000000"/>
        </w:rPr>
        <w:t>control</w:t>
      </w:r>
      <w:r w:rsidRPr="001C6095" w:rsidR="00C6117B">
        <w:rPr>
          <w:color w:val="000000"/>
        </w:rPr>
        <w:t xml:space="preserve"> of the ICP/IMM </w:t>
      </w:r>
      <w:r w:rsidRPr="001C6095" w:rsidR="008B150C">
        <w:rPr>
          <w:color w:val="000000"/>
        </w:rPr>
        <w:t>will</w:t>
      </w:r>
      <w:r w:rsidRPr="001C6095" w:rsidR="009D59C2">
        <w:rPr>
          <w:color w:val="000000"/>
        </w:rPr>
        <w:t xml:space="preserve"> </w:t>
      </w:r>
      <w:r w:rsidRPr="001C6095" w:rsidR="00C6117B">
        <w:rPr>
          <w:color w:val="000000"/>
        </w:rPr>
        <w:t xml:space="preserve">be rejected to the reporting activity using </w:t>
      </w:r>
      <w:r w:rsidRPr="001C6095" w:rsidR="00045F92">
        <w:rPr>
          <w:color w:val="000000"/>
        </w:rPr>
        <w:t>DLMS</w:t>
      </w:r>
      <w:r w:rsidRPr="001C6095" w:rsidR="00C6117B">
        <w:rPr>
          <w:color w:val="000000"/>
        </w:rPr>
        <w:t xml:space="preserve"> 870M,</w:t>
      </w:r>
      <w:r w:rsidRPr="001C6095" w:rsidR="004E2081">
        <w:rPr>
          <w:color w:val="000000"/>
        </w:rPr>
        <w:t xml:space="preserve"> </w:t>
      </w:r>
      <w:r w:rsidRPr="001C6095" w:rsidR="00A2622B">
        <w:rPr>
          <w:color w:val="000000"/>
        </w:rPr>
        <w:t>Materiel</w:t>
      </w:r>
      <w:r w:rsidRPr="001C6095" w:rsidR="00553880">
        <w:rPr>
          <w:color w:val="000000"/>
        </w:rPr>
        <w:t xml:space="preserve"> Return</w:t>
      </w:r>
      <w:r w:rsidRPr="001C6095" w:rsidR="007E605E">
        <w:rPr>
          <w:color w:val="000000"/>
        </w:rPr>
        <w:t>s</w:t>
      </w:r>
      <w:r w:rsidRPr="001C6095" w:rsidR="00553880">
        <w:rPr>
          <w:color w:val="000000"/>
        </w:rPr>
        <w:t xml:space="preserve"> Supply Status</w:t>
      </w:r>
      <w:r w:rsidRPr="001C6095" w:rsidR="00C6117B">
        <w:rPr>
          <w:color w:val="000000"/>
        </w:rPr>
        <w:t xml:space="preserve"> (From ICP/IMM), with reject Status Code SC.  </w:t>
      </w:r>
      <w:r w:rsidRPr="001C6095" w:rsidR="00045F92">
        <w:rPr>
          <w:color w:val="000000"/>
        </w:rPr>
        <w:t>DLMS</w:t>
      </w:r>
      <w:r w:rsidRPr="001C6095" w:rsidR="00C6117B">
        <w:rPr>
          <w:color w:val="000000"/>
        </w:rPr>
        <w:t xml:space="preserve"> 856R</w:t>
      </w:r>
      <w:r w:rsidRPr="001C6095" w:rsidR="00C27857">
        <w:rPr>
          <w:color w:val="000000"/>
        </w:rPr>
        <w:t xml:space="preserve">s </w:t>
      </w:r>
      <w:r w:rsidRPr="001C6095" w:rsidR="004E2081">
        <w:rPr>
          <w:color w:val="000000"/>
        </w:rPr>
        <w:t xml:space="preserve">that </w:t>
      </w:r>
      <w:r w:rsidRPr="001C6095" w:rsidR="00C27857">
        <w:rPr>
          <w:color w:val="000000"/>
        </w:rPr>
        <w:t xml:space="preserve">do not pass data field validity checks </w:t>
      </w:r>
      <w:r w:rsidRPr="001C6095" w:rsidR="008B150C">
        <w:rPr>
          <w:color w:val="000000"/>
        </w:rPr>
        <w:t>will</w:t>
      </w:r>
      <w:r w:rsidRPr="001C6095" w:rsidR="004E2081">
        <w:rPr>
          <w:color w:val="000000"/>
        </w:rPr>
        <w:t xml:space="preserve"> </w:t>
      </w:r>
      <w:r w:rsidRPr="001C6095" w:rsidR="00C27857">
        <w:rPr>
          <w:color w:val="000000"/>
        </w:rPr>
        <w:t xml:space="preserve">be rejected to the reporting activity using </w:t>
      </w:r>
      <w:r w:rsidRPr="001C6095" w:rsidR="00045F92">
        <w:rPr>
          <w:color w:val="000000"/>
        </w:rPr>
        <w:t>DLMS</w:t>
      </w:r>
      <w:r w:rsidRPr="001C6095" w:rsidR="00C27857">
        <w:rPr>
          <w:color w:val="000000"/>
        </w:rPr>
        <w:t xml:space="preserve"> 870M,</w:t>
      </w:r>
      <w:r w:rsidRPr="001C6095" w:rsidR="004E2081">
        <w:rPr>
          <w:color w:val="000000"/>
        </w:rPr>
        <w:t xml:space="preserve"> </w:t>
      </w:r>
      <w:r w:rsidRPr="001C6095" w:rsidR="00C27857">
        <w:rPr>
          <w:color w:val="000000"/>
        </w:rPr>
        <w:t xml:space="preserve">with </w:t>
      </w:r>
      <w:r w:rsidRPr="001C6095" w:rsidR="003310C9">
        <w:rPr>
          <w:color w:val="000000"/>
        </w:rPr>
        <w:t>the appropriated S_ series status code.</w:t>
      </w:r>
    </w:p>
    <w:p w:rsidRPr="001C6095" w:rsidR="000C2C33" w:rsidP="004D08D8" w:rsidRDefault="0045337C" w14:paraId="5D01D35A" w14:textId="54A3C51C">
      <w:pPr>
        <w:tabs>
          <w:tab w:val="left" w:pos="540"/>
          <w:tab w:val="left" w:pos="1080"/>
          <w:tab w:val="left" w:pos="1620"/>
          <w:tab w:val="left" w:pos="2160"/>
        </w:tabs>
        <w:spacing w:after="240"/>
        <w:rPr>
          <w:color w:val="000000"/>
        </w:rPr>
      </w:pPr>
      <w:r w:rsidRPr="001C6095">
        <w:rPr>
          <w:color w:val="000000"/>
        </w:rPr>
        <w:tab/>
      </w:r>
      <w:r w:rsidRPr="001C6095" w:rsidR="00287C8C">
        <w:rPr>
          <w:color w:val="000000"/>
        </w:rPr>
        <w:t>C11.13.</w:t>
      </w:r>
      <w:r w:rsidRPr="001C6095" w:rsidR="006C7451">
        <w:rPr>
          <w:color w:val="000000"/>
        </w:rPr>
        <w:t>3</w:t>
      </w:r>
      <w:r w:rsidRPr="001C6095" w:rsidR="00287C8C">
        <w:rPr>
          <w:color w:val="000000"/>
        </w:rPr>
        <w:t xml:space="preserve">.  </w:t>
      </w:r>
      <w:r w:rsidRPr="001C6095" w:rsidR="00DD5485">
        <w:rPr>
          <w:color w:val="000000"/>
          <w:u w:val="single"/>
        </w:rPr>
        <w:t>Shipment Advice</w:t>
      </w:r>
      <w:r w:rsidRPr="001C6095" w:rsidR="00DD5485">
        <w:rPr>
          <w:color w:val="000000"/>
        </w:rPr>
        <w:t>.</w:t>
      </w:r>
      <w:r w:rsidRPr="001C6095" w:rsidR="00C35F40">
        <w:rPr>
          <w:color w:val="000000"/>
        </w:rPr>
        <w:t xml:space="preserve">  </w:t>
      </w:r>
      <w:proofErr w:type="gramStart"/>
      <w:r w:rsidRPr="001C6095" w:rsidR="00C35F40">
        <w:rPr>
          <w:color w:val="000000"/>
        </w:rPr>
        <w:t xml:space="preserve">In </w:t>
      </w:r>
      <w:r w:rsidRPr="001C6095" w:rsidR="00EB7FA1">
        <w:rPr>
          <w:color w:val="000000"/>
        </w:rPr>
        <w:t xml:space="preserve">the </w:t>
      </w:r>
      <w:r w:rsidRPr="001C6095" w:rsidR="00C35F40">
        <w:rPr>
          <w:color w:val="000000"/>
        </w:rPr>
        <w:t xml:space="preserve">event </w:t>
      </w:r>
      <w:r w:rsidRPr="001C6095" w:rsidR="00EB7FA1">
        <w:rPr>
          <w:color w:val="000000"/>
        </w:rPr>
        <w:t>that</w:t>
      </w:r>
      <w:proofErr w:type="gramEnd"/>
      <w:r w:rsidRPr="001C6095" w:rsidR="00EB7FA1">
        <w:rPr>
          <w:color w:val="000000"/>
        </w:rPr>
        <w:t xml:space="preserve"> </w:t>
      </w:r>
      <w:r w:rsidRPr="001C6095" w:rsidR="000C2C33">
        <w:rPr>
          <w:color w:val="000000"/>
        </w:rPr>
        <w:t xml:space="preserve">the ICP/IMM requires </w:t>
      </w:r>
      <w:r w:rsidRPr="001C6095" w:rsidR="00045F92">
        <w:rPr>
          <w:color w:val="000000"/>
        </w:rPr>
        <w:t xml:space="preserve">an </w:t>
      </w:r>
      <w:r w:rsidRPr="001C6095" w:rsidR="000C2C33">
        <w:rPr>
          <w:color w:val="000000"/>
        </w:rPr>
        <w:t>advice of shipment to support r</w:t>
      </w:r>
      <w:r w:rsidRPr="001C6095" w:rsidR="00C35F40">
        <w:rPr>
          <w:color w:val="000000"/>
        </w:rPr>
        <w:t xml:space="preserve">elated supply decisions and </w:t>
      </w:r>
      <w:r w:rsidRPr="001C6095" w:rsidR="00045F92">
        <w:rPr>
          <w:color w:val="000000"/>
        </w:rPr>
        <w:t>a DLMS</w:t>
      </w:r>
      <w:r w:rsidRPr="001C6095" w:rsidR="000C2C33">
        <w:rPr>
          <w:color w:val="000000"/>
        </w:rPr>
        <w:t xml:space="preserve"> 856R</w:t>
      </w:r>
      <w:r w:rsidRPr="001C6095" w:rsidR="00DD5485">
        <w:rPr>
          <w:color w:val="000000"/>
        </w:rPr>
        <w:t>, Shipment Status</w:t>
      </w:r>
      <w:r w:rsidRPr="001C6095" w:rsidR="004E2081">
        <w:rPr>
          <w:color w:val="000000"/>
        </w:rPr>
        <w:t xml:space="preserve"> </w:t>
      </w:r>
      <w:r w:rsidRPr="001C6095" w:rsidR="00A2622B">
        <w:rPr>
          <w:color w:val="000000"/>
        </w:rPr>
        <w:t>Materiel</w:t>
      </w:r>
      <w:r w:rsidRPr="001C6095" w:rsidR="004E2081">
        <w:rPr>
          <w:color w:val="000000"/>
        </w:rPr>
        <w:t xml:space="preserve"> Returns</w:t>
      </w:r>
      <w:r w:rsidRPr="001C6095" w:rsidR="00DD5485">
        <w:rPr>
          <w:color w:val="000000"/>
        </w:rPr>
        <w:t>,</w:t>
      </w:r>
      <w:r w:rsidRPr="001C6095" w:rsidR="000C2C33">
        <w:rPr>
          <w:color w:val="000000"/>
        </w:rPr>
        <w:t xml:space="preserve"> has not been received, </w:t>
      </w:r>
      <w:r w:rsidRPr="001C6095" w:rsidR="00DD5485">
        <w:rPr>
          <w:color w:val="000000"/>
        </w:rPr>
        <w:t xml:space="preserve">an </w:t>
      </w:r>
      <w:r w:rsidRPr="001C6095" w:rsidR="000C2C33">
        <w:rPr>
          <w:color w:val="000000"/>
        </w:rPr>
        <w:t xml:space="preserve">ICP/IMM </w:t>
      </w:r>
      <w:r w:rsidRPr="001C6095" w:rsidR="00DD5485">
        <w:rPr>
          <w:color w:val="000000"/>
        </w:rPr>
        <w:t>follow-up</w:t>
      </w:r>
      <w:r w:rsidRPr="001C6095" w:rsidR="000C2C33">
        <w:rPr>
          <w:color w:val="000000"/>
        </w:rPr>
        <w:t xml:space="preserve"> </w:t>
      </w:r>
      <w:r w:rsidRPr="001C6095" w:rsidR="00DD5485">
        <w:rPr>
          <w:color w:val="000000"/>
        </w:rPr>
        <w:t>(</w:t>
      </w:r>
      <w:r w:rsidRPr="001C6095" w:rsidR="00045F92">
        <w:rPr>
          <w:color w:val="000000"/>
        </w:rPr>
        <w:t>DLMS</w:t>
      </w:r>
      <w:r w:rsidRPr="001C6095" w:rsidR="000C2C33">
        <w:rPr>
          <w:color w:val="000000"/>
        </w:rPr>
        <w:t xml:space="preserve"> 870M</w:t>
      </w:r>
      <w:r w:rsidRPr="001C6095" w:rsidR="00553880">
        <w:rPr>
          <w:color w:val="000000"/>
        </w:rPr>
        <w:t xml:space="preserve">, </w:t>
      </w:r>
      <w:r w:rsidRPr="001C6095" w:rsidR="00A2622B">
        <w:rPr>
          <w:color w:val="000000"/>
        </w:rPr>
        <w:t>Materiel</w:t>
      </w:r>
      <w:r w:rsidRPr="001C6095" w:rsidR="00553880">
        <w:rPr>
          <w:color w:val="000000"/>
        </w:rPr>
        <w:t xml:space="preserve"> Return</w:t>
      </w:r>
      <w:r w:rsidRPr="001C6095" w:rsidR="007E605E">
        <w:rPr>
          <w:color w:val="000000"/>
        </w:rPr>
        <w:t>s</w:t>
      </w:r>
      <w:r w:rsidRPr="001C6095" w:rsidR="00553880">
        <w:rPr>
          <w:color w:val="000000"/>
        </w:rPr>
        <w:t xml:space="preserve"> Supply Status</w:t>
      </w:r>
      <w:r w:rsidRPr="001C6095" w:rsidR="00DD5485">
        <w:rPr>
          <w:color w:val="000000"/>
        </w:rPr>
        <w:t xml:space="preserve">) </w:t>
      </w:r>
      <w:r w:rsidRPr="001C6095" w:rsidR="008B150C">
        <w:rPr>
          <w:color w:val="000000"/>
        </w:rPr>
        <w:t>will</w:t>
      </w:r>
      <w:r w:rsidRPr="001C6095" w:rsidR="009D59C2">
        <w:rPr>
          <w:color w:val="000000"/>
        </w:rPr>
        <w:t xml:space="preserve"> </w:t>
      </w:r>
      <w:r w:rsidRPr="001C6095" w:rsidR="00DD5485">
        <w:rPr>
          <w:color w:val="000000"/>
        </w:rPr>
        <w:t xml:space="preserve">be prepared and forwarded </w:t>
      </w:r>
      <w:r w:rsidRPr="001C6095" w:rsidR="00C35F40">
        <w:rPr>
          <w:color w:val="000000"/>
        </w:rPr>
        <w:t xml:space="preserve">to the reporting activity.  </w:t>
      </w:r>
      <w:r w:rsidRPr="001C6095" w:rsidR="00045F92">
        <w:rPr>
          <w:color w:val="000000"/>
        </w:rPr>
        <w:t>DLMS</w:t>
      </w:r>
      <w:r w:rsidRPr="001C6095" w:rsidR="00DD5485">
        <w:rPr>
          <w:color w:val="000000"/>
        </w:rPr>
        <w:t xml:space="preserve"> 870M </w:t>
      </w:r>
      <w:r w:rsidRPr="001C6095" w:rsidR="008B150C">
        <w:rPr>
          <w:color w:val="000000"/>
        </w:rPr>
        <w:t>will</w:t>
      </w:r>
      <w:r w:rsidRPr="001C6095" w:rsidR="009D59C2">
        <w:rPr>
          <w:color w:val="000000"/>
        </w:rPr>
        <w:t xml:space="preserve"> </w:t>
      </w:r>
      <w:r w:rsidRPr="001C6095" w:rsidR="00DD5485">
        <w:rPr>
          <w:color w:val="000000"/>
        </w:rPr>
        <w:t xml:space="preserve">not be generated until at least </w:t>
      </w:r>
      <w:r w:rsidRPr="001C6095" w:rsidR="0022708E">
        <w:rPr>
          <w:color w:val="000000"/>
        </w:rPr>
        <w:t xml:space="preserve">five </w:t>
      </w:r>
      <w:r w:rsidRPr="001C6095" w:rsidR="00FA3F69">
        <w:rPr>
          <w:color w:val="000000"/>
        </w:rPr>
        <w:t xml:space="preserve">calendar </w:t>
      </w:r>
      <w:r w:rsidRPr="001C6095" w:rsidR="00DD5485">
        <w:rPr>
          <w:color w:val="000000"/>
        </w:rPr>
        <w:t>days have elaps</w:t>
      </w:r>
      <w:r w:rsidRPr="001C6095" w:rsidR="00C35F40">
        <w:rPr>
          <w:color w:val="000000"/>
        </w:rPr>
        <w:t xml:space="preserve">ed from the </w:t>
      </w:r>
      <w:r w:rsidRPr="001C6095" w:rsidR="00C35F40">
        <w:rPr>
          <w:color w:val="000000"/>
        </w:rPr>
        <w:t xml:space="preserve">transmission of </w:t>
      </w:r>
      <w:r w:rsidRPr="001C6095" w:rsidR="00045F92">
        <w:rPr>
          <w:color w:val="000000"/>
        </w:rPr>
        <w:t>DLMS</w:t>
      </w:r>
      <w:r w:rsidRPr="001C6095" w:rsidR="00DD5485">
        <w:rPr>
          <w:color w:val="000000"/>
        </w:rPr>
        <w:t xml:space="preserve"> 870M (</w:t>
      </w:r>
      <w:r w:rsidRPr="001C6095" w:rsidR="00EB7FA1">
        <w:rPr>
          <w:color w:val="000000"/>
        </w:rPr>
        <w:t>f</w:t>
      </w:r>
      <w:r w:rsidRPr="001C6095" w:rsidR="00DD5485">
        <w:rPr>
          <w:color w:val="000000"/>
        </w:rPr>
        <w:t>rom ICP/IMM)</w:t>
      </w:r>
      <w:r w:rsidRPr="001C6095" w:rsidR="00045F92">
        <w:rPr>
          <w:color w:val="000000"/>
        </w:rPr>
        <w:t xml:space="preserve"> for</w:t>
      </w:r>
      <w:r w:rsidRPr="001C6095" w:rsidR="00DD5485">
        <w:rPr>
          <w:color w:val="000000"/>
        </w:rPr>
        <w:t xml:space="preserve"> PD 03 or 50 </w:t>
      </w:r>
      <w:r w:rsidRPr="001C6095" w:rsidR="00FA3F69">
        <w:rPr>
          <w:color w:val="000000"/>
        </w:rPr>
        <w:t xml:space="preserve">calendar </w:t>
      </w:r>
      <w:r w:rsidRPr="001C6095" w:rsidR="00DD5485">
        <w:rPr>
          <w:color w:val="000000"/>
        </w:rPr>
        <w:t>days</w:t>
      </w:r>
      <w:r w:rsidRPr="001C6095" w:rsidR="00045F92">
        <w:rPr>
          <w:color w:val="000000"/>
        </w:rPr>
        <w:t xml:space="preserve"> for</w:t>
      </w:r>
      <w:r w:rsidRPr="001C6095" w:rsidR="00DD5485">
        <w:rPr>
          <w:color w:val="000000"/>
        </w:rPr>
        <w:t xml:space="preserve"> PD 13 and no </w:t>
      </w:r>
      <w:r w:rsidRPr="001C6095" w:rsidR="00045F92">
        <w:rPr>
          <w:color w:val="000000"/>
        </w:rPr>
        <w:t>DLMS</w:t>
      </w:r>
      <w:r w:rsidRPr="001C6095" w:rsidR="00DD5485">
        <w:rPr>
          <w:color w:val="000000"/>
        </w:rPr>
        <w:t xml:space="preserve"> 856R, Shipment Status</w:t>
      </w:r>
      <w:r w:rsidRPr="001C6095" w:rsidR="005E5479">
        <w:rPr>
          <w:color w:val="000000"/>
        </w:rPr>
        <w:t xml:space="preserve"> </w:t>
      </w:r>
      <w:r w:rsidRPr="001C6095" w:rsidR="00A2622B">
        <w:rPr>
          <w:color w:val="000000"/>
        </w:rPr>
        <w:t>Materiel</w:t>
      </w:r>
      <w:r w:rsidRPr="001C6095" w:rsidR="005E5479">
        <w:rPr>
          <w:color w:val="000000"/>
        </w:rPr>
        <w:t xml:space="preserve"> Returns</w:t>
      </w:r>
      <w:r w:rsidRPr="001C6095" w:rsidR="00DD5485">
        <w:rPr>
          <w:color w:val="000000"/>
        </w:rPr>
        <w:t xml:space="preserve">, </w:t>
      </w:r>
      <w:r w:rsidRPr="001C6095" w:rsidR="00C35F40">
        <w:rPr>
          <w:color w:val="000000"/>
        </w:rPr>
        <w:t xml:space="preserve">or receipt has been posted.  </w:t>
      </w:r>
      <w:r w:rsidRPr="001C6095" w:rsidR="00045F92">
        <w:rPr>
          <w:color w:val="000000"/>
        </w:rPr>
        <w:t>DLMS</w:t>
      </w:r>
      <w:r w:rsidRPr="001C6095" w:rsidR="00DD5485">
        <w:rPr>
          <w:color w:val="000000"/>
        </w:rPr>
        <w:t xml:space="preserve"> 870M</w:t>
      </w:r>
      <w:r w:rsidRPr="001C6095" w:rsidR="005E5479">
        <w:rPr>
          <w:color w:val="000000"/>
        </w:rPr>
        <w:t xml:space="preserve"> </w:t>
      </w:r>
      <w:r w:rsidRPr="001C6095" w:rsidR="00DD5485">
        <w:rPr>
          <w:color w:val="000000"/>
        </w:rPr>
        <w:t>with Status Code T3 may be generated upon expiration</w:t>
      </w:r>
      <w:r w:rsidRPr="001C6095" w:rsidR="00C35F40">
        <w:rPr>
          <w:color w:val="000000"/>
        </w:rPr>
        <w:t xml:space="preserve"> of the due-in timeframe when </w:t>
      </w:r>
      <w:r w:rsidRPr="001C6095" w:rsidR="00045F92">
        <w:rPr>
          <w:color w:val="000000"/>
        </w:rPr>
        <w:t>DLMS</w:t>
      </w:r>
      <w:r w:rsidRPr="001C6095" w:rsidR="00DD5485">
        <w:rPr>
          <w:color w:val="000000"/>
        </w:rPr>
        <w:t xml:space="preserve"> 856R has been received, but receipt has not been posted.  The ICP/IMM is authorized to follow up without regard to the established timeframe when the need arises to satisfy PD 01-08 requirements.</w:t>
      </w:r>
    </w:p>
    <w:p w:rsidRPr="001C6095" w:rsidR="000C2C33" w:rsidP="004D08D8" w:rsidRDefault="00212A21" w14:paraId="5D01D35B" w14:textId="77777777">
      <w:pPr>
        <w:keepNext/>
        <w:tabs>
          <w:tab w:val="left" w:pos="540"/>
          <w:tab w:val="left" w:pos="1080"/>
          <w:tab w:val="left" w:pos="1620"/>
          <w:tab w:val="left" w:pos="2160"/>
        </w:tabs>
        <w:spacing w:after="240"/>
        <w:outlineLvl w:val="0"/>
        <w:rPr>
          <w:color w:val="000000"/>
          <w:u w:val="single"/>
        </w:rPr>
      </w:pPr>
      <w:r w:rsidRPr="001C6095">
        <w:rPr>
          <w:color w:val="000000"/>
        </w:rPr>
        <w:t xml:space="preserve">C11.14.  </w:t>
      </w:r>
      <w:r w:rsidRPr="001C6095" w:rsidR="00F73C3B">
        <w:rPr>
          <w:color w:val="000000"/>
          <w:u w:val="single"/>
        </w:rPr>
        <w:t>PROCESSING FOLLOW-UPS FROM REPORTING ACTIVITIES</w:t>
      </w:r>
    </w:p>
    <w:p w:rsidRPr="001C6095" w:rsidR="000C2C33" w:rsidP="004D08D8" w:rsidRDefault="0045337C" w14:paraId="5D01D35C" w14:textId="4C237548">
      <w:pPr>
        <w:tabs>
          <w:tab w:val="left" w:pos="540"/>
          <w:tab w:val="left" w:pos="1080"/>
          <w:tab w:val="left" w:pos="1620"/>
          <w:tab w:val="left" w:pos="2160"/>
        </w:tabs>
        <w:spacing w:after="240"/>
        <w:rPr>
          <w:color w:val="000000"/>
        </w:rPr>
      </w:pPr>
      <w:r w:rsidRPr="001C6095">
        <w:rPr>
          <w:color w:val="000000"/>
        </w:rPr>
        <w:tab/>
      </w:r>
      <w:r w:rsidRPr="001C6095" w:rsidR="00212A21">
        <w:rPr>
          <w:color w:val="000000"/>
        </w:rPr>
        <w:t xml:space="preserve">C11.14.1.  </w:t>
      </w:r>
      <w:r w:rsidRPr="001C6095" w:rsidR="00F73C3B">
        <w:rPr>
          <w:color w:val="000000"/>
          <w:u w:val="single"/>
        </w:rPr>
        <w:t>Types</w:t>
      </w:r>
      <w:r w:rsidRPr="001C6095" w:rsidR="000C2C33">
        <w:rPr>
          <w:color w:val="000000"/>
        </w:rPr>
        <w:t xml:space="preserve">.  </w:t>
      </w:r>
      <w:r w:rsidRPr="001C6095" w:rsidR="00F73C3B">
        <w:rPr>
          <w:color w:val="000000"/>
        </w:rPr>
        <w:t xml:space="preserve">Follow-ups submitted by reporting activities consist of </w:t>
      </w:r>
      <w:r w:rsidRPr="001C6095" w:rsidR="008C3EB1">
        <w:rPr>
          <w:color w:val="000000"/>
        </w:rPr>
        <w:br/>
      </w:r>
      <w:r w:rsidRPr="001C6095" w:rsidR="00F73C3B">
        <w:rPr>
          <w:color w:val="000000"/>
        </w:rPr>
        <w:t>three types:</w:t>
      </w:r>
    </w:p>
    <w:p w:rsidRPr="001C6095" w:rsidR="00F73C3B" w:rsidP="004D08D8" w:rsidRDefault="0045337C" w14:paraId="5D01D35D" w14:textId="3A08DCB3">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212A21">
        <w:rPr>
          <w:color w:val="000000"/>
        </w:rPr>
        <w:t xml:space="preserve">C11.14.1.1.  </w:t>
      </w:r>
      <w:r w:rsidRPr="001C6095" w:rsidR="00F73C3B">
        <w:rPr>
          <w:color w:val="000000"/>
        </w:rPr>
        <w:t>Follow-up for ICP/IMM Reply to Customer Asset Report (</w:t>
      </w:r>
      <w:r w:rsidRPr="001C6095" w:rsidR="00045F92">
        <w:rPr>
          <w:color w:val="000000"/>
        </w:rPr>
        <w:t>DLMS</w:t>
      </w:r>
      <w:r w:rsidRPr="001C6095" w:rsidR="00F73C3B">
        <w:rPr>
          <w:color w:val="000000"/>
        </w:rPr>
        <w:t xml:space="preserve"> 180M,</w:t>
      </w:r>
      <w:r w:rsidRPr="001C6095" w:rsidR="005E5479">
        <w:rPr>
          <w:color w:val="000000"/>
        </w:rPr>
        <w:t xml:space="preserve"> </w:t>
      </w:r>
      <w:r w:rsidRPr="001C6095" w:rsidR="00A2622B">
        <w:rPr>
          <w:color w:val="000000"/>
        </w:rPr>
        <w:t>Materiel</w:t>
      </w:r>
      <w:r w:rsidRPr="001C6095" w:rsidR="00796E47">
        <w:rPr>
          <w:color w:val="000000"/>
        </w:rPr>
        <w:t xml:space="preserve"> Returns Reporting</w:t>
      </w:r>
      <w:r w:rsidRPr="001C6095" w:rsidR="00F73C3B">
        <w:rPr>
          <w:color w:val="000000"/>
        </w:rPr>
        <w:t xml:space="preserve"> (For Reply to Ass</w:t>
      </w:r>
      <w:r w:rsidRPr="001C6095" w:rsidR="00FA3F69">
        <w:rPr>
          <w:color w:val="000000"/>
        </w:rPr>
        <w:t>e</w:t>
      </w:r>
      <w:r w:rsidRPr="001C6095" w:rsidR="00F73C3B">
        <w:rPr>
          <w:color w:val="000000"/>
        </w:rPr>
        <w:t>t Report)).</w:t>
      </w:r>
    </w:p>
    <w:p w:rsidRPr="001C6095" w:rsidR="00F73C3B" w:rsidP="004D08D8" w:rsidRDefault="0045337C" w14:paraId="5D01D35E" w14:textId="1869D1E3">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212A21">
        <w:rPr>
          <w:color w:val="000000"/>
        </w:rPr>
        <w:t xml:space="preserve">C11.14.1.2.  </w:t>
      </w:r>
      <w:r w:rsidRPr="001C6095" w:rsidR="00F73C3B">
        <w:rPr>
          <w:color w:val="000000"/>
        </w:rPr>
        <w:t>Follow-up for ICP/IMM Materiel Receipt Sta</w:t>
      </w:r>
      <w:r w:rsidRPr="001C6095" w:rsidR="000436A7">
        <w:rPr>
          <w:color w:val="000000"/>
        </w:rPr>
        <w:t>t</w:t>
      </w:r>
      <w:r w:rsidRPr="001C6095" w:rsidR="00F73C3B">
        <w:rPr>
          <w:color w:val="000000"/>
        </w:rPr>
        <w:t>us (</w:t>
      </w:r>
      <w:r w:rsidRPr="001C6095" w:rsidR="00045F92">
        <w:rPr>
          <w:color w:val="000000"/>
        </w:rPr>
        <w:t>DLMS</w:t>
      </w:r>
      <w:r w:rsidRPr="001C6095" w:rsidR="00F73C3B">
        <w:rPr>
          <w:color w:val="000000"/>
        </w:rPr>
        <w:t xml:space="preserve"> 180M,</w:t>
      </w:r>
      <w:r w:rsidRPr="001C6095" w:rsidR="00796E47">
        <w:rPr>
          <w:color w:val="000000"/>
        </w:rPr>
        <w:t xml:space="preserve"> </w:t>
      </w:r>
      <w:r w:rsidRPr="001C6095" w:rsidR="00A2622B">
        <w:rPr>
          <w:color w:val="000000"/>
        </w:rPr>
        <w:t>Materiel</w:t>
      </w:r>
      <w:r w:rsidRPr="001C6095" w:rsidR="00796E47">
        <w:rPr>
          <w:color w:val="000000"/>
        </w:rPr>
        <w:t xml:space="preserve"> Returns Reporting</w:t>
      </w:r>
      <w:r w:rsidRPr="001C6095" w:rsidR="005E5479">
        <w:rPr>
          <w:color w:val="000000"/>
        </w:rPr>
        <w:t xml:space="preserve"> </w:t>
      </w:r>
      <w:r w:rsidRPr="001C6095" w:rsidR="00796E47">
        <w:rPr>
          <w:color w:val="000000"/>
        </w:rPr>
        <w:t>(</w:t>
      </w:r>
      <w:r w:rsidRPr="001C6095" w:rsidR="00F73C3B">
        <w:rPr>
          <w:color w:val="000000"/>
        </w:rPr>
        <w:t>Follow-Up for ICP/IMM Materiel Receipt Status)</w:t>
      </w:r>
      <w:r w:rsidRPr="001C6095" w:rsidR="00120CFD">
        <w:rPr>
          <w:color w:val="000000"/>
        </w:rPr>
        <w:t>)</w:t>
      </w:r>
      <w:r w:rsidRPr="001C6095" w:rsidR="00F73C3B">
        <w:rPr>
          <w:color w:val="000000"/>
        </w:rPr>
        <w:t>.</w:t>
      </w:r>
    </w:p>
    <w:p w:rsidRPr="001C6095" w:rsidR="00F73C3B" w:rsidP="004D08D8" w:rsidRDefault="0045337C" w14:paraId="5D01D35F" w14:textId="26C08BAE">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212A21">
        <w:rPr>
          <w:color w:val="000000"/>
        </w:rPr>
        <w:t xml:space="preserve">C11.14.1.3.  </w:t>
      </w:r>
      <w:r w:rsidRPr="001C6095" w:rsidR="00F73C3B">
        <w:rPr>
          <w:color w:val="000000"/>
        </w:rPr>
        <w:t>Follow-up for credit (</w:t>
      </w:r>
      <w:r w:rsidRPr="001C6095" w:rsidR="00045F92">
        <w:rPr>
          <w:color w:val="000000"/>
        </w:rPr>
        <w:t>DLMS</w:t>
      </w:r>
      <w:r w:rsidRPr="001C6095" w:rsidR="00F73C3B">
        <w:rPr>
          <w:color w:val="000000"/>
        </w:rPr>
        <w:t xml:space="preserve"> 812R,</w:t>
      </w:r>
      <w:r w:rsidRPr="001C6095" w:rsidR="00796E47">
        <w:rPr>
          <w:color w:val="000000"/>
        </w:rPr>
        <w:t xml:space="preserve"> Adjustment Request</w:t>
      </w:r>
      <w:r w:rsidRPr="001C6095" w:rsidR="005E5479">
        <w:rPr>
          <w:color w:val="000000"/>
        </w:rPr>
        <w:t xml:space="preserve"> </w:t>
      </w:r>
      <w:r w:rsidRPr="001C6095" w:rsidR="00796E47">
        <w:rPr>
          <w:color w:val="000000"/>
        </w:rPr>
        <w:t>(</w:t>
      </w:r>
      <w:r w:rsidRPr="001C6095" w:rsidR="00F73C3B">
        <w:rPr>
          <w:color w:val="000000"/>
        </w:rPr>
        <w:t>Follow-U</w:t>
      </w:r>
      <w:r w:rsidRPr="001C6095" w:rsidR="000436A7">
        <w:rPr>
          <w:color w:val="000000"/>
        </w:rPr>
        <w:t>p</w:t>
      </w:r>
      <w:r w:rsidRPr="001C6095" w:rsidR="00F73C3B">
        <w:rPr>
          <w:color w:val="000000"/>
        </w:rPr>
        <w:t xml:space="preserve"> for Materiel Returns Program Credit)</w:t>
      </w:r>
      <w:r w:rsidRPr="001C6095" w:rsidR="00120CFD">
        <w:rPr>
          <w:color w:val="000000"/>
        </w:rPr>
        <w:t>)</w:t>
      </w:r>
      <w:r w:rsidRPr="001C6095" w:rsidR="00F73C3B">
        <w:rPr>
          <w:color w:val="000000"/>
        </w:rPr>
        <w:t>.</w:t>
      </w:r>
    </w:p>
    <w:p w:rsidRPr="001C6095" w:rsidR="00F73C3B" w:rsidP="004D08D8" w:rsidRDefault="0045337C" w14:paraId="5D01D360" w14:textId="0EC2C7CC">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sidR="00212A21">
        <w:rPr>
          <w:rStyle w:val="StyleHeading4UnderlineCharCharCharCharCharCharCharCharChar"/>
          <w:bCs w:val="0"/>
          <w:color w:val="000000"/>
          <w:u w:val="none"/>
        </w:rPr>
        <w:t xml:space="preserve">C11.14.2.  </w:t>
      </w:r>
      <w:r w:rsidRPr="001C6095" w:rsidR="00F73C3B">
        <w:rPr>
          <w:rStyle w:val="StyleHeading4UnderlineCharCharCharCharCharCharCharCharChar"/>
          <w:bCs w:val="0"/>
          <w:color w:val="000000"/>
        </w:rPr>
        <w:t xml:space="preserve">Determining </w:t>
      </w:r>
      <w:r w:rsidRPr="001C6095" w:rsidR="00EB5126">
        <w:rPr>
          <w:rStyle w:val="StyleHeading4UnderlineCharCharCharCharCharCharCharCharChar"/>
          <w:bCs w:val="0"/>
          <w:color w:val="000000"/>
        </w:rPr>
        <w:t>Whether</w:t>
      </w:r>
      <w:r w:rsidRPr="001C6095" w:rsidR="00F73C3B">
        <w:rPr>
          <w:rStyle w:val="StyleHeading4UnderlineCharCharCharCharCharCharCharCharChar"/>
          <w:bCs w:val="0"/>
          <w:color w:val="000000"/>
        </w:rPr>
        <w:t xml:space="preserve"> Original </w:t>
      </w:r>
      <w:r w:rsidRPr="001C6095" w:rsidR="00045F92">
        <w:rPr>
          <w:rStyle w:val="StyleHeading4UnderlineCharCharCharCharCharCharCharCharChar"/>
          <w:bCs w:val="0"/>
          <w:color w:val="000000"/>
        </w:rPr>
        <w:t>DLMS</w:t>
      </w:r>
      <w:r w:rsidRPr="001C6095" w:rsidR="00F73C3B">
        <w:rPr>
          <w:rStyle w:val="StyleHeading4UnderlineCharCharCharCharCharCharCharCharChar"/>
          <w:bCs w:val="0"/>
          <w:color w:val="000000"/>
        </w:rPr>
        <w:t xml:space="preserve"> 180M was Received</w:t>
      </w:r>
      <w:r w:rsidRPr="001C6095" w:rsidR="000C2C33">
        <w:rPr>
          <w:color w:val="000000"/>
        </w:rPr>
        <w:t xml:space="preserve">.  </w:t>
      </w:r>
      <w:r w:rsidRPr="001C6095" w:rsidR="00C35F40">
        <w:rPr>
          <w:color w:val="000000"/>
        </w:rPr>
        <w:t xml:space="preserve">On receipt of </w:t>
      </w:r>
      <w:r w:rsidRPr="001C6095" w:rsidR="00045F92">
        <w:rPr>
          <w:color w:val="000000"/>
        </w:rPr>
        <w:t>DLMS</w:t>
      </w:r>
      <w:r w:rsidRPr="001C6095" w:rsidR="00F73C3B">
        <w:rPr>
          <w:color w:val="000000"/>
        </w:rPr>
        <w:t xml:space="preserve"> 180M,</w:t>
      </w:r>
      <w:r w:rsidRPr="001C6095" w:rsidR="00B35246">
        <w:rPr>
          <w:color w:val="000000"/>
        </w:rPr>
        <w:t xml:space="preserve"> </w:t>
      </w:r>
      <w:r w:rsidRPr="001C6095" w:rsidR="00A2622B">
        <w:rPr>
          <w:color w:val="000000"/>
        </w:rPr>
        <w:t>Materiel</w:t>
      </w:r>
      <w:r w:rsidRPr="001C6095" w:rsidR="00796E47">
        <w:rPr>
          <w:color w:val="000000"/>
        </w:rPr>
        <w:t xml:space="preserve"> Returns Reporting</w:t>
      </w:r>
      <w:r w:rsidRPr="001C6095" w:rsidR="00F73C3B">
        <w:rPr>
          <w:color w:val="000000"/>
        </w:rPr>
        <w:t xml:space="preserve"> (For Reply to Asset Report), the ICP/IMM </w:t>
      </w:r>
      <w:r w:rsidRPr="001C6095" w:rsidR="008B150C">
        <w:rPr>
          <w:color w:val="000000"/>
        </w:rPr>
        <w:t>will</w:t>
      </w:r>
      <w:r w:rsidRPr="001C6095" w:rsidR="00796E47">
        <w:rPr>
          <w:color w:val="000000"/>
        </w:rPr>
        <w:t xml:space="preserve"> </w:t>
      </w:r>
      <w:r w:rsidRPr="001C6095" w:rsidR="00F73C3B">
        <w:rPr>
          <w:color w:val="000000"/>
        </w:rPr>
        <w:t xml:space="preserve">determine </w:t>
      </w:r>
      <w:proofErr w:type="gramStart"/>
      <w:r w:rsidRPr="001C6095" w:rsidR="00EB5126">
        <w:rPr>
          <w:color w:val="000000"/>
        </w:rPr>
        <w:t xml:space="preserve">whether </w:t>
      </w:r>
      <w:r w:rsidRPr="001C6095" w:rsidR="00F73C3B">
        <w:rPr>
          <w:color w:val="000000"/>
        </w:rPr>
        <w:t xml:space="preserve"> there</w:t>
      </w:r>
      <w:proofErr w:type="gramEnd"/>
      <w:r w:rsidRPr="001C6095" w:rsidR="00F73C3B">
        <w:rPr>
          <w:color w:val="000000"/>
        </w:rPr>
        <w:t xml:space="preserve"> is a record indicating that the original </w:t>
      </w:r>
      <w:r w:rsidRPr="001C6095" w:rsidR="00045F92">
        <w:rPr>
          <w:color w:val="000000"/>
        </w:rPr>
        <w:t>DLMS</w:t>
      </w:r>
      <w:r w:rsidRPr="001C6095" w:rsidR="00F73C3B">
        <w:rPr>
          <w:color w:val="000000"/>
        </w:rPr>
        <w:t xml:space="preserve"> 180M, </w:t>
      </w:r>
      <w:r w:rsidRPr="001C6095" w:rsidR="00A2622B">
        <w:rPr>
          <w:color w:val="000000"/>
        </w:rPr>
        <w:t>Materiel</w:t>
      </w:r>
      <w:r w:rsidRPr="001C6095" w:rsidR="00796E47">
        <w:rPr>
          <w:color w:val="000000"/>
        </w:rPr>
        <w:t xml:space="preserve"> Returns Reporting</w:t>
      </w:r>
      <w:r w:rsidRPr="001C6095" w:rsidR="00F73C3B">
        <w:rPr>
          <w:color w:val="000000"/>
        </w:rPr>
        <w:t xml:space="preserve"> (Report of Available Assets to ICP/IMM), was received.</w:t>
      </w:r>
    </w:p>
    <w:p w:rsidRPr="001C6095" w:rsidR="000C2C33" w:rsidP="004D08D8" w:rsidRDefault="0045337C" w14:paraId="5D01D361" w14:textId="71FBE085">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212A21">
        <w:rPr>
          <w:color w:val="000000"/>
        </w:rPr>
        <w:t xml:space="preserve">C11.14.2.1.  </w:t>
      </w:r>
      <w:r w:rsidRPr="001C6095" w:rsidR="00A14274">
        <w:rPr>
          <w:color w:val="000000"/>
          <w:u w:val="single"/>
        </w:rPr>
        <w:t>Record Established</w:t>
      </w:r>
      <w:r w:rsidRPr="001C6095" w:rsidR="00A14274">
        <w:rPr>
          <w:color w:val="000000"/>
        </w:rPr>
        <w:t xml:space="preserve">.  </w:t>
      </w:r>
      <w:r w:rsidRPr="001C6095" w:rsidR="000C2C33">
        <w:rPr>
          <w:color w:val="000000"/>
        </w:rPr>
        <w:t xml:space="preserve">If a record is established and </w:t>
      </w:r>
      <w:r w:rsidRPr="001C6095" w:rsidR="00045F92">
        <w:rPr>
          <w:color w:val="000000"/>
        </w:rPr>
        <w:t>DLMS</w:t>
      </w:r>
      <w:r w:rsidRPr="001C6095" w:rsidR="00703211">
        <w:rPr>
          <w:color w:val="000000"/>
        </w:rPr>
        <w:t xml:space="preserve"> 870M,</w:t>
      </w:r>
      <w:r w:rsidRPr="001C6095" w:rsidR="00913669">
        <w:rPr>
          <w:color w:val="000000"/>
        </w:rPr>
        <w:t xml:space="preserve"> </w:t>
      </w:r>
      <w:r w:rsidRPr="001C6095" w:rsidR="00A2622B">
        <w:rPr>
          <w:color w:val="000000"/>
        </w:rPr>
        <w:t>Materiel</w:t>
      </w:r>
      <w:r w:rsidRPr="001C6095" w:rsidR="00796E47">
        <w:rPr>
          <w:color w:val="000000"/>
        </w:rPr>
        <w:t xml:space="preserve"> Return</w:t>
      </w:r>
      <w:r w:rsidRPr="001C6095" w:rsidR="007E605E">
        <w:rPr>
          <w:color w:val="000000"/>
        </w:rPr>
        <w:t>s</w:t>
      </w:r>
      <w:r w:rsidRPr="001C6095" w:rsidR="00796E47">
        <w:rPr>
          <w:color w:val="000000"/>
        </w:rPr>
        <w:t xml:space="preserve"> Supply Status</w:t>
      </w:r>
      <w:r w:rsidRPr="001C6095" w:rsidR="00703211">
        <w:rPr>
          <w:color w:val="000000"/>
        </w:rPr>
        <w:t xml:space="preserve"> (ICP/IMM Status to Customer), </w:t>
      </w:r>
      <w:r w:rsidRPr="001C6095" w:rsidR="000C2C33">
        <w:rPr>
          <w:color w:val="000000"/>
        </w:rPr>
        <w:t>indicatin</w:t>
      </w:r>
      <w:r w:rsidRPr="001C6095" w:rsidR="009009C4">
        <w:rPr>
          <w:color w:val="000000"/>
        </w:rPr>
        <w:t>g delayed response was sent</w:t>
      </w:r>
      <w:r w:rsidRPr="001C6095" w:rsidR="000C2C33">
        <w:rPr>
          <w:color w:val="000000"/>
        </w:rPr>
        <w:t xml:space="preserve"> to the customer, a duplicate </w:t>
      </w:r>
      <w:r w:rsidRPr="001C6095" w:rsidR="00045F92">
        <w:rPr>
          <w:color w:val="000000"/>
        </w:rPr>
        <w:t>DLMS</w:t>
      </w:r>
      <w:r w:rsidRPr="001C6095" w:rsidR="000C2C33">
        <w:rPr>
          <w:color w:val="000000"/>
        </w:rPr>
        <w:t xml:space="preserve"> 870M</w:t>
      </w:r>
      <w:r w:rsidRPr="001C6095" w:rsidR="00796E47">
        <w:rPr>
          <w:color w:val="000000"/>
        </w:rPr>
        <w:t xml:space="preserve"> </w:t>
      </w:r>
      <w:r w:rsidRPr="001C6095" w:rsidR="008B150C">
        <w:rPr>
          <w:color w:val="000000"/>
        </w:rPr>
        <w:t>will</w:t>
      </w:r>
      <w:r w:rsidRPr="001C6095" w:rsidR="009D59C2">
        <w:rPr>
          <w:color w:val="000000"/>
        </w:rPr>
        <w:t xml:space="preserve"> </w:t>
      </w:r>
      <w:r w:rsidRPr="001C6095" w:rsidR="00703211">
        <w:rPr>
          <w:color w:val="000000"/>
        </w:rPr>
        <w:t xml:space="preserve">be </w:t>
      </w:r>
      <w:r w:rsidRPr="001C6095" w:rsidR="000C2C33">
        <w:rPr>
          <w:color w:val="000000"/>
        </w:rPr>
        <w:t xml:space="preserve">provided.  If a record is established and a </w:t>
      </w:r>
      <w:r w:rsidRPr="001C6095" w:rsidR="00045F92">
        <w:rPr>
          <w:color w:val="000000"/>
        </w:rPr>
        <w:t>DLMS</w:t>
      </w:r>
      <w:r w:rsidRPr="001C6095" w:rsidR="000C2C33">
        <w:rPr>
          <w:color w:val="000000"/>
        </w:rPr>
        <w:t xml:space="preserve"> 870M</w:t>
      </w:r>
      <w:r w:rsidRPr="001C6095" w:rsidR="00703211">
        <w:rPr>
          <w:color w:val="000000"/>
        </w:rPr>
        <w:t xml:space="preserve"> </w:t>
      </w:r>
      <w:r w:rsidRPr="001C6095" w:rsidR="000C2C33">
        <w:rPr>
          <w:color w:val="000000"/>
        </w:rPr>
        <w:t xml:space="preserve">was not provided, one of the following actions </w:t>
      </w:r>
      <w:r w:rsidRPr="001C6095" w:rsidR="008B150C">
        <w:rPr>
          <w:color w:val="000000"/>
        </w:rPr>
        <w:t>will</w:t>
      </w:r>
      <w:r w:rsidRPr="001C6095" w:rsidR="009D59C2">
        <w:rPr>
          <w:color w:val="000000"/>
        </w:rPr>
        <w:t xml:space="preserve"> </w:t>
      </w:r>
      <w:r w:rsidRPr="001C6095" w:rsidR="000C2C33">
        <w:rPr>
          <w:color w:val="000000"/>
        </w:rPr>
        <w:t>be initiated:</w:t>
      </w:r>
    </w:p>
    <w:p w:rsidRPr="001C6095" w:rsidR="000C2C33" w:rsidP="004D08D8" w:rsidRDefault="0045337C" w14:paraId="5D01D362" w14:textId="1893C4FC">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ab/>
      </w:r>
      <w:r w:rsidRPr="001C6095" w:rsidR="00212A21">
        <w:rPr>
          <w:color w:val="000000"/>
        </w:rPr>
        <w:t xml:space="preserve">C11.14.2.1.1.  </w:t>
      </w:r>
      <w:r w:rsidRPr="001C6095" w:rsidR="000C2C33">
        <w:rPr>
          <w:color w:val="000000"/>
          <w:u w:val="single"/>
        </w:rPr>
        <w:t>In Process</w:t>
      </w:r>
      <w:r w:rsidRPr="001C6095" w:rsidR="00C35F40">
        <w:rPr>
          <w:color w:val="000000"/>
        </w:rPr>
        <w:t xml:space="preserve">.  If </w:t>
      </w:r>
      <w:r w:rsidRPr="001C6095" w:rsidR="00045F92">
        <w:rPr>
          <w:color w:val="000000"/>
        </w:rPr>
        <w:t>DLMS</w:t>
      </w:r>
      <w:r w:rsidRPr="001C6095" w:rsidR="000C2C33">
        <w:rPr>
          <w:color w:val="000000"/>
        </w:rPr>
        <w:t xml:space="preserve"> </w:t>
      </w:r>
      <w:r w:rsidRPr="001C6095" w:rsidR="00703211">
        <w:rPr>
          <w:color w:val="000000"/>
        </w:rPr>
        <w:t>1</w:t>
      </w:r>
      <w:r w:rsidRPr="001C6095" w:rsidR="000C2C33">
        <w:rPr>
          <w:color w:val="000000"/>
        </w:rPr>
        <w:t>80M</w:t>
      </w:r>
      <w:r w:rsidRPr="001C6095" w:rsidR="00703211">
        <w:rPr>
          <w:color w:val="000000"/>
        </w:rPr>
        <w:t xml:space="preserve">, </w:t>
      </w:r>
      <w:r w:rsidRPr="001C6095" w:rsidR="00A2622B">
        <w:rPr>
          <w:color w:val="000000"/>
        </w:rPr>
        <w:t>Materiel</w:t>
      </w:r>
      <w:r w:rsidRPr="001C6095" w:rsidR="00796E47">
        <w:rPr>
          <w:color w:val="000000"/>
        </w:rPr>
        <w:t xml:space="preserve"> Returns Reporting</w:t>
      </w:r>
      <w:r w:rsidRPr="001C6095" w:rsidR="00703211">
        <w:rPr>
          <w:color w:val="000000"/>
        </w:rPr>
        <w:t xml:space="preserve"> (Report of Available Assets to ICP/IMM), transaction is in process,</w:t>
      </w:r>
      <w:r w:rsidRPr="001C6095" w:rsidR="000C2C33">
        <w:rPr>
          <w:color w:val="000000"/>
        </w:rPr>
        <w:t xml:space="preserve"> </w:t>
      </w:r>
      <w:r w:rsidRPr="001C6095" w:rsidR="00045F92">
        <w:rPr>
          <w:color w:val="000000"/>
        </w:rPr>
        <w:t>DLMS</w:t>
      </w:r>
      <w:r w:rsidRPr="001C6095" w:rsidR="000C2C33">
        <w:rPr>
          <w:color w:val="000000"/>
        </w:rPr>
        <w:t xml:space="preserve"> 870M</w:t>
      </w:r>
      <w:r w:rsidRPr="001C6095" w:rsidR="00703211">
        <w:rPr>
          <w:color w:val="000000"/>
        </w:rPr>
        <w:t xml:space="preserve">, </w:t>
      </w:r>
      <w:r w:rsidRPr="001C6095" w:rsidR="00A2622B">
        <w:rPr>
          <w:color w:val="000000"/>
        </w:rPr>
        <w:t>Materiel</w:t>
      </w:r>
      <w:r w:rsidRPr="001C6095" w:rsidR="00796E47">
        <w:rPr>
          <w:color w:val="000000"/>
        </w:rPr>
        <w:t xml:space="preserve"> Return</w:t>
      </w:r>
      <w:r w:rsidRPr="001C6095" w:rsidR="007E605E">
        <w:rPr>
          <w:color w:val="000000"/>
        </w:rPr>
        <w:t>s</w:t>
      </w:r>
      <w:r w:rsidRPr="001C6095" w:rsidR="00796E47">
        <w:rPr>
          <w:color w:val="000000"/>
        </w:rPr>
        <w:t xml:space="preserve"> Supply Status</w:t>
      </w:r>
      <w:r w:rsidRPr="001C6095" w:rsidR="00703211">
        <w:rPr>
          <w:color w:val="000000"/>
        </w:rPr>
        <w:t xml:space="preserve"> (ICP/IMM’s Status to Customer</w:t>
      </w:r>
      <w:r w:rsidRPr="001C6095" w:rsidR="000436A7">
        <w:rPr>
          <w:color w:val="000000"/>
        </w:rPr>
        <w:t>)</w:t>
      </w:r>
      <w:r w:rsidRPr="001C6095" w:rsidR="00596222">
        <w:rPr>
          <w:color w:val="000000"/>
        </w:rPr>
        <w:t xml:space="preserve">, </w:t>
      </w:r>
      <w:r w:rsidRPr="001C6095" w:rsidR="008B150C">
        <w:rPr>
          <w:color w:val="000000"/>
        </w:rPr>
        <w:t>will</w:t>
      </w:r>
      <w:r w:rsidRPr="001C6095" w:rsidR="009D59C2">
        <w:rPr>
          <w:color w:val="000000"/>
        </w:rPr>
        <w:t xml:space="preserve"> </w:t>
      </w:r>
      <w:r w:rsidRPr="001C6095" w:rsidR="00C35F40">
        <w:rPr>
          <w:color w:val="000000"/>
        </w:rPr>
        <w:t>be sent</w:t>
      </w:r>
      <w:r w:rsidRPr="001C6095" w:rsidR="000436A7">
        <w:rPr>
          <w:color w:val="000000"/>
        </w:rPr>
        <w:t xml:space="preserve"> </w:t>
      </w:r>
      <w:r w:rsidRPr="001C6095" w:rsidR="00703211">
        <w:rPr>
          <w:color w:val="000000"/>
        </w:rPr>
        <w:t>to the customer</w:t>
      </w:r>
      <w:r w:rsidRPr="001C6095" w:rsidR="000C2C33">
        <w:rPr>
          <w:color w:val="000000"/>
        </w:rPr>
        <w:t xml:space="preserve"> with </w:t>
      </w:r>
      <w:r w:rsidRPr="001C6095" w:rsidR="00703211">
        <w:rPr>
          <w:color w:val="000000"/>
        </w:rPr>
        <w:t xml:space="preserve">Status Code </w:t>
      </w:r>
      <w:r w:rsidRPr="001C6095" w:rsidR="000C2C33">
        <w:rPr>
          <w:color w:val="000000"/>
        </w:rPr>
        <w:t xml:space="preserve">TR </w:t>
      </w:r>
      <w:r w:rsidRPr="001C6095" w:rsidR="00737593">
        <w:rPr>
          <w:color w:val="000000"/>
        </w:rPr>
        <w:t xml:space="preserve">indicating the </w:t>
      </w:r>
      <w:r w:rsidRPr="001C6095" w:rsidR="00045F92">
        <w:rPr>
          <w:color w:val="000000"/>
        </w:rPr>
        <w:t>DLMS</w:t>
      </w:r>
      <w:r w:rsidRPr="001C6095" w:rsidR="00737593">
        <w:rPr>
          <w:color w:val="000000"/>
        </w:rPr>
        <w:t xml:space="preserve"> 180M</w:t>
      </w:r>
      <w:r w:rsidRPr="001C6095" w:rsidR="00743BBE">
        <w:rPr>
          <w:color w:val="000000"/>
        </w:rPr>
        <w:t xml:space="preserve"> </w:t>
      </w:r>
      <w:r w:rsidRPr="001C6095" w:rsidR="00C35F40">
        <w:rPr>
          <w:color w:val="000000"/>
        </w:rPr>
        <w:t xml:space="preserve">is in process and </w:t>
      </w:r>
      <w:r w:rsidRPr="001C6095" w:rsidR="00045F92">
        <w:rPr>
          <w:color w:val="000000"/>
        </w:rPr>
        <w:t>DLMS</w:t>
      </w:r>
      <w:r w:rsidRPr="001C6095" w:rsidR="00737593">
        <w:rPr>
          <w:color w:val="000000"/>
        </w:rPr>
        <w:t xml:space="preserve"> 870M</w:t>
      </w:r>
      <w:r w:rsidRPr="001C6095" w:rsidR="00743BBE">
        <w:rPr>
          <w:color w:val="000000"/>
        </w:rPr>
        <w:t xml:space="preserve"> </w:t>
      </w:r>
      <w:r w:rsidRPr="001C6095" w:rsidR="008B150C">
        <w:rPr>
          <w:color w:val="000000"/>
        </w:rPr>
        <w:t>will</w:t>
      </w:r>
      <w:r w:rsidRPr="001C6095" w:rsidR="00737593">
        <w:rPr>
          <w:color w:val="000000"/>
        </w:rPr>
        <w:t xml:space="preserve"> be provided </w:t>
      </w:r>
      <w:proofErr w:type="gramStart"/>
      <w:r w:rsidRPr="001C6095" w:rsidR="00737593">
        <w:rPr>
          <w:color w:val="000000"/>
        </w:rPr>
        <w:t>at a later date</w:t>
      </w:r>
      <w:proofErr w:type="gramEnd"/>
      <w:r w:rsidRPr="001C6095" w:rsidR="00737593">
        <w:rPr>
          <w:color w:val="000000"/>
        </w:rPr>
        <w:t>.</w:t>
      </w:r>
    </w:p>
    <w:p w:rsidRPr="001C6095" w:rsidR="000C2C33" w:rsidP="004D08D8" w:rsidRDefault="0045337C" w14:paraId="5D01D363" w14:textId="1BD99EEE">
      <w:pPr>
        <w:tabs>
          <w:tab w:val="left" w:pos="540"/>
          <w:tab w:val="left" w:pos="1080"/>
          <w:tab w:val="left" w:pos="1620"/>
          <w:tab w:val="left" w:pos="2160"/>
        </w:tabs>
        <w:spacing w:after="240"/>
      </w:pPr>
      <w:r w:rsidRPr="001C6095">
        <w:rPr>
          <w:color w:val="000000"/>
        </w:rPr>
        <w:tab/>
      </w:r>
      <w:r w:rsidRPr="001C6095">
        <w:rPr>
          <w:color w:val="000000"/>
        </w:rPr>
        <w:tab/>
      </w:r>
      <w:r w:rsidRPr="001C6095">
        <w:rPr>
          <w:color w:val="000000"/>
        </w:rPr>
        <w:tab/>
      </w:r>
      <w:r w:rsidRPr="001C6095" w:rsidR="00212A21">
        <w:rPr>
          <w:color w:val="000000"/>
        </w:rPr>
        <w:t xml:space="preserve">C11.14.2.1.2.  </w:t>
      </w:r>
      <w:r w:rsidRPr="001C6095" w:rsidR="000C2C33">
        <w:rPr>
          <w:color w:val="000000"/>
          <w:u w:val="single"/>
        </w:rPr>
        <w:t>Rejection</w:t>
      </w:r>
      <w:r w:rsidRPr="001C6095" w:rsidR="00FA50D8">
        <w:rPr>
          <w:color w:val="000000"/>
        </w:rPr>
        <w:t xml:space="preserve">.  If </w:t>
      </w:r>
      <w:r w:rsidRPr="001C6095" w:rsidR="00045F92">
        <w:rPr>
          <w:color w:val="000000"/>
        </w:rPr>
        <w:t>DLMS</w:t>
      </w:r>
      <w:r w:rsidRPr="001C6095" w:rsidR="000C2C33">
        <w:rPr>
          <w:color w:val="000000"/>
        </w:rPr>
        <w:t xml:space="preserve"> 180M</w:t>
      </w:r>
      <w:r w:rsidRPr="001C6095" w:rsidR="00703211">
        <w:rPr>
          <w:color w:val="000000"/>
        </w:rPr>
        <w:t>,</w:t>
      </w:r>
      <w:r w:rsidRPr="001C6095" w:rsidR="002D1EB3">
        <w:rPr>
          <w:color w:val="000000"/>
        </w:rPr>
        <w:t xml:space="preserve"> </w:t>
      </w:r>
      <w:r w:rsidRPr="001C6095" w:rsidR="00A2622B">
        <w:rPr>
          <w:color w:val="000000"/>
        </w:rPr>
        <w:t>Materiel</w:t>
      </w:r>
      <w:r w:rsidRPr="001C6095" w:rsidR="00743BBE">
        <w:rPr>
          <w:color w:val="000000"/>
        </w:rPr>
        <w:t xml:space="preserve"> Returns Reporting</w:t>
      </w:r>
      <w:r w:rsidRPr="001C6095" w:rsidR="00703211">
        <w:rPr>
          <w:color w:val="000000"/>
        </w:rPr>
        <w:t xml:space="preserve"> (Report of Available Assets to ICP/IMM),</w:t>
      </w:r>
      <w:r w:rsidRPr="001C6095" w:rsidR="000C2C33">
        <w:rPr>
          <w:color w:val="000000"/>
        </w:rPr>
        <w:t xml:space="preserve"> was rejecte</w:t>
      </w:r>
      <w:r w:rsidRPr="001C6095" w:rsidR="00FA50D8">
        <w:rPr>
          <w:color w:val="000000"/>
        </w:rPr>
        <w:t>d by the ICP/IMM as invalid,</w:t>
      </w:r>
      <w:r w:rsidRPr="001C6095" w:rsidR="000C2C33">
        <w:rPr>
          <w:color w:val="000000"/>
        </w:rPr>
        <w:t xml:space="preserve"> </w:t>
      </w:r>
      <w:r w:rsidRPr="001C6095" w:rsidR="00045F92">
        <w:rPr>
          <w:color w:val="000000"/>
        </w:rPr>
        <w:t>DLMS</w:t>
      </w:r>
      <w:r w:rsidRPr="001C6095" w:rsidR="00D51DDE">
        <w:rPr>
          <w:color w:val="000000"/>
        </w:rPr>
        <w:t xml:space="preserve"> </w:t>
      </w:r>
      <w:r w:rsidRPr="001C6095" w:rsidR="000C2C33">
        <w:t>180M</w:t>
      </w:r>
      <w:r w:rsidRPr="001C6095" w:rsidR="002D1EB3">
        <w:t xml:space="preserve"> </w:t>
      </w:r>
      <w:r w:rsidRPr="001C6095" w:rsidR="008B150C">
        <w:t>will</w:t>
      </w:r>
      <w:r w:rsidRPr="001C6095" w:rsidR="009D59C2">
        <w:t xml:space="preserve"> </w:t>
      </w:r>
      <w:r w:rsidRPr="001C6095" w:rsidR="00FA50D8">
        <w:t xml:space="preserve">produce </w:t>
      </w:r>
      <w:r w:rsidRPr="001C6095" w:rsidR="00045F92">
        <w:t>DLMS</w:t>
      </w:r>
      <w:r w:rsidRPr="001C6095" w:rsidR="000C2C33">
        <w:t xml:space="preserve"> 870M</w:t>
      </w:r>
      <w:r w:rsidRPr="001C6095" w:rsidR="00703211">
        <w:t>,</w:t>
      </w:r>
      <w:r w:rsidRPr="001C6095" w:rsidR="002D1EB3">
        <w:t xml:space="preserve"> </w:t>
      </w:r>
      <w:r w:rsidRPr="001C6095" w:rsidR="00A2622B">
        <w:t>Materiel</w:t>
      </w:r>
      <w:r w:rsidRPr="001C6095" w:rsidR="00743BBE">
        <w:t xml:space="preserve"> Return</w:t>
      </w:r>
      <w:r w:rsidRPr="001C6095" w:rsidR="007E605E">
        <w:t>s</w:t>
      </w:r>
      <w:r w:rsidRPr="001C6095" w:rsidR="00743BBE">
        <w:t xml:space="preserve"> Supply Status</w:t>
      </w:r>
      <w:r w:rsidRPr="001C6095" w:rsidR="00703211">
        <w:t xml:space="preserve"> (From ICP/IMM),</w:t>
      </w:r>
      <w:r w:rsidRPr="001C6095" w:rsidR="000C2C33">
        <w:t xml:space="preserve"> to the reporting </w:t>
      </w:r>
      <w:r w:rsidRPr="001C6095" w:rsidR="00703211">
        <w:t>activity</w:t>
      </w:r>
      <w:r w:rsidRPr="001C6095" w:rsidR="000C2C33">
        <w:t xml:space="preserve"> with the same status code u</w:t>
      </w:r>
      <w:r w:rsidRPr="001C6095" w:rsidR="00AD72F9">
        <w:t>sed</w:t>
      </w:r>
      <w:r w:rsidRPr="001C6095" w:rsidR="000C2C33">
        <w:t xml:space="preserve"> in the original </w:t>
      </w:r>
      <w:r w:rsidRPr="001C6095" w:rsidR="00045F92">
        <w:t>DLMS</w:t>
      </w:r>
      <w:r w:rsidRPr="001C6095" w:rsidR="000C2C33">
        <w:t xml:space="preserve"> 870M.</w:t>
      </w:r>
    </w:p>
    <w:p w:rsidRPr="001C6095" w:rsidR="00AD72F9" w:rsidP="004D08D8" w:rsidRDefault="0045337C" w14:paraId="5D01D364" w14:textId="13C0181A">
      <w:pPr>
        <w:tabs>
          <w:tab w:val="left" w:pos="540"/>
          <w:tab w:val="left" w:pos="1080"/>
          <w:tab w:val="left" w:pos="1620"/>
          <w:tab w:val="left" w:pos="2160"/>
        </w:tabs>
        <w:spacing w:after="240"/>
      </w:pPr>
      <w:r w:rsidRPr="001C6095">
        <w:tab/>
      </w:r>
      <w:r w:rsidRPr="001C6095">
        <w:tab/>
      </w:r>
      <w:r w:rsidRPr="001C6095" w:rsidR="00212A21">
        <w:t xml:space="preserve">C11.14.2.2.  </w:t>
      </w:r>
      <w:r w:rsidRPr="001C6095" w:rsidR="00AD72F9">
        <w:rPr>
          <w:u w:val="single"/>
        </w:rPr>
        <w:t>No Record of Receipt</w:t>
      </w:r>
      <w:r w:rsidRPr="001C6095" w:rsidR="00AD72F9">
        <w:t xml:space="preserve">. </w:t>
      </w:r>
      <w:r w:rsidRPr="001C6095" w:rsidR="00FA50D8">
        <w:t xml:space="preserve"> If no record of receipt </w:t>
      </w:r>
      <w:r w:rsidRPr="001C6095" w:rsidR="004D2801">
        <w:t>exists f</w:t>
      </w:r>
      <w:r w:rsidRPr="001C6095" w:rsidR="00FA50D8">
        <w:t>o</w:t>
      </w:r>
      <w:r w:rsidRPr="001C6095" w:rsidR="004D2801">
        <w:t>r</w:t>
      </w:r>
      <w:r w:rsidRPr="001C6095" w:rsidR="00FA50D8">
        <w:t xml:space="preserve"> </w:t>
      </w:r>
      <w:r w:rsidRPr="001C6095" w:rsidR="00045F92">
        <w:t>DLMS</w:t>
      </w:r>
      <w:r w:rsidRPr="001C6095" w:rsidR="00AD72F9">
        <w:t xml:space="preserve"> 180M,</w:t>
      </w:r>
      <w:r w:rsidRPr="001C6095" w:rsidR="002D1EB3">
        <w:t xml:space="preserve"> </w:t>
      </w:r>
      <w:r w:rsidRPr="001C6095" w:rsidR="00A2622B">
        <w:t>Materiel</w:t>
      </w:r>
      <w:r w:rsidRPr="001C6095" w:rsidR="00A21776">
        <w:t xml:space="preserve"> Returns Reporting</w:t>
      </w:r>
      <w:r w:rsidRPr="001C6095" w:rsidR="00AD72F9">
        <w:t xml:space="preserve"> (Report of Available Assets to ICP/IMM), the ICP </w:t>
      </w:r>
      <w:r w:rsidRPr="001C6095" w:rsidR="008B150C">
        <w:t>will</w:t>
      </w:r>
      <w:r w:rsidRPr="001C6095" w:rsidR="009D59C2">
        <w:t xml:space="preserve"> </w:t>
      </w:r>
      <w:r w:rsidRPr="001C6095" w:rsidR="00FA50D8">
        <w:t xml:space="preserve">process </w:t>
      </w:r>
      <w:r w:rsidRPr="001C6095" w:rsidR="002117C8">
        <w:t xml:space="preserve">the </w:t>
      </w:r>
      <w:r w:rsidRPr="001C6095" w:rsidR="00045F92">
        <w:t>DLMS</w:t>
      </w:r>
      <w:r w:rsidRPr="001C6095" w:rsidR="00AD72F9">
        <w:t xml:space="preserve"> 180M </w:t>
      </w:r>
      <w:r w:rsidRPr="001C6095" w:rsidR="00FA50D8">
        <w:t xml:space="preserve">as a new </w:t>
      </w:r>
      <w:r w:rsidRPr="001C6095" w:rsidR="00045F92">
        <w:t>DLMS</w:t>
      </w:r>
      <w:r w:rsidRPr="001C6095" w:rsidR="00FA50D8">
        <w:t xml:space="preserve"> 180M and provide </w:t>
      </w:r>
      <w:r w:rsidRPr="001C6095" w:rsidR="00045F92">
        <w:t>DLMS</w:t>
      </w:r>
      <w:r w:rsidRPr="001C6095" w:rsidR="006D3F80">
        <w:t xml:space="preserve"> 870M,</w:t>
      </w:r>
      <w:r w:rsidRPr="001C6095" w:rsidR="002D1EB3">
        <w:t xml:space="preserve"> </w:t>
      </w:r>
      <w:r w:rsidRPr="001C6095" w:rsidR="00A2622B">
        <w:t>Materiel</w:t>
      </w:r>
      <w:r w:rsidRPr="001C6095" w:rsidR="00A21776">
        <w:t xml:space="preserve"> Return</w:t>
      </w:r>
      <w:r w:rsidRPr="001C6095" w:rsidR="007E605E">
        <w:t>s</w:t>
      </w:r>
      <w:r w:rsidRPr="001C6095" w:rsidR="00A21776">
        <w:t xml:space="preserve"> Supply Status </w:t>
      </w:r>
      <w:r w:rsidRPr="001C6095" w:rsidR="006D3F80">
        <w:t>(From ICP/IMM), as appropriate, to the reporting activity.</w:t>
      </w:r>
    </w:p>
    <w:p w:rsidRPr="001C6095" w:rsidR="000C2C33" w:rsidP="004D08D8" w:rsidRDefault="0045337C" w14:paraId="5D01D365" w14:textId="25715B75">
      <w:pPr>
        <w:tabs>
          <w:tab w:val="left" w:pos="540"/>
          <w:tab w:val="left" w:pos="1080"/>
          <w:tab w:val="left" w:pos="1620"/>
          <w:tab w:val="left" w:pos="2160"/>
        </w:tabs>
        <w:spacing w:after="240"/>
      </w:pPr>
      <w:r w:rsidRPr="001C6095">
        <w:tab/>
      </w:r>
      <w:r w:rsidRPr="001C6095" w:rsidR="00F16C8F">
        <w:t xml:space="preserve">C11.14.3.  </w:t>
      </w:r>
      <w:r w:rsidRPr="001C6095" w:rsidR="000A1524">
        <w:rPr>
          <w:u w:val="single"/>
        </w:rPr>
        <w:t>Receipt o</w:t>
      </w:r>
      <w:r w:rsidRPr="001C6095" w:rsidR="000C2C33">
        <w:rPr>
          <w:u w:val="single"/>
        </w:rPr>
        <w:t xml:space="preserve">f </w:t>
      </w:r>
      <w:r w:rsidRPr="001C6095" w:rsidR="00EE65B3">
        <w:rPr>
          <w:u w:val="single"/>
        </w:rPr>
        <w:t>DS 180M, Follow-Up for ICP/IMM Materiel Receipt Status</w:t>
      </w:r>
      <w:r w:rsidRPr="001C6095" w:rsidR="00EE65B3">
        <w:t xml:space="preserve">.  </w:t>
      </w:r>
      <w:r w:rsidRPr="001C6095" w:rsidR="000C2C33">
        <w:t xml:space="preserve">On receipt of a </w:t>
      </w:r>
      <w:r w:rsidRPr="001C6095" w:rsidR="00045F92">
        <w:t>DLMS</w:t>
      </w:r>
      <w:r w:rsidRPr="001C6095" w:rsidR="000C2C33">
        <w:t xml:space="preserve"> 180M</w:t>
      </w:r>
      <w:r w:rsidRPr="001C6095" w:rsidR="006D3F80">
        <w:t>,</w:t>
      </w:r>
      <w:r w:rsidRPr="001C6095" w:rsidR="002D1EB3">
        <w:t xml:space="preserve"> </w:t>
      </w:r>
      <w:r w:rsidRPr="001C6095" w:rsidR="00A2622B">
        <w:t>Materiel</w:t>
      </w:r>
      <w:r w:rsidRPr="001C6095" w:rsidR="00AE3536">
        <w:t xml:space="preserve"> Returns Reporting</w:t>
      </w:r>
      <w:r w:rsidRPr="001C6095" w:rsidR="00FA50D8">
        <w:t>,</w:t>
      </w:r>
      <w:r w:rsidRPr="001C6095" w:rsidR="000C2C33">
        <w:t xml:space="preserve"> ICP/IMM </w:t>
      </w:r>
      <w:r w:rsidRPr="001C6095" w:rsidR="008B150C">
        <w:t>will</w:t>
      </w:r>
      <w:r w:rsidRPr="001C6095" w:rsidR="009D59C2">
        <w:t xml:space="preserve"> </w:t>
      </w:r>
      <w:r w:rsidRPr="001C6095" w:rsidR="000C2C33">
        <w:t xml:space="preserve">review records and </w:t>
      </w:r>
      <w:proofErr w:type="gramStart"/>
      <w:r w:rsidRPr="001C6095" w:rsidR="000C2C33">
        <w:t>take action</w:t>
      </w:r>
      <w:proofErr w:type="gramEnd"/>
      <w:r w:rsidRPr="001C6095" w:rsidR="000C2C33">
        <w:t xml:space="preserve"> as follows:</w:t>
      </w:r>
    </w:p>
    <w:p w:rsidRPr="001C6095" w:rsidR="000C2C33" w:rsidP="004D08D8" w:rsidRDefault="0045337C" w14:paraId="5D01D366" w14:textId="1E5CCC9F">
      <w:pPr>
        <w:tabs>
          <w:tab w:val="left" w:pos="540"/>
          <w:tab w:val="left" w:pos="1080"/>
          <w:tab w:val="left" w:pos="1620"/>
          <w:tab w:val="left" w:pos="2160"/>
        </w:tabs>
        <w:spacing w:after="240"/>
      </w:pPr>
      <w:r w:rsidRPr="001C6095">
        <w:rPr>
          <w:rStyle w:val="StyleHeading4UnderlineCharCharCharCharCharCharCharCharChar"/>
          <w:bCs w:val="0"/>
          <w:u w:val="none"/>
        </w:rPr>
        <w:tab/>
      </w:r>
      <w:r w:rsidRPr="001C6095">
        <w:rPr>
          <w:rStyle w:val="StyleHeading4UnderlineCharCharCharCharCharCharCharCharChar"/>
          <w:bCs w:val="0"/>
          <w:u w:val="none"/>
        </w:rPr>
        <w:tab/>
      </w:r>
      <w:r w:rsidRPr="001C6095" w:rsidR="00F16C8F">
        <w:rPr>
          <w:rStyle w:val="StyleHeading4UnderlineCharCharCharCharCharCharCharCharChar"/>
          <w:bCs w:val="0"/>
          <w:u w:val="none"/>
        </w:rPr>
        <w:t xml:space="preserve">C11.14.3.1.  </w:t>
      </w:r>
      <w:r w:rsidRPr="001C6095" w:rsidR="004D2801">
        <w:rPr>
          <w:rStyle w:val="StyleHeading4UnderlineCharCharCharCharCharCharCharCharChar"/>
          <w:bCs w:val="0"/>
        </w:rPr>
        <w:t xml:space="preserve">Received </w:t>
      </w:r>
      <w:r w:rsidRPr="001C6095" w:rsidR="00A2622B">
        <w:rPr>
          <w:rStyle w:val="StyleHeading4UnderlineCharCharCharCharCharCharCharCharChar"/>
          <w:bCs w:val="0"/>
        </w:rPr>
        <w:t>Materiel</w:t>
      </w:r>
      <w:r w:rsidRPr="001C6095" w:rsidR="000C2C33">
        <w:t xml:space="preserve">.  If the records indicate that the </w:t>
      </w:r>
      <w:r w:rsidRPr="001C6095" w:rsidR="00A2622B">
        <w:t>materiel</w:t>
      </w:r>
      <w:r w:rsidRPr="001C6095" w:rsidR="000C2C33">
        <w:t xml:space="preserve"> has been received and classified, transmit a </w:t>
      </w:r>
      <w:r w:rsidRPr="001C6095" w:rsidR="00045F92">
        <w:t>DLMS</w:t>
      </w:r>
      <w:r w:rsidRPr="001C6095" w:rsidR="000C2C33">
        <w:t xml:space="preserve"> 870M</w:t>
      </w:r>
      <w:r w:rsidRPr="001C6095" w:rsidR="00EE65B3">
        <w:t>,</w:t>
      </w:r>
      <w:r w:rsidRPr="001C6095" w:rsidR="00360575">
        <w:t xml:space="preserve"> </w:t>
      </w:r>
      <w:r w:rsidRPr="001C6095" w:rsidR="00A2622B">
        <w:t>Materiel</w:t>
      </w:r>
      <w:r w:rsidRPr="001C6095" w:rsidR="00AE3536">
        <w:t xml:space="preserve"> Return</w:t>
      </w:r>
      <w:r w:rsidRPr="001C6095" w:rsidR="007E605E">
        <w:t>s</w:t>
      </w:r>
      <w:r w:rsidRPr="001C6095" w:rsidR="00AE3536">
        <w:t xml:space="preserve"> Supply </w:t>
      </w:r>
      <w:r w:rsidRPr="001C6095" w:rsidR="00EE65B3">
        <w:t>Status,</w:t>
      </w:r>
      <w:r w:rsidRPr="001C6095" w:rsidR="000C2C33">
        <w:t xml:space="preserve"> to the customer.</w:t>
      </w:r>
    </w:p>
    <w:p w:rsidRPr="001C6095" w:rsidR="000C2C33" w:rsidP="004D08D8" w:rsidRDefault="0045337C" w14:paraId="5D01D367" w14:textId="6DD74893">
      <w:pPr>
        <w:tabs>
          <w:tab w:val="left" w:pos="540"/>
          <w:tab w:val="left" w:pos="1080"/>
          <w:tab w:val="left" w:pos="1620"/>
          <w:tab w:val="left" w:pos="2160"/>
        </w:tabs>
        <w:spacing w:after="240"/>
      </w:pPr>
      <w:r w:rsidRPr="001C6095">
        <w:rPr>
          <w:rStyle w:val="StyleHeading4UnderlineCharCharCharCharCharCharCharCharChar"/>
          <w:bCs w:val="0"/>
          <w:u w:val="none"/>
        </w:rPr>
        <w:tab/>
      </w:r>
      <w:r w:rsidRPr="001C6095">
        <w:rPr>
          <w:rStyle w:val="StyleHeading4UnderlineCharCharCharCharCharCharCharCharChar"/>
          <w:bCs w:val="0"/>
          <w:u w:val="none"/>
        </w:rPr>
        <w:tab/>
      </w:r>
      <w:r w:rsidRPr="001C6095" w:rsidR="00F16C8F">
        <w:rPr>
          <w:rStyle w:val="StyleHeading4UnderlineCharCharCharCharCharCharCharCharChar"/>
          <w:bCs w:val="0"/>
          <w:u w:val="none"/>
        </w:rPr>
        <w:t xml:space="preserve">C11.14.3.2.  </w:t>
      </w:r>
      <w:r w:rsidRPr="001C6095" w:rsidR="000C2C33">
        <w:rPr>
          <w:rStyle w:val="StyleHeading4UnderlineCharCharCharCharCharCharCharCharChar"/>
          <w:bCs w:val="0"/>
        </w:rPr>
        <w:t xml:space="preserve">Received </w:t>
      </w:r>
      <w:r w:rsidRPr="001C6095" w:rsidR="00A2622B">
        <w:rPr>
          <w:rStyle w:val="StyleHeading4UnderlineCharCharCharCharCharCharCharCharChar"/>
          <w:bCs w:val="0"/>
        </w:rPr>
        <w:t>Materiel</w:t>
      </w:r>
      <w:r w:rsidRPr="001C6095" w:rsidR="000C2C33">
        <w:rPr>
          <w:rStyle w:val="StyleHeading4UnderlineCharCharCharCharCharCharCharCharChar"/>
          <w:bCs w:val="0"/>
        </w:rPr>
        <w:t xml:space="preserve"> Not Classified</w:t>
      </w:r>
      <w:r w:rsidRPr="001C6095" w:rsidR="00FA50D8">
        <w:t xml:space="preserve">.  If records indicate </w:t>
      </w:r>
      <w:r w:rsidRPr="001C6095" w:rsidR="004D2801">
        <w:t xml:space="preserve">that </w:t>
      </w:r>
      <w:r w:rsidRPr="001C6095" w:rsidR="000C2C33">
        <w:t xml:space="preserve">the </w:t>
      </w:r>
      <w:r w:rsidRPr="001C6095" w:rsidR="00A2622B">
        <w:t>materiel</w:t>
      </w:r>
      <w:r w:rsidRPr="001C6095" w:rsidR="000C2C33">
        <w:t xml:space="preserve"> has been received but not classified, </w:t>
      </w:r>
      <w:r w:rsidRPr="001C6095" w:rsidR="00EE65B3">
        <w:t xml:space="preserve">the ICP/IMM </w:t>
      </w:r>
      <w:r w:rsidRPr="001C6095" w:rsidR="008B150C">
        <w:t>will</w:t>
      </w:r>
      <w:r w:rsidRPr="001C6095" w:rsidR="009D59C2">
        <w:t xml:space="preserve"> </w:t>
      </w:r>
      <w:r w:rsidRPr="001C6095" w:rsidR="000C2C33">
        <w:t xml:space="preserve">provide </w:t>
      </w:r>
      <w:r w:rsidRPr="001C6095" w:rsidR="00045F92">
        <w:t>DLMS</w:t>
      </w:r>
      <w:r w:rsidRPr="001C6095" w:rsidR="000C2C33">
        <w:t xml:space="preserve"> 870M</w:t>
      </w:r>
      <w:r w:rsidRPr="001C6095" w:rsidR="00EE65B3">
        <w:t>,</w:t>
      </w:r>
      <w:r w:rsidRPr="001C6095" w:rsidR="009323B1">
        <w:t xml:space="preserve"> </w:t>
      </w:r>
      <w:r w:rsidRPr="001C6095" w:rsidR="00A2622B">
        <w:t>Materiel</w:t>
      </w:r>
      <w:r w:rsidRPr="001C6095" w:rsidR="00AE3536">
        <w:t xml:space="preserve"> Return</w:t>
      </w:r>
      <w:r w:rsidRPr="001C6095" w:rsidR="007E605E">
        <w:t>s</w:t>
      </w:r>
      <w:r w:rsidRPr="001C6095" w:rsidR="00AE3536">
        <w:t xml:space="preserve"> Supply Status</w:t>
      </w:r>
      <w:r w:rsidRPr="001C6095" w:rsidR="00EE65B3">
        <w:t xml:space="preserve"> (From ICP/IMM)</w:t>
      </w:r>
      <w:r w:rsidRPr="001C6095" w:rsidR="000C2C33">
        <w:t xml:space="preserve"> with </w:t>
      </w:r>
      <w:r w:rsidRPr="001C6095" w:rsidR="00EE65B3">
        <w:t xml:space="preserve">Status Code </w:t>
      </w:r>
      <w:r w:rsidRPr="001C6095" w:rsidR="000C2C33">
        <w:t>TT to the customer.</w:t>
      </w:r>
    </w:p>
    <w:p w:rsidRPr="001C6095" w:rsidR="0044351F" w:rsidP="004D08D8" w:rsidRDefault="0045337C" w14:paraId="5D01D368" w14:textId="10BDD78F">
      <w:pPr>
        <w:tabs>
          <w:tab w:val="left" w:pos="540"/>
          <w:tab w:val="left" w:pos="1080"/>
          <w:tab w:val="left" w:pos="1620"/>
          <w:tab w:val="left" w:pos="2160"/>
        </w:tabs>
        <w:spacing w:after="240"/>
      </w:pPr>
      <w:r w:rsidRPr="001C6095">
        <w:rPr>
          <w:rStyle w:val="StyleHeading4UnderlineCharCharCharCharCharCharCharCharChar"/>
          <w:bCs w:val="0"/>
          <w:u w:val="none"/>
        </w:rPr>
        <w:tab/>
      </w:r>
      <w:r w:rsidRPr="001C6095">
        <w:rPr>
          <w:rStyle w:val="StyleHeading4UnderlineCharCharCharCharCharCharCharCharChar"/>
          <w:bCs w:val="0"/>
          <w:u w:val="none"/>
        </w:rPr>
        <w:tab/>
      </w:r>
      <w:r w:rsidRPr="001C6095" w:rsidR="00F16C8F">
        <w:rPr>
          <w:rStyle w:val="StyleHeading4UnderlineCharCharCharCharCharCharCharCharChar"/>
          <w:bCs w:val="0"/>
          <w:u w:val="none"/>
        </w:rPr>
        <w:t xml:space="preserve">C11.14.3.3.  </w:t>
      </w:r>
      <w:r w:rsidRPr="001C6095" w:rsidR="00A2622B">
        <w:rPr>
          <w:rStyle w:val="StyleHeading4UnderlineCharCharCharCharCharCharCharCharChar"/>
          <w:bCs w:val="0"/>
        </w:rPr>
        <w:t>Materiel</w:t>
      </w:r>
      <w:r w:rsidRPr="001C6095" w:rsidR="000C2C33">
        <w:rPr>
          <w:rStyle w:val="StyleHeading4UnderlineCharCharCharCharCharCharCharCharChar"/>
          <w:bCs w:val="0"/>
        </w:rPr>
        <w:t xml:space="preserve"> Not Located</w:t>
      </w:r>
      <w:r w:rsidRPr="001C6095" w:rsidR="00FA50D8">
        <w:t xml:space="preserve">.  If records indicate </w:t>
      </w:r>
      <w:r w:rsidRPr="001C6095" w:rsidR="004D2801">
        <w:t xml:space="preserve">that </w:t>
      </w:r>
      <w:r w:rsidRPr="001C6095" w:rsidR="000C2C33">
        <w:t xml:space="preserve">the </w:t>
      </w:r>
      <w:r w:rsidRPr="001C6095" w:rsidR="00A2622B">
        <w:t>materiel</w:t>
      </w:r>
      <w:r w:rsidRPr="001C6095" w:rsidR="000C2C33">
        <w:t xml:space="preserve"> has not been received</w:t>
      </w:r>
      <w:r w:rsidRPr="001C6095" w:rsidR="006D3F80">
        <w:t>,</w:t>
      </w:r>
      <w:r w:rsidRPr="001C6095" w:rsidR="000C2C33">
        <w:t xml:space="preserve"> and if the </w:t>
      </w:r>
      <w:r w:rsidRPr="001C6095" w:rsidR="00A2622B">
        <w:t>materiel</w:t>
      </w:r>
      <w:r w:rsidRPr="001C6095" w:rsidR="000C2C33">
        <w:t xml:space="preserve"> is not located after investigation, </w:t>
      </w:r>
      <w:r w:rsidRPr="001C6095" w:rsidR="00EE65B3">
        <w:t xml:space="preserve">the reporting activity </w:t>
      </w:r>
      <w:r w:rsidRPr="001C6095" w:rsidR="008B150C">
        <w:t>will</w:t>
      </w:r>
      <w:r w:rsidRPr="001C6095" w:rsidR="009D59C2">
        <w:t xml:space="preserve"> </w:t>
      </w:r>
      <w:r w:rsidRPr="001C6095" w:rsidR="009009C4">
        <w:t>be sent</w:t>
      </w:r>
      <w:r w:rsidRPr="001C6095" w:rsidR="00FA50D8">
        <w:t xml:space="preserve"> </w:t>
      </w:r>
      <w:r w:rsidRPr="001C6095" w:rsidR="00045F92">
        <w:t>DLMS</w:t>
      </w:r>
      <w:r w:rsidRPr="001C6095" w:rsidR="000C2C33">
        <w:t xml:space="preserve"> 870M</w:t>
      </w:r>
      <w:r w:rsidRPr="001C6095" w:rsidR="00EE65B3">
        <w:t>,</w:t>
      </w:r>
      <w:r w:rsidRPr="001C6095" w:rsidR="00360575">
        <w:t xml:space="preserve"> </w:t>
      </w:r>
      <w:r w:rsidRPr="001C6095" w:rsidR="00A2622B">
        <w:t>Materiel</w:t>
      </w:r>
      <w:r w:rsidRPr="001C6095" w:rsidR="00AE3536">
        <w:t xml:space="preserve"> Return</w:t>
      </w:r>
      <w:r w:rsidRPr="001C6095" w:rsidR="007E605E">
        <w:t>s</w:t>
      </w:r>
      <w:r w:rsidRPr="001C6095" w:rsidR="00AE3536">
        <w:t xml:space="preserve"> Supply Status</w:t>
      </w:r>
      <w:r w:rsidRPr="001C6095" w:rsidR="00EE65B3">
        <w:t xml:space="preserve"> (From ICP/IMM),</w:t>
      </w:r>
      <w:r w:rsidRPr="001C6095" w:rsidR="000C2C33">
        <w:t xml:space="preserve"> with </w:t>
      </w:r>
      <w:r w:rsidRPr="001C6095" w:rsidR="00EE65B3">
        <w:t xml:space="preserve">Status Code </w:t>
      </w:r>
      <w:r w:rsidRPr="001C6095" w:rsidR="000C2C33">
        <w:t>TU.</w:t>
      </w:r>
    </w:p>
    <w:p w:rsidRPr="001C6095" w:rsidR="000C2C33" w:rsidP="004D08D8" w:rsidRDefault="0045337C" w14:paraId="5D01D369" w14:textId="3CDBB726">
      <w:pPr>
        <w:tabs>
          <w:tab w:val="left" w:pos="540"/>
          <w:tab w:val="left" w:pos="1080"/>
          <w:tab w:val="left" w:pos="1620"/>
          <w:tab w:val="left" w:pos="2160"/>
        </w:tabs>
        <w:spacing w:after="240"/>
      </w:pPr>
      <w:r w:rsidRPr="001C6095">
        <w:tab/>
      </w:r>
      <w:r w:rsidRPr="001C6095" w:rsidR="00F16C8F">
        <w:t xml:space="preserve">C11.14.4.  </w:t>
      </w:r>
      <w:r w:rsidRPr="001C6095" w:rsidR="00EE65B3">
        <w:rPr>
          <w:u w:val="single"/>
        </w:rPr>
        <w:t xml:space="preserve">Receipt of </w:t>
      </w:r>
      <w:r w:rsidRPr="001C6095" w:rsidR="00045F92">
        <w:rPr>
          <w:u w:val="single"/>
        </w:rPr>
        <w:t>DLMS</w:t>
      </w:r>
      <w:r w:rsidRPr="001C6095" w:rsidR="00EE65B3">
        <w:rPr>
          <w:u w:val="single"/>
        </w:rPr>
        <w:t xml:space="preserve"> 812R</w:t>
      </w:r>
      <w:r w:rsidRPr="001C6095" w:rsidR="00EE65B3">
        <w:t xml:space="preserve">.  On receipt of </w:t>
      </w:r>
      <w:r w:rsidRPr="001C6095" w:rsidR="00045F92">
        <w:t>DLMS</w:t>
      </w:r>
      <w:r w:rsidRPr="001C6095" w:rsidR="00EE65B3">
        <w:t xml:space="preserve"> 812R,</w:t>
      </w:r>
      <w:r w:rsidRPr="001C6095" w:rsidR="00AE3536">
        <w:t xml:space="preserve"> Adjustment Request</w:t>
      </w:r>
      <w:r w:rsidRPr="001C6095" w:rsidR="00360575">
        <w:t xml:space="preserve"> </w:t>
      </w:r>
      <w:r w:rsidRPr="001C6095" w:rsidR="00AE3536">
        <w:t>(</w:t>
      </w:r>
      <w:r w:rsidRPr="001C6095" w:rsidR="00EE65B3">
        <w:t>Follow-Up for Materiel Returns Program Credit</w:t>
      </w:r>
      <w:r w:rsidRPr="001C6095" w:rsidR="00360575">
        <w:t>)</w:t>
      </w:r>
      <w:r w:rsidRPr="001C6095" w:rsidR="00FA50D8">
        <w:t xml:space="preserve">, </w:t>
      </w:r>
      <w:r w:rsidRPr="001C6095" w:rsidR="00EE65B3">
        <w:t xml:space="preserve">ICP/IMM </w:t>
      </w:r>
      <w:r w:rsidRPr="001C6095" w:rsidR="008B150C">
        <w:t>will</w:t>
      </w:r>
      <w:r w:rsidRPr="001C6095" w:rsidR="009D59C2">
        <w:t xml:space="preserve"> </w:t>
      </w:r>
      <w:proofErr w:type="gramStart"/>
      <w:r w:rsidRPr="001C6095" w:rsidR="00EE65B3">
        <w:t>take action</w:t>
      </w:r>
      <w:proofErr w:type="gramEnd"/>
      <w:r w:rsidRPr="001C6095" w:rsidR="00EE65B3">
        <w:t xml:space="preserve"> under </w:t>
      </w:r>
      <w:r w:rsidRPr="001C6095" w:rsidR="00B407C8">
        <w:t>MILSBILLS procedures</w:t>
      </w:r>
      <w:r w:rsidRPr="001C6095" w:rsidR="000C2C33">
        <w:t>.</w:t>
      </w:r>
    </w:p>
    <w:p w:rsidRPr="001C6095" w:rsidR="000C2C33" w:rsidP="004D08D8" w:rsidRDefault="003F286F" w14:paraId="5D01D36A" w14:textId="09D51ABA">
      <w:pPr>
        <w:tabs>
          <w:tab w:val="left" w:pos="540"/>
          <w:tab w:val="left" w:pos="1080"/>
          <w:tab w:val="left" w:pos="1620"/>
          <w:tab w:val="left" w:pos="2160"/>
        </w:tabs>
        <w:spacing w:after="240"/>
      </w:pPr>
      <w:r w:rsidRPr="001C6095">
        <w:tab/>
      </w:r>
      <w:r w:rsidRPr="001C6095" w:rsidR="00F16C8F">
        <w:t>C11.14.</w:t>
      </w:r>
      <w:r w:rsidRPr="001C6095">
        <w:t>5</w:t>
      </w:r>
      <w:r w:rsidRPr="001C6095" w:rsidR="00F16C8F">
        <w:t xml:space="preserve">.  </w:t>
      </w:r>
      <w:r w:rsidRPr="001C6095" w:rsidR="00EE65B3">
        <w:rPr>
          <w:u w:val="single"/>
        </w:rPr>
        <w:t>Items Not Under Cognizance of the ICP/IMM</w:t>
      </w:r>
      <w:r w:rsidRPr="001C6095" w:rsidR="00EE65B3">
        <w:t xml:space="preserve">.  </w:t>
      </w:r>
      <w:r w:rsidRPr="001C6095" w:rsidR="00045F92">
        <w:t>DLMS</w:t>
      </w:r>
      <w:r w:rsidRPr="001C6095" w:rsidR="00EE65B3">
        <w:t xml:space="preserve"> 180M,</w:t>
      </w:r>
      <w:r w:rsidRPr="001C6095" w:rsidR="00360575">
        <w:t xml:space="preserve"> </w:t>
      </w:r>
      <w:r w:rsidRPr="001C6095" w:rsidR="00A2622B">
        <w:t>Materiel</w:t>
      </w:r>
      <w:r w:rsidRPr="001C6095" w:rsidR="00AE3536">
        <w:t xml:space="preserve"> Returns Reporting</w:t>
      </w:r>
      <w:r w:rsidRPr="001C6095" w:rsidR="00EE65B3">
        <w:t xml:space="preserve"> (For Reply to Asset Report), received f</w:t>
      </w:r>
      <w:r w:rsidRPr="001C6095" w:rsidR="00FA50D8">
        <w:t>or items not under awareness of</w:t>
      </w:r>
      <w:r w:rsidRPr="001C6095" w:rsidR="00EE65B3">
        <w:t xml:space="preserve"> the ICP/IMM </w:t>
      </w:r>
      <w:r w:rsidRPr="001C6095" w:rsidR="008B150C">
        <w:t>will</w:t>
      </w:r>
      <w:r w:rsidRPr="001C6095" w:rsidR="009D59C2">
        <w:t xml:space="preserve"> </w:t>
      </w:r>
      <w:r w:rsidRPr="001C6095" w:rsidR="00EE65B3">
        <w:t xml:space="preserve">be </w:t>
      </w:r>
      <w:r w:rsidRPr="001C6095" w:rsidR="002404B1">
        <w:t>rejected</w:t>
      </w:r>
      <w:r w:rsidRPr="001C6095" w:rsidR="00EE65B3">
        <w:t xml:space="preserve"> to the reporting activity using </w:t>
      </w:r>
      <w:r w:rsidRPr="001C6095" w:rsidR="00045F92">
        <w:t>DLMS</w:t>
      </w:r>
      <w:r w:rsidRPr="001C6095" w:rsidR="00EE65B3">
        <w:t xml:space="preserve"> 870M,</w:t>
      </w:r>
      <w:r w:rsidRPr="001C6095" w:rsidR="00360575">
        <w:t xml:space="preserve"> </w:t>
      </w:r>
      <w:r w:rsidRPr="001C6095" w:rsidR="00A2622B">
        <w:t>Materiel</w:t>
      </w:r>
      <w:r w:rsidRPr="001C6095" w:rsidR="00AE3536">
        <w:t xml:space="preserve"> Return</w:t>
      </w:r>
      <w:r w:rsidRPr="001C6095" w:rsidR="007E605E">
        <w:t>s</w:t>
      </w:r>
      <w:r w:rsidRPr="001C6095" w:rsidR="00AE3536">
        <w:t xml:space="preserve"> Supply Status</w:t>
      </w:r>
      <w:r w:rsidRPr="001C6095" w:rsidR="00EE65B3">
        <w:t xml:space="preserve"> (From ICP/IMM), with Status Code SC.  </w:t>
      </w:r>
      <w:r w:rsidRPr="001C6095" w:rsidR="00045F92">
        <w:t>DLMS</w:t>
      </w:r>
      <w:r w:rsidRPr="001C6095" w:rsidR="00EE65B3">
        <w:t xml:space="preserve"> 180M</w:t>
      </w:r>
      <w:r w:rsidRPr="001C6095" w:rsidR="00B407C8">
        <w:t xml:space="preserve">, </w:t>
      </w:r>
      <w:r w:rsidRPr="001C6095" w:rsidR="00B407C8">
        <w:rPr>
          <w:color w:val="000000"/>
        </w:rPr>
        <w:t>Follow-up for ICP/IMM Reply to Customer Asset Report,</w:t>
      </w:r>
      <w:r w:rsidRPr="001C6095" w:rsidR="00335EBE">
        <w:t xml:space="preserve"> that </w:t>
      </w:r>
      <w:r w:rsidRPr="001C6095" w:rsidR="00EE65B3">
        <w:t xml:space="preserve">does not pass data field validity edits </w:t>
      </w:r>
      <w:r w:rsidRPr="001C6095" w:rsidR="008B150C">
        <w:t>will</w:t>
      </w:r>
      <w:r w:rsidRPr="001C6095" w:rsidR="00335EBE">
        <w:t xml:space="preserve"> </w:t>
      </w:r>
      <w:r w:rsidRPr="001C6095" w:rsidR="00EE65B3">
        <w:t xml:space="preserve">be rejected to the reporting activity using </w:t>
      </w:r>
      <w:r w:rsidRPr="001C6095" w:rsidR="00045F92">
        <w:t>DLMS</w:t>
      </w:r>
      <w:r w:rsidRPr="001C6095" w:rsidR="00EE65B3">
        <w:t xml:space="preserve"> </w:t>
      </w:r>
      <w:r w:rsidRPr="001C6095" w:rsidR="00CB3F2C">
        <w:t>870M</w:t>
      </w:r>
      <w:r w:rsidRPr="001C6095" w:rsidR="00335EBE">
        <w:t xml:space="preserve"> </w:t>
      </w:r>
      <w:r w:rsidRPr="001C6095" w:rsidR="00B407C8">
        <w:t xml:space="preserve">Status </w:t>
      </w:r>
      <w:r w:rsidRPr="001C6095" w:rsidR="00CB3F2C">
        <w:t xml:space="preserve">with </w:t>
      </w:r>
      <w:r w:rsidRPr="001C6095" w:rsidR="00120CFD">
        <w:t xml:space="preserve">the </w:t>
      </w:r>
      <w:r w:rsidRPr="001C6095" w:rsidR="00CB3F2C">
        <w:t>appropriate reject status code.</w:t>
      </w:r>
    </w:p>
    <w:p w:rsidRPr="001C6095" w:rsidR="000C2C33" w:rsidP="004D08D8" w:rsidRDefault="00F16C8F" w14:paraId="5D01D36B" w14:textId="77777777">
      <w:pPr>
        <w:tabs>
          <w:tab w:val="left" w:pos="540"/>
          <w:tab w:val="left" w:pos="1080"/>
          <w:tab w:val="left" w:pos="1620"/>
          <w:tab w:val="left" w:pos="2160"/>
        </w:tabs>
        <w:spacing w:after="240"/>
        <w:outlineLvl w:val="0"/>
      </w:pPr>
      <w:r w:rsidRPr="001C6095">
        <w:t xml:space="preserve">C11.15.  </w:t>
      </w:r>
      <w:r w:rsidRPr="001C6095" w:rsidR="000C2C33">
        <w:rPr>
          <w:u w:val="single"/>
        </w:rPr>
        <w:t>CANCELLATIO</w:t>
      </w:r>
      <w:r w:rsidRPr="001C6095" w:rsidR="00144407">
        <w:rPr>
          <w:u w:val="single"/>
        </w:rPr>
        <w:t>N OF CUSTOMER ASSET REPORTS</w:t>
      </w:r>
    </w:p>
    <w:p w:rsidRPr="001C6095" w:rsidR="000C2C33" w:rsidP="004D08D8" w:rsidRDefault="003F286F" w14:paraId="5D01D36C" w14:textId="6F8381A7">
      <w:pPr>
        <w:tabs>
          <w:tab w:val="left" w:pos="540"/>
          <w:tab w:val="left" w:pos="1080"/>
          <w:tab w:val="left" w:pos="1620"/>
          <w:tab w:val="left" w:pos="2160"/>
        </w:tabs>
        <w:spacing w:after="240"/>
      </w:pPr>
      <w:r w:rsidRPr="001C6095">
        <w:tab/>
      </w:r>
      <w:r w:rsidRPr="001C6095" w:rsidR="00F16C8F">
        <w:t xml:space="preserve">C11.15.1.  </w:t>
      </w:r>
      <w:r w:rsidRPr="001C6095" w:rsidR="000A1524">
        <w:rPr>
          <w:u w:val="single"/>
        </w:rPr>
        <w:t xml:space="preserve">Reducing Quantity in </w:t>
      </w:r>
      <w:r w:rsidRPr="001C6095" w:rsidR="004130D9">
        <w:rPr>
          <w:u w:val="single"/>
        </w:rPr>
        <w:t>A</w:t>
      </w:r>
      <w:r w:rsidRPr="001C6095" w:rsidR="000C2C33">
        <w:rPr>
          <w:u w:val="single"/>
        </w:rPr>
        <w:t>ll Applicable Cancellation Requests</w:t>
      </w:r>
      <w:r w:rsidRPr="001C6095" w:rsidR="000C2C33">
        <w:t xml:space="preserve">.  Upon receipt of a </w:t>
      </w:r>
      <w:r w:rsidRPr="001C6095" w:rsidR="00D865B7">
        <w:t xml:space="preserve">customer </w:t>
      </w:r>
      <w:r w:rsidRPr="001C6095" w:rsidR="000C2C33">
        <w:t xml:space="preserve">cancellation </w:t>
      </w:r>
      <w:r w:rsidRPr="001C6095" w:rsidR="00D865B7">
        <w:t>(</w:t>
      </w:r>
      <w:r w:rsidRPr="001C6095" w:rsidR="00045F92">
        <w:t>DLMS</w:t>
      </w:r>
      <w:r w:rsidRPr="001C6095" w:rsidR="00D865B7">
        <w:t xml:space="preserve"> 180M,</w:t>
      </w:r>
      <w:r w:rsidRPr="001C6095" w:rsidR="00396B95">
        <w:t xml:space="preserve"> </w:t>
      </w:r>
      <w:r w:rsidRPr="001C6095" w:rsidR="00A2622B">
        <w:t>Materiel</w:t>
      </w:r>
      <w:r w:rsidRPr="001C6095" w:rsidR="00AE3536">
        <w:t xml:space="preserve"> Returns Reporting</w:t>
      </w:r>
      <w:r w:rsidRPr="001C6095" w:rsidR="00D865B7">
        <w:t>)</w:t>
      </w:r>
      <w:r w:rsidRPr="001C6095" w:rsidR="00FA50D8">
        <w:t>,</w:t>
      </w:r>
      <w:r w:rsidRPr="001C6095" w:rsidR="000C2C33">
        <w:t xml:space="preserve"> ICP/IMM </w:t>
      </w:r>
      <w:r w:rsidRPr="001C6095" w:rsidR="008B150C">
        <w:t>will</w:t>
      </w:r>
      <w:r w:rsidRPr="001C6095" w:rsidR="009D59C2">
        <w:t xml:space="preserve"> </w:t>
      </w:r>
      <w:r w:rsidRPr="001C6095" w:rsidR="000C2C33">
        <w:t xml:space="preserve">cancel or reduce the quantity in all applicable </w:t>
      </w:r>
      <w:r w:rsidRPr="001C6095" w:rsidR="00D865B7">
        <w:t>document</w:t>
      </w:r>
      <w:r w:rsidRPr="001C6095" w:rsidR="00FA50D8">
        <w:t xml:space="preserve">s affected by </w:t>
      </w:r>
      <w:r w:rsidRPr="001C6095" w:rsidR="00045F92">
        <w:t>DLMS</w:t>
      </w:r>
      <w:r w:rsidRPr="001C6095" w:rsidR="00D865B7">
        <w:t xml:space="preserve"> 180M,</w:t>
      </w:r>
      <w:r w:rsidRPr="001C6095" w:rsidR="000C2C33">
        <w:t xml:space="preserve"> including the decision to return</w:t>
      </w:r>
      <w:r w:rsidRPr="001C6095" w:rsidR="00D865B7">
        <w:t>,</w:t>
      </w:r>
      <w:r w:rsidRPr="001C6095" w:rsidR="000C2C33">
        <w:t xml:space="preserve"> due-in record, </w:t>
      </w:r>
      <w:r w:rsidRPr="001C6095" w:rsidR="00041665">
        <w:t>PMR</w:t>
      </w:r>
      <w:r w:rsidRPr="001C6095" w:rsidR="000C2C33">
        <w:t>, and credit suspense, if applicable.</w:t>
      </w:r>
    </w:p>
    <w:p w:rsidRPr="001C6095" w:rsidR="00D865B7" w:rsidP="004D08D8" w:rsidRDefault="003F286F" w14:paraId="5D01D36D" w14:textId="1DC1387B">
      <w:pPr>
        <w:tabs>
          <w:tab w:val="left" w:pos="540"/>
          <w:tab w:val="left" w:pos="1080"/>
          <w:tab w:val="left" w:pos="1620"/>
          <w:tab w:val="left" w:pos="2160"/>
        </w:tabs>
        <w:spacing w:after="240"/>
      </w:pPr>
      <w:r w:rsidRPr="001C6095">
        <w:tab/>
      </w:r>
      <w:r w:rsidRPr="001C6095" w:rsidR="00F16C8F">
        <w:t xml:space="preserve">C11.15.2.  </w:t>
      </w:r>
      <w:r w:rsidRPr="001C6095" w:rsidR="00A2622B">
        <w:rPr>
          <w:u w:val="single"/>
        </w:rPr>
        <w:t>Materiel</w:t>
      </w:r>
      <w:r w:rsidRPr="001C6095" w:rsidR="000A1524">
        <w:rPr>
          <w:u w:val="single"/>
        </w:rPr>
        <w:t xml:space="preserve"> Not Received b</w:t>
      </w:r>
      <w:r w:rsidRPr="001C6095" w:rsidR="000C2C33">
        <w:rPr>
          <w:u w:val="single"/>
        </w:rPr>
        <w:t>y Due-In Estimate</w:t>
      </w:r>
      <w:r w:rsidRPr="001C6095" w:rsidR="00FA50D8">
        <w:t xml:space="preserve">.  </w:t>
      </w:r>
      <w:r w:rsidRPr="001C6095" w:rsidR="00144407">
        <w:t xml:space="preserve">The </w:t>
      </w:r>
      <w:r w:rsidRPr="001C6095" w:rsidR="000C2C33">
        <w:t xml:space="preserve">ICP/IMM </w:t>
      </w:r>
      <w:r w:rsidRPr="001C6095" w:rsidR="008B150C">
        <w:t>will</w:t>
      </w:r>
      <w:r w:rsidRPr="001C6095" w:rsidR="00144407">
        <w:t xml:space="preserve"> initiate</w:t>
      </w:r>
      <w:r w:rsidRPr="001C6095" w:rsidR="009D59C2">
        <w:t xml:space="preserve"> </w:t>
      </w:r>
      <w:r w:rsidRPr="001C6095" w:rsidR="000C2C33">
        <w:t xml:space="preserve">cancellation </w:t>
      </w:r>
      <w:r w:rsidRPr="001C6095" w:rsidR="00FA50D8">
        <w:t>(</w:t>
      </w:r>
      <w:r w:rsidRPr="001C6095" w:rsidR="00045F92">
        <w:t>DLMS</w:t>
      </w:r>
      <w:r w:rsidRPr="001C6095" w:rsidR="00FA50D8">
        <w:t xml:space="preserve"> 870M, </w:t>
      </w:r>
      <w:r w:rsidRPr="001C6095" w:rsidR="00A2622B">
        <w:t>Materiel</w:t>
      </w:r>
      <w:r w:rsidRPr="001C6095" w:rsidR="00D865B7">
        <w:t xml:space="preserve"> </w:t>
      </w:r>
      <w:r w:rsidRPr="001C6095" w:rsidR="00AF218D">
        <w:t>Return</w:t>
      </w:r>
      <w:r w:rsidRPr="001C6095" w:rsidR="007E605E">
        <w:t>s</w:t>
      </w:r>
      <w:r w:rsidRPr="001C6095" w:rsidR="00AF218D">
        <w:t xml:space="preserve"> Supply </w:t>
      </w:r>
      <w:r w:rsidRPr="001C6095" w:rsidR="00D865B7">
        <w:t xml:space="preserve">Status) </w:t>
      </w:r>
      <w:r w:rsidRPr="001C6095" w:rsidR="00144407">
        <w:t xml:space="preserve">action </w:t>
      </w:r>
      <w:r w:rsidRPr="001C6095" w:rsidR="000C2C33">
        <w:t xml:space="preserve">when </w:t>
      </w:r>
      <w:r w:rsidRPr="001C6095" w:rsidR="00A2622B">
        <w:t>materiel</w:t>
      </w:r>
      <w:r w:rsidRPr="001C6095" w:rsidR="000C2C33">
        <w:t xml:space="preserve"> is not received </w:t>
      </w:r>
      <w:r w:rsidRPr="001C6095" w:rsidR="0040164D">
        <w:t xml:space="preserve">by the due-in EDD or when </w:t>
      </w:r>
      <w:r w:rsidRPr="001C6095" w:rsidR="00A2622B">
        <w:t>materiel</w:t>
      </w:r>
      <w:r w:rsidRPr="001C6095" w:rsidR="0040164D">
        <w:t xml:space="preserve"> is not received </w:t>
      </w:r>
      <w:r w:rsidRPr="001C6095" w:rsidR="000C2C33">
        <w:t xml:space="preserve">and no response has been received within 30 </w:t>
      </w:r>
      <w:r w:rsidRPr="001C6095" w:rsidR="00FA3F69">
        <w:rPr>
          <w:color w:val="000000"/>
        </w:rPr>
        <w:t>calendar</w:t>
      </w:r>
      <w:r w:rsidRPr="001C6095" w:rsidR="00FA3F69">
        <w:t xml:space="preserve"> </w:t>
      </w:r>
      <w:r w:rsidRPr="001C6095" w:rsidR="000C2C33">
        <w:t xml:space="preserve">days after </w:t>
      </w:r>
      <w:r w:rsidRPr="001C6095" w:rsidR="00405CF7">
        <w:t>its</w:t>
      </w:r>
      <w:r w:rsidRPr="001C6095" w:rsidR="000C2C33">
        <w:t xml:space="preserve"> </w:t>
      </w:r>
      <w:r w:rsidRPr="001C6095" w:rsidR="00045F92">
        <w:t>DLMS</w:t>
      </w:r>
      <w:r w:rsidRPr="001C6095" w:rsidR="000C2C33">
        <w:t xml:space="preserve"> 870M</w:t>
      </w:r>
      <w:r w:rsidRPr="001C6095" w:rsidR="00D865B7">
        <w:t>,</w:t>
      </w:r>
      <w:r w:rsidRPr="001C6095" w:rsidR="00396B95">
        <w:t xml:space="preserve"> </w:t>
      </w:r>
      <w:r w:rsidRPr="001C6095" w:rsidR="00D865B7">
        <w:t>ICP/IMM Follow-Up</w:t>
      </w:r>
      <w:r w:rsidRPr="001C6095" w:rsidR="00FA50D8">
        <w:t xml:space="preserve">.  </w:t>
      </w:r>
      <w:r w:rsidRPr="001C6095" w:rsidR="000C2C33">
        <w:t xml:space="preserve">ICP/IMM </w:t>
      </w:r>
      <w:r w:rsidRPr="001C6095" w:rsidR="008B150C">
        <w:rPr>
          <w:color w:val="000000"/>
        </w:rPr>
        <w:t>will</w:t>
      </w:r>
      <w:r w:rsidRPr="001C6095" w:rsidR="00396B95">
        <w:rPr>
          <w:color w:val="000000"/>
        </w:rPr>
        <w:t xml:space="preserve"> </w:t>
      </w:r>
      <w:r w:rsidRPr="001C6095" w:rsidR="00FA50D8">
        <w:rPr>
          <w:color w:val="000000"/>
        </w:rPr>
        <w:t xml:space="preserve">also </w:t>
      </w:r>
      <w:r w:rsidRPr="001C6095" w:rsidR="00041665">
        <w:rPr>
          <w:color w:val="000000"/>
        </w:rPr>
        <w:t xml:space="preserve">initiate </w:t>
      </w:r>
      <w:r w:rsidRPr="001C6095" w:rsidR="000C2C33">
        <w:rPr>
          <w:color w:val="000000"/>
        </w:rPr>
        <w:t xml:space="preserve">cancellation </w:t>
      </w:r>
      <w:r w:rsidRPr="001C6095" w:rsidR="00D865B7">
        <w:rPr>
          <w:color w:val="000000"/>
        </w:rPr>
        <w:t>when</w:t>
      </w:r>
      <w:r w:rsidRPr="001C6095" w:rsidR="00FA50D8">
        <w:rPr>
          <w:color w:val="000000"/>
        </w:rPr>
        <w:t xml:space="preserve"> </w:t>
      </w:r>
      <w:r w:rsidRPr="001C6095" w:rsidR="00045F92">
        <w:rPr>
          <w:color w:val="000000"/>
        </w:rPr>
        <w:t>DLMS</w:t>
      </w:r>
      <w:r w:rsidRPr="001C6095" w:rsidR="000C2C33">
        <w:rPr>
          <w:color w:val="000000"/>
        </w:rPr>
        <w:t xml:space="preserve"> 856R</w:t>
      </w:r>
      <w:r w:rsidRPr="001C6095" w:rsidR="00D865B7">
        <w:rPr>
          <w:color w:val="000000"/>
        </w:rPr>
        <w:t>, Shipment Status</w:t>
      </w:r>
      <w:r w:rsidRPr="001C6095" w:rsidR="00396B95">
        <w:rPr>
          <w:color w:val="000000"/>
        </w:rPr>
        <w:t xml:space="preserve"> </w:t>
      </w:r>
      <w:r w:rsidRPr="001C6095" w:rsidR="00A2622B">
        <w:rPr>
          <w:color w:val="000000"/>
        </w:rPr>
        <w:t>Materiel</w:t>
      </w:r>
      <w:r w:rsidRPr="001C6095" w:rsidR="00396B95">
        <w:rPr>
          <w:color w:val="000000"/>
        </w:rPr>
        <w:t xml:space="preserve"> Returns</w:t>
      </w:r>
      <w:r w:rsidRPr="001C6095" w:rsidR="00D865B7">
        <w:rPr>
          <w:color w:val="000000"/>
        </w:rPr>
        <w:t>,</w:t>
      </w:r>
      <w:r w:rsidRPr="001C6095" w:rsidR="000C2C33">
        <w:rPr>
          <w:color w:val="000000"/>
        </w:rPr>
        <w:t xml:space="preserve"> is no</w:t>
      </w:r>
      <w:r w:rsidRPr="001C6095" w:rsidR="000A1524">
        <w:rPr>
          <w:color w:val="000000"/>
        </w:rPr>
        <w:t>t received within 120</w:t>
      </w:r>
      <w:r w:rsidRPr="001C6095" w:rsidR="00120CFD">
        <w:rPr>
          <w:color w:val="000000"/>
        </w:rPr>
        <w:t xml:space="preserve"> calendar days</w:t>
      </w:r>
      <w:r w:rsidRPr="001C6095" w:rsidR="000A1524">
        <w:rPr>
          <w:color w:val="000000"/>
        </w:rPr>
        <w:t xml:space="preserve"> (CONUS) or</w:t>
      </w:r>
      <w:r w:rsidRPr="001C6095" w:rsidR="000C2C33">
        <w:rPr>
          <w:color w:val="000000"/>
        </w:rPr>
        <w:t xml:space="preserve"> 180 </w:t>
      </w:r>
      <w:r w:rsidRPr="001C6095" w:rsidR="00FA3F69">
        <w:rPr>
          <w:color w:val="000000"/>
        </w:rPr>
        <w:t xml:space="preserve">calendar </w:t>
      </w:r>
      <w:r w:rsidRPr="001C6095" w:rsidR="00FA50D8">
        <w:rPr>
          <w:color w:val="000000"/>
        </w:rPr>
        <w:t xml:space="preserve">days </w:t>
      </w:r>
      <w:r w:rsidRPr="001C6095" w:rsidR="00405CF7">
        <w:rPr>
          <w:color w:val="000000"/>
        </w:rPr>
        <w:t xml:space="preserve">(OCONUS) </w:t>
      </w:r>
      <w:r w:rsidRPr="001C6095" w:rsidR="00FA50D8">
        <w:rPr>
          <w:color w:val="000000"/>
        </w:rPr>
        <w:t xml:space="preserve">after receipt of </w:t>
      </w:r>
      <w:r w:rsidRPr="001C6095" w:rsidR="00045F92">
        <w:rPr>
          <w:color w:val="000000"/>
        </w:rPr>
        <w:t>DLMS</w:t>
      </w:r>
      <w:r w:rsidRPr="001C6095" w:rsidR="000C2C33">
        <w:rPr>
          <w:color w:val="000000"/>
        </w:rPr>
        <w:t xml:space="preserve"> 870M</w:t>
      </w:r>
      <w:r w:rsidRPr="001C6095" w:rsidR="00D865B7">
        <w:rPr>
          <w:color w:val="000000"/>
        </w:rPr>
        <w:t>, Materiel Returns Supply Status.</w:t>
      </w:r>
    </w:p>
    <w:p w:rsidRPr="001C6095" w:rsidR="000C2C33" w:rsidP="004D08D8" w:rsidRDefault="003F286F" w14:paraId="5D01D36E" w14:textId="6069DDD5">
      <w:pPr>
        <w:tabs>
          <w:tab w:val="left" w:pos="540"/>
          <w:tab w:val="left" w:pos="1080"/>
          <w:tab w:val="left" w:pos="1620"/>
          <w:tab w:val="left" w:pos="2160"/>
        </w:tabs>
        <w:spacing w:after="240"/>
        <w:rPr>
          <w:color w:val="000000"/>
        </w:rPr>
      </w:pPr>
      <w:r w:rsidRPr="001C6095">
        <w:tab/>
      </w:r>
      <w:r w:rsidRPr="001C6095" w:rsidR="00F16C8F">
        <w:rPr>
          <w:color w:val="000000"/>
        </w:rPr>
        <w:t xml:space="preserve">C11.15.3.  </w:t>
      </w:r>
      <w:r w:rsidRPr="001C6095" w:rsidR="00BE476A">
        <w:rPr>
          <w:color w:val="000000"/>
          <w:u w:val="single"/>
        </w:rPr>
        <w:t>Cancellations Initiated by ICP/IMM</w:t>
      </w:r>
      <w:r w:rsidRPr="001C6095" w:rsidR="00BE476A">
        <w:rPr>
          <w:color w:val="000000"/>
        </w:rPr>
        <w:t xml:space="preserve">.  </w:t>
      </w:r>
      <w:r w:rsidRPr="001C6095" w:rsidR="00FA50D8">
        <w:rPr>
          <w:color w:val="000000"/>
        </w:rPr>
        <w:t>Cancellations started</w:t>
      </w:r>
      <w:r w:rsidRPr="001C6095" w:rsidR="00D865B7">
        <w:rPr>
          <w:color w:val="000000"/>
        </w:rPr>
        <w:t xml:space="preserve"> by the ICP/IMM or in response </w:t>
      </w:r>
      <w:r w:rsidRPr="001C6095" w:rsidR="00FA50D8">
        <w:rPr>
          <w:color w:val="000000"/>
        </w:rPr>
        <w:t xml:space="preserve">to </w:t>
      </w:r>
      <w:r w:rsidRPr="001C6095" w:rsidR="00045F92">
        <w:rPr>
          <w:color w:val="000000"/>
        </w:rPr>
        <w:t>DLMS</w:t>
      </w:r>
      <w:r w:rsidRPr="001C6095" w:rsidR="00D865B7">
        <w:rPr>
          <w:color w:val="000000"/>
        </w:rPr>
        <w:t xml:space="preserve"> 180M,</w:t>
      </w:r>
      <w:r w:rsidRPr="001C6095" w:rsidR="009A0A0B">
        <w:rPr>
          <w:color w:val="000000"/>
        </w:rPr>
        <w:t xml:space="preserve"> </w:t>
      </w:r>
      <w:r w:rsidRPr="001C6095" w:rsidR="00A2622B">
        <w:rPr>
          <w:color w:val="000000"/>
        </w:rPr>
        <w:t>Materiel</w:t>
      </w:r>
      <w:r w:rsidRPr="001C6095" w:rsidR="00AF218D">
        <w:rPr>
          <w:color w:val="000000"/>
        </w:rPr>
        <w:t xml:space="preserve"> Returns Reporting</w:t>
      </w:r>
      <w:r w:rsidRPr="001C6095" w:rsidR="00D865B7">
        <w:rPr>
          <w:color w:val="000000"/>
        </w:rPr>
        <w:t xml:space="preserve">, </w:t>
      </w:r>
      <w:r w:rsidRPr="001C6095" w:rsidR="008B150C">
        <w:rPr>
          <w:color w:val="000000"/>
        </w:rPr>
        <w:t>will</w:t>
      </w:r>
      <w:r w:rsidRPr="001C6095" w:rsidR="009D59C2">
        <w:rPr>
          <w:color w:val="000000"/>
        </w:rPr>
        <w:t xml:space="preserve"> </w:t>
      </w:r>
      <w:r w:rsidRPr="001C6095" w:rsidR="00FA50D8">
        <w:rPr>
          <w:color w:val="000000"/>
        </w:rPr>
        <w:t>be done</w:t>
      </w:r>
      <w:r w:rsidRPr="001C6095" w:rsidR="00D865B7">
        <w:rPr>
          <w:color w:val="000000"/>
        </w:rPr>
        <w:t xml:space="preserve"> as follows:</w:t>
      </w:r>
    </w:p>
    <w:p w:rsidRPr="001C6095" w:rsidR="000C2C33" w:rsidP="004D08D8" w:rsidRDefault="003F286F" w14:paraId="5D01D36F" w14:textId="5E48A73B">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ab/>
      </w:r>
      <w:r w:rsidRPr="001C6095" w:rsidR="00CF4958">
        <w:rPr>
          <w:rStyle w:val="StyleHeading4UnderlineCharCharCharCharCharCharCharCharChar"/>
          <w:bCs w:val="0"/>
          <w:color w:val="000000"/>
          <w:u w:val="none"/>
        </w:rPr>
        <w:t xml:space="preserve">C11.15.3.1.  </w:t>
      </w:r>
      <w:r w:rsidRPr="001C6095" w:rsidR="000C2C33">
        <w:rPr>
          <w:rStyle w:val="StyleHeading4UnderlineCharCharCharCharCharCharCharCharChar"/>
          <w:bCs w:val="0"/>
          <w:color w:val="000000"/>
        </w:rPr>
        <w:t>Creditable Returns</w:t>
      </w:r>
      <w:r w:rsidRPr="001C6095" w:rsidR="000C2C33">
        <w:rPr>
          <w:color w:val="000000"/>
        </w:rPr>
        <w:t xml:space="preserve">.  For creditable returns, </w:t>
      </w:r>
      <w:r w:rsidRPr="001C6095" w:rsidR="00D865B7">
        <w:rPr>
          <w:color w:val="000000"/>
        </w:rPr>
        <w:t xml:space="preserve">notification of cancellation to the reporting activity </w:t>
      </w:r>
      <w:r w:rsidRPr="001C6095" w:rsidR="008B150C">
        <w:rPr>
          <w:color w:val="000000"/>
        </w:rPr>
        <w:t>will</w:t>
      </w:r>
      <w:r w:rsidRPr="001C6095" w:rsidR="009D59C2">
        <w:rPr>
          <w:color w:val="000000"/>
        </w:rPr>
        <w:t xml:space="preserve"> </w:t>
      </w:r>
      <w:r w:rsidRPr="001C6095" w:rsidR="00D865B7">
        <w:rPr>
          <w:color w:val="000000"/>
        </w:rPr>
        <w:t xml:space="preserve">be made using </w:t>
      </w:r>
      <w:r w:rsidRPr="001C6095" w:rsidR="00045F92">
        <w:rPr>
          <w:color w:val="000000"/>
        </w:rPr>
        <w:t>DLMS</w:t>
      </w:r>
      <w:r w:rsidRPr="001C6095" w:rsidR="000C2C33">
        <w:rPr>
          <w:color w:val="000000"/>
        </w:rPr>
        <w:t xml:space="preserve"> 870M</w:t>
      </w:r>
      <w:r w:rsidRPr="001C6095" w:rsidR="00F97E29">
        <w:rPr>
          <w:color w:val="000000"/>
        </w:rPr>
        <w:t xml:space="preserve">, </w:t>
      </w:r>
      <w:r w:rsidRPr="001C6095" w:rsidR="00A2622B">
        <w:rPr>
          <w:color w:val="000000"/>
        </w:rPr>
        <w:t>Materiel</w:t>
      </w:r>
      <w:r w:rsidRPr="001C6095" w:rsidR="00D865B7">
        <w:rPr>
          <w:color w:val="000000"/>
        </w:rPr>
        <w:t xml:space="preserve"> </w:t>
      </w:r>
      <w:r w:rsidRPr="001C6095" w:rsidR="00AF218D">
        <w:rPr>
          <w:color w:val="000000"/>
        </w:rPr>
        <w:t>Return</w:t>
      </w:r>
      <w:r w:rsidRPr="001C6095" w:rsidR="007E605E">
        <w:rPr>
          <w:color w:val="000000"/>
        </w:rPr>
        <w:t>s</w:t>
      </w:r>
      <w:r w:rsidRPr="001C6095" w:rsidR="00AF218D">
        <w:rPr>
          <w:color w:val="000000"/>
        </w:rPr>
        <w:t xml:space="preserve"> Supply </w:t>
      </w:r>
      <w:r w:rsidRPr="001C6095" w:rsidR="00D865B7">
        <w:rPr>
          <w:color w:val="000000"/>
        </w:rPr>
        <w:t>Status,</w:t>
      </w:r>
      <w:r w:rsidRPr="001C6095" w:rsidR="000C2C33">
        <w:rPr>
          <w:color w:val="000000"/>
        </w:rPr>
        <w:t xml:space="preserve"> with </w:t>
      </w:r>
      <w:r w:rsidRPr="001C6095" w:rsidR="00D865B7">
        <w:rPr>
          <w:color w:val="000000"/>
        </w:rPr>
        <w:t xml:space="preserve">Status Code </w:t>
      </w:r>
      <w:r w:rsidRPr="001C6095" w:rsidR="000C2C33">
        <w:rPr>
          <w:color w:val="000000"/>
        </w:rPr>
        <w:t>TP.</w:t>
      </w:r>
    </w:p>
    <w:p w:rsidRPr="001C6095" w:rsidR="000C2C33" w:rsidP="004D08D8" w:rsidRDefault="003F286F" w14:paraId="5D01D370" w14:textId="6DA8DA32">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ab/>
      </w:r>
      <w:r w:rsidRPr="001C6095" w:rsidR="00CF4958">
        <w:rPr>
          <w:rStyle w:val="StyleHeading4UnderlineCharCharCharCharCharCharCharCharChar"/>
          <w:bCs w:val="0"/>
          <w:color w:val="000000"/>
          <w:u w:val="none"/>
        </w:rPr>
        <w:t xml:space="preserve">C11.15.3.2.  </w:t>
      </w:r>
      <w:r w:rsidRPr="001C6095" w:rsidR="000C2C33">
        <w:rPr>
          <w:rStyle w:val="StyleHeading4UnderlineCharCharCharCharCharCharCharCharChar"/>
          <w:bCs w:val="0"/>
          <w:color w:val="000000"/>
        </w:rPr>
        <w:t>Non</w:t>
      </w:r>
      <w:r w:rsidRPr="001C6095" w:rsidR="00041665">
        <w:rPr>
          <w:rStyle w:val="StyleHeading4UnderlineCharCharCharCharCharCharCharCharChar"/>
          <w:bCs w:val="0"/>
          <w:color w:val="000000"/>
        </w:rPr>
        <w:t>-</w:t>
      </w:r>
      <w:r w:rsidRPr="001C6095" w:rsidR="000C2C33">
        <w:rPr>
          <w:rStyle w:val="StyleHeading4UnderlineCharCharCharCharCharCharCharCharChar"/>
          <w:bCs w:val="0"/>
          <w:color w:val="000000"/>
        </w:rPr>
        <w:t>creditable Returns</w:t>
      </w:r>
      <w:r w:rsidRPr="001C6095" w:rsidR="000C2C33">
        <w:rPr>
          <w:color w:val="000000"/>
        </w:rPr>
        <w:t>.  For non</w:t>
      </w:r>
      <w:r w:rsidRPr="001C6095" w:rsidR="00041665">
        <w:rPr>
          <w:color w:val="000000"/>
        </w:rPr>
        <w:t>-</w:t>
      </w:r>
      <w:r w:rsidRPr="001C6095" w:rsidR="000C2C33">
        <w:rPr>
          <w:color w:val="000000"/>
        </w:rPr>
        <w:t xml:space="preserve">creditable returns, </w:t>
      </w:r>
      <w:r w:rsidRPr="001C6095" w:rsidR="00D865B7">
        <w:rPr>
          <w:color w:val="000000"/>
        </w:rPr>
        <w:t xml:space="preserve">notification </w:t>
      </w:r>
      <w:r w:rsidRPr="001C6095" w:rsidR="001A37CF">
        <w:rPr>
          <w:color w:val="000000"/>
        </w:rPr>
        <w:t xml:space="preserve">of cancellation to the reporting activity </w:t>
      </w:r>
      <w:r w:rsidRPr="001C6095" w:rsidR="008B150C">
        <w:rPr>
          <w:color w:val="000000"/>
        </w:rPr>
        <w:t>will</w:t>
      </w:r>
      <w:r w:rsidRPr="001C6095" w:rsidR="009D59C2">
        <w:rPr>
          <w:color w:val="000000"/>
        </w:rPr>
        <w:t xml:space="preserve"> </w:t>
      </w:r>
      <w:r w:rsidRPr="001C6095" w:rsidR="001A37CF">
        <w:rPr>
          <w:color w:val="000000"/>
        </w:rPr>
        <w:t>be made using</w:t>
      </w:r>
      <w:r w:rsidRPr="001C6095" w:rsidR="000C2C33">
        <w:rPr>
          <w:color w:val="000000"/>
        </w:rPr>
        <w:t xml:space="preserve"> </w:t>
      </w:r>
      <w:r w:rsidRPr="001C6095" w:rsidR="00045F92">
        <w:rPr>
          <w:color w:val="000000"/>
        </w:rPr>
        <w:t>DLMS</w:t>
      </w:r>
      <w:r w:rsidRPr="001C6095" w:rsidR="000C2C33">
        <w:rPr>
          <w:color w:val="000000"/>
        </w:rPr>
        <w:t xml:space="preserve"> 870M</w:t>
      </w:r>
      <w:r w:rsidRPr="001C6095" w:rsidR="00F97E29">
        <w:rPr>
          <w:color w:val="000000"/>
        </w:rPr>
        <w:t xml:space="preserve">, </w:t>
      </w:r>
      <w:r w:rsidRPr="001C6095" w:rsidR="00A2622B">
        <w:rPr>
          <w:color w:val="000000"/>
        </w:rPr>
        <w:t>Materiel</w:t>
      </w:r>
      <w:r w:rsidRPr="001C6095" w:rsidR="00F97E29">
        <w:rPr>
          <w:color w:val="000000"/>
        </w:rPr>
        <w:t xml:space="preserve"> </w:t>
      </w:r>
      <w:r w:rsidRPr="001C6095" w:rsidR="00AF218D">
        <w:rPr>
          <w:color w:val="000000"/>
        </w:rPr>
        <w:t>Return</w:t>
      </w:r>
      <w:r w:rsidRPr="001C6095" w:rsidR="007E605E">
        <w:rPr>
          <w:color w:val="000000"/>
        </w:rPr>
        <w:t>s</w:t>
      </w:r>
      <w:r w:rsidRPr="001C6095" w:rsidR="00AF218D">
        <w:rPr>
          <w:color w:val="000000"/>
        </w:rPr>
        <w:t xml:space="preserve"> Supply </w:t>
      </w:r>
      <w:r w:rsidRPr="001C6095" w:rsidR="00F97E29">
        <w:rPr>
          <w:color w:val="000000"/>
        </w:rPr>
        <w:t>Status,</w:t>
      </w:r>
      <w:r w:rsidRPr="001C6095" w:rsidR="000C2C33">
        <w:rPr>
          <w:color w:val="000000"/>
        </w:rPr>
        <w:t xml:space="preserve"> with </w:t>
      </w:r>
      <w:r w:rsidRPr="001C6095" w:rsidR="00F97E29">
        <w:rPr>
          <w:color w:val="000000"/>
        </w:rPr>
        <w:t xml:space="preserve">Status Code </w:t>
      </w:r>
      <w:r w:rsidRPr="001C6095" w:rsidR="000C2C33">
        <w:rPr>
          <w:color w:val="000000"/>
        </w:rPr>
        <w:t>TV.</w:t>
      </w:r>
    </w:p>
    <w:p w:rsidRPr="001C6095" w:rsidR="000C2C33" w:rsidP="004D08D8" w:rsidRDefault="003F286F" w14:paraId="5D01D371" w14:textId="6061EA63">
      <w:pPr>
        <w:tabs>
          <w:tab w:val="left" w:pos="540"/>
          <w:tab w:val="left" w:pos="1080"/>
          <w:tab w:val="left" w:pos="1620"/>
          <w:tab w:val="left" w:pos="2160"/>
        </w:tabs>
        <w:spacing w:after="240"/>
      </w:pPr>
      <w:r w:rsidRPr="001C6095">
        <w:rPr>
          <w:rStyle w:val="StyleHeading4UnderlineCharCharCharCharCharCharCharCharChar"/>
          <w:bCs w:val="0"/>
          <w:u w:val="none"/>
        </w:rPr>
        <w:tab/>
      </w:r>
      <w:r w:rsidRPr="001C6095" w:rsidR="00CF4958">
        <w:rPr>
          <w:rStyle w:val="StyleHeading4UnderlineCharCharCharCharCharCharCharCharChar"/>
          <w:bCs w:val="0"/>
          <w:u w:val="none"/>
        </w:rPr>
        <w:t xml:space="preserve">C11.15.4.  </w:t>
      </w:r>
      <w:r w:rsidRPr="001C6095" w:rsidR="00784E1A">
        <w:rPr>
          <w:rStyle w:val="StyleHeading4UnderlineCharCharCharCharCharCharCharCharChar"/>
          <w:bCs w:val="0"/>
        </w:rPr>
        <w:t>Receipt of Shipment Status</w:t>
      </w:r>
      <w:r w:rsidRPr="001C6095" w:rsidR="000C2C33">
        <w:t xml:space="preserve">.  </w:t>
      </w:r>
      <w:r w:rsidRPr="001C6095" w:rsidR="00784E1A">
        <w:t xml:space="preserve">When </w:t>
      </w:r>
      <w:r w:rsidRPr="001C6095" w:rsidR="00045F92">
        <w:t>DLMS</w:t>
      </w:r>
      <w:r w:rsidRPr="001C6095" w:rsidR="00784E1A">
        <w:t xml:space="preserve"> 856R has been received, </w:t>
      </w:r>
      <w:r w:rsidRPr="001C6095" w:rsidR="00AF019F">
        <w:t>but material has not been received within the time</w:t>
      </w:r>
      <w:r w:rsidRPr="001C6095" w:rsidR="005A1D83">
        <w:t xml:space="preserve">frame allotted under </w:t>
      </w:r>
      <w:r w:rsidRPr="001C6095" w:rsidR="00041665">
        <w:t>C11.11.2.1</w:t>
      </w:r>
      <w:r w:rsidRPr="001C6095" w:rsidR="005A1D83">
        <w:t>.</w:t>
      </w:r>
      <w:r w:rsidRPr="001C6095" w:rsidR="00AF019F">
        <w:t xml:space="preserve">, </w:t>
      </w:r>
      <w:r w:rsidRPr="001C6095" w:rsidR="00784E1A">
        <w:t xml:space="preserve">action to cancel the due-in and </w:t>
      </w:r>
      <w:r w:rsidRPr="001C6095" w:rsidR="00041665">
        <w:t xml:space="preserve">PMR </w:t>
      </w:r>
      <w:r w:rsidRPr="001C6095" w:rsidR="008B150C">
        <w:t>will</w:t>
      </w:r>
      <w:r w:rsidRPr="001C6095" w:rsidR="00784E1A">
        <w:t xml:space="preserve"> be accomplished under Chapter 12 procedures.</w:t>
      </w:r>
    </w:p>
    <w:p w:rsidRPr="001C6095" w:rsidR="0044351F" w:rsidP="004D08D8" w:rsidRDefault="009E76BA" w14:paraId="5D01D372" w14:textId="0EDF2F49">
      <w:pPr>
        <w:keepNext/>
        <w:keepLines/>
        <w:tabs>
          <w:tab w:val="left" w:pos="540"/>
          <w:tab w:val="left" w:pos="1080"/>
          <w:tab w:val="left" w:pos="1620"/>
          <w:tab w:val="left" w:pos="2160"/>
        </w:tabs>
        <w:spacing w:after="240"/>
        <w:rPr>
          <w:color w:val="000000"/>
          <w:u w:val="single"/>
        </w:rPr>
      </w:pPr>
      <w:r w:rsidRPr="001C6095">
        <w:rPr>
          <w:color w:val="000000"/>
        </w:rPr>
        <w:t xml:space="preserve">C11.16.  </w:t>
      </w:r>
      <w:r w:rsidRPr="001C6095" w:rsidR="000C2C33">
        <w:rPr>
          <w:color w:val="000000"/>
          <w:u w:val="single"/>
        </w:rPr>
        <w:t xml:space="preserve">INVENTORY CONTROL POINT/INTEGRATED </w:t>
      </w:r>
      <w:r w:rsidRPr="001C6095" w:rsidR="00A2622B">
        <w:rPr>
          <w:color w:val="000000"/>
          <w:u w:val="single"/>
        </w:rPr>
        <w:t>MATERIEL</w:t>
      </w:r>
      <w:r w:rsidRPr="001C6095" w:rsidR="000C2C33">
        <w:rPr>
          <w:color w:val="000000"/>
          <w:u w:val="single"/>
        </w:rPr>
        <w:t xml:space="preserve"> MANAGER PROCESSING OF </w:t>
      </w:r>
      <w:r w:rsidRPr="001C6095" w:rsidR="00045F92">
        <w:rPr>
          <w:color w:val="000000"/>
          <w:u w:val="single"/>
        </w:rPr>
        <w:t>DLMS</w:t>
      </w:r>
      <w:r w:rsidRPr="001C6095" w:rsidR="0099407B">
        <w:rPr>
          <w:color w:val="000000"/>
          <w:u w:val="single"/>
        </w:rPr>
        <w:t xml:space="preserve"> 180M CUSTOMER ASSET </w:t>
      </w:r>
      <w:r w:rsidRPr="001C6095" w:rsidR="000C2C33">
        <w:rPr>
          <w:color w:val="000000"/>
          <w:u w:val="single"/>
        </w:rPr>
        <w:t>REPORTS, CANCELLATIONS, AND FOLLOW-UPS WHEN THE SUPPLY SOURCE HAS CHANGED</w:t>
      </w:r>
    </w:p>
    <w:p w:rsidRPr="001C6095" w:rsidR="000C2C33" w:rsidP="004D08D8" w:rsidRDefault="003F286F" w14:paraId="5D01D373" w14:textId="1CC8B529">
      <w:pPr>
        <w:tabs>
          <w:tab w:val="left" w:pos="540"/>
          <w:tab w:val="left" w:pos="1080"/>
          <w:tab w:val="left" w:pos="1620"/>
          <w:tab w:val="left" w:pos="2160"/>
        </w:tabs>
        <w:spacing w:after="240"/>
        <w:rPr>
          <w:color w:val="000000"/>
        </w:rPr>
      </w:pPr>
      <w:r w:rsidRPr="001C6095">
        <w:rPr>
          <w:color w:val="000000"/>
        </w:rPr>
        <w:tab/>
      </w:r>
      <w:r w:rsidRPr="001C6095" w:rsidR="009E76BA">
        <w:rPr>
          <w:color w:val="000000"/>
        </w:rPr>
        <w:t xml:space="preserve">C11.16.1.  </w:t>
      </w:r>
      <w:r w:rsidRPr="001C6095" w:rsidR="000C2C33">
        <w:rPr>
          <w:color w:val="000000"/>
          <w:u w:val="single"/>
        </w:rPr>
        <w:t>Advice Code 3T</w:t>
      </w:r>
      <w:r w:rsidRPr="001C6095" w:rsidR="000B4DEB">
        <w:rPr>
          <w:color w:val="000000"/>
        </w:rPr>
        <w:t>.  Upon receipt of</w:t>
      </w:r>
      <w:r w:rsidRPr="001C6095" w:rsidR="000C2C33">
        <w:rPr>
          <w:color w:val="000000"/>
        </w:rPr>
        <w:t xml:space="preserve"> </w:t>
      </w:r>
      <w:r w:rsidRPr="001C6095" w:rsidR="00045F92">
        <w:rPr>
          <w:color w:val="000000"/>
        </w:rPr>
        <w:t>DLMS</w:t>
      </w:r>
      <w:r w:rsidRPr="001C6095" w:rsidR="000C2C33">
        <w:rPr>
          <w:color w:val="000000"/>
        </w:rPr>
        <w:t xml:space="preserve"> 180M</w:t>
      </w:r>
      <w:r w:rsidRPr="001C6095" w:rsidR="00545FFE">
        <w:rPr>
          <w:color w:val="000000"/>
        </w:rPr>
        <w:t>,</w:t>
      </w:r>
      <w:r w:rsidRPr="001C6095" w:rsidR="00125388">
        <w:rPr>
          <w:color w:val="000000"/>
        </w:rPr>
        <w:t xml:space="preserve"> </w:t>
      </w:r>
      <w:r w:rsidRPr="001C6095" w:rsidR="00A2622B">
        <w:rPr>
          <w:color w:val="000000"/>
        </w:rPr>
        <w:t>Materiel</w:t>
      </w:r>
      <w:r w:rsidRPr="001C6095" w:rsidR="00AF218D">
        <w:rPr>
          <w:color w:val="000000"/>
        </w:rPr>
        <w:t xml:space="preserve"> Returns Reporting</w:t>
      </w:r>
      <w:r w:rsidRPr="001C6095" w:rsidR="00545FFE">
        <w:rPr>
          <w:color w:val="000000"/>
        </w:rPr>
        <w:t>, Cancellation of Customer Asset Report, or Customer Follow-Up to ICP/IMM (For Reply to Asset Report), transaction</w:t>
      </w:r>
      <w:r w:rsidRPr="001C6095" w:rsidR="004A76F8">
        <w:rPr>
          <w:color w:val="000000"/>
        </w:rPr>
        <w:t xml:space="preserve"> </w:t>
      </w:r>
      <w:r w:rsidRPr="001C6095" w:rsidR="000C2C33">
        <w:rPr>
          <w:color w:val="000000"/>
        </w:rPr>
        <w:t xml:space="preserve">from DAAS with Advice Code 3T when the </w:t>
      </w:r>
      <w:r w:rsidRPr="001C6095" w:rsidR="00545FFE">
        <w:rPr>
          <w:color w:val="000000"/>
        </w:rPr>
        <w:t>SOS</w:t>
      </w:r>
      <w:r w:rsidRPr="001C6095" w:rsidR="000C2C33">
        <w:rPr>
          <w:color w:val="000000"/>
        </w:rPr>
        <w:t xml:space="preserve"> has been changed, the </w:t>
      </w:r>
      <w:r w:rsidRPr="001C6095" w:rsidR="004A76F8">
        <w:rPr>
          <w:color w:val="000000"/>
        </w:rPr>
        <w:t xml:space="preserve">losing </w:t>
      </w:r>
      <w:r w:rsidRPr="001C6095" w:rsidR="00545FFE">
        <w:rPr>
          <w:color w:val="000000"/>
        </w:rPr>
        <w:t>ICP/IMM</w:t>
      </w:r>
      <w:r w:rsidRPr="001C6095" w:rsidR="000C2C33">
        <w:rPr>
          <w:color w:val="000000"/>
        </w:rPr>
        <w:t xml:space="preserve"> </w:t>
      </w:r>
      <w:r w:rsidRPr="001C6095" w:rsidR="008B150C">
        <w:rPr>
          <w:color w:val="000000"/>
        </w:rPr>
        <w:t>will</w:t>
      </w:r>
      <w:r w:rsidRPr="001C6095" w:rsidR="009D59C2">
        <w:rPr>
          <w:color w:val="000000"/>
        </w:rPr>
        <w:t xml:space="preserve"> </w:t>
      </w:r>
      <w:r w:rsidRPr="001C6095" w:rsidR="000C2C33">
        <w:rPr>
          <w:color w:val="000000"/>
        </w:rPr>
        <w:t xml:space="preserve">arrange to change the FLIS and DAAS </w:t>
      </w:r>
      <w:r w:rsidRPr="001C6095" w:rsidR="00545FFE">
        <w:rPr>
          <w:color w:val="000000"/>
        </w:rPr>
        <w:t>SOS</w:t>
      </w:r>
      <w:r w:rsidRPr="001C6095" w:rsidR="000C2C33">
        <w:rPr>
          <w:color w:val="000000"/>
        </w:rPr>
        <w:t xml:space="preserve"> files.</w:t>
      </w:r>
    </w:p>
    <w:p w:rsidRPr="001C6095" w:rsidR="000C2C33" w:rsidP="004D08D8" w:rsidRDefault="003F286F" w14:paraId="5D01D374" w14:textId="10E4100C">
      <w:pPr>
        <w:tabs>
          <w:tab w:val="left" w:pos="540"/>
          <w:tab w:val="left" w:pos="1080"/>
          <w:tab w:val="left" w:pos="1620"/>
          <w:tab w:val="left" w:pos="2160"/>
        </w:tabs>
        <w:spacing w:after="240"/>
        <w:rPr>
          <w:color w:val="000000"/>
        </w:rPr>
      </w:pPr>
      <w:r w:rsidRPr="001C6095">
        <w:rPr>
          <w:color w:val="000000"/>
        </w:rPr>
        <w:tab/>
      </w:r>
      <w:r w:rsidRPr="001C6095" w:rsidR="00847E2D">
        <w:rPr>
          <w:color w:val="000000"/>
        </w:rPr>
        <w:t xml:space="preserve">C11.16.2.  </w:t>
      </w:r>
      <w:r w:rsidRPr="001C6095" w:rsidR="000C2C33">
        <w:rPr>
          <w:color w:val="000000"/>
          <w:u w:val="single"/>
        </w:rPr>
        <w:t>Losing Supply Source</w:t>
      </w:r>
      <w:r w:rsidRPr="001C6095" w:rsidR="000C2C33">
        <w:rPr>
          <w:color w:val="000000"/>
        </w:rPr>
        <w:t xml:space="preserve">.  The losing </w:t>
      </w:r>
      <w:r w:rsidRPr="001C6095" w:rsidR="00545FFE">
        <w:rPr>
          <w:color w:val="000000"/>
        </w:rPr>
        <w:t>ICP/IMM</w:t>
      </w:r>
      <w:r w:rsidRPr="001C6095" w:rsidR="000C2C33">
        <w:rPr>
          <w:color w:val="000000"/>
        </w:rPr>
        <w:t xml:space="preserve"> </w:t>
      </w:r>
      <w:r w:rsidRPr="001C6095" w:rsidR="008B150C">
        <w:rPr>
          <w:color w:val="000000"/>
        </w:rPr>
        <w:t>will</w:t>
      </w:r>
      <w:r w:rsidRPr="001C6095" w:rsidR="009D59C2">
        <w:rPr>
          <w:color w:val="000000"/>
        </w:rPr>
        <w:t xml:space="preserve"> </w:t>
      </w:r>
      <w:r w:rsidRPr="001C6095" w:rsidR="00545FFE">
        <w:rPr>
          <w:color w:val="000000"/>
        </w:rPr>
        <w:t xml:space="preserve">prepare and </w:t>
      </w:r>
      <w:r w:rsidRPr="001C6095" w:rsidR="000C2C33">
        <w:rPr>
          <w:color w:val="000000"/>
        </w:rPr>
        <w:t xml:space="preserve">transmit </w:t>
      </w:r>
      <w:r w:rsidRPr="001C6095" w:rsidR="00545FFE">
        <w:rPr>
          <w:color w:val="000000"/>
        </w:rPr>
        <w:t xml:space="preserve">through DAAS </w:t>
      </w:r>
      <w:r w:rsidRPr="001C6095" w:rsidR="00045F92">
        <w:rPr>
          <w:color w:val="000000"/>
        </w:rPr>
        <w:t>DLMS</w:t>
      </w:r>
      <w:r w:rsidRPr="001C6095" w:rsidR="000C2C33">
        <w:rPr>
          <w:color w:val="000000"/>
        </w:rPr>
        <w:t xml:space="preserve"> 180M</w:t>
      </w:r>
      <w:r w:rsidRPr="001C6095" w:rsidR="00545FFE">
        <w:rPr>
          <w:color w:val="000000"/>
        </w:rPr>
        <w:t>,</w:t>
      </w:r>
      <w:r w:rsidRPr="001C6095" w:rsidR="00125388">
        <w:rPr>
          <w:color w:val="000000"/>
        </w:rPr>
        <w:t xml:space="preserve"> </w:t>
      </w:r>
      <w:r w:rsidRPr="001C6095" w:rsidR="00A2622B">
        <w:rPr>
          <w:color w:val="000000"/>
        </w:rPr>
        <w:t>Materiel</w:t>
      </w:r>
      <w:r w:rsidRPr="001C6095" w:rsidR="00AF218D">
        <w:rPr>
          <w:color w:val="000000"/>
        </w:rPr>
        <w:t xml:space="preserve"> Returns Reporting</w:t>
      </w:r>
      <w:r w:rsidRPr="001C6095" w:rsidR="00545FFE">
        <w:rPr>
          <w:color w:val="000000"/>
        </w:rPr>
        <w:t xml:space="preserve"> </w:t>
      </w:r>
      <w:r w:rsidRPr="001C6095" w:rsidR="004A76F8">
        <w:rPr>
          <w:color w:val="000000"/>
        </w:rPr>
        <w:t>(</w:t>
      </w:r>
      <w:r w:rsidRPr="001C6095" w:rsidR="00545FFE">
        <w:rPr>
          <w:color w:val="000000"/>
        </w:rPr>
        <w:t>Report of Available Assets to ICP/IMM), C</w:t>
      </w:r>
      <w:r w:rsidRPr="001C6095" w:rsidR="000C2C33">
        <w:rPr>
          <w:color w:val="000000"/>
        </w:rPr>
        <w:t>ancellation</w:t>
      </w:r>
      <w:r w:rsidRPr="001C6095" w:rsidR="00545FFE">
        <w:rPr>
          <w:color w:val="000000"/>
        </w:rPr>
        <w:t xml:space="preserve"> of Customer Asset Report, and/</w:t>
      </w:r>
      <w:r w:rsidRPr="001C6095" w:rsidR="000C2C33">
        <w:rPr>
          <w:color w:val="000000"/>
        </w:rPr>
        <w:t xml:space="preserve">or </w:t>
      </w:r>
      <w:r w:rsidRPr="001C6095" w:rsidR="00545FFE">
        <w:rPr>
          <w:color w:val="000000"/>
        </w:rPr>
        <w:t>Customer Follow-Up to ICP/IMM (For Reply to Asset Report)</w:t>
      </w:r>
      <w:r w:rsidRPr="001C6095" w:rsidR="00AF218D">
        <w:rPr>
          <w:color w:val="000000"/>
        </w:rPr>
        <w:t>)</w:t>
      </w:r>
      <w:r w:rsidRPr="001C6095" w:rsidR="00545FFE">
        <w:rPr>
          <w:color w:val="000000"/>
        </w:rPr>
        <w:t xml:space="preserve">, </w:t>
      </w:r>
      <w:r w:rsidRPr="001C6095" w:rsidR="004D6A80">
        <w:rPr>
          <w:color w:val="000000"/>
        </w:rPr>
        <w:t>transactions</w:t>
      </w:r>
      <w:r w:rsidRPr="001C6095" w:rsidR="000C2C33">
        <w:rPr>
          <w:color w:val="000000"/>
        </w:rPr>
        <w:t xml:space="preserve"> containing Advice Code 3U to the gaining </w:t>
      </w:r>
      <w:r w:rsidRPr="001C6095" w:rsidR="004D6A80">
        <w:rPr>
          <w:color w:val="000000"/>
        </w:rPr>
        <w:t>SOS</w:t>
      </w:r>
      <w:r w:rsidRPr="001C6095" w:rsidR="000C2C33">
        <w:rPr>
          <w:color w:val="000000"/>
        </w:rPr>
        <w:t>.</w:t>
      </w:r>
    </w:p>
    <w:p w:rsidRPr="001C6095" w:rsidR="002E10DE" w:rsidP="004D08D8" w:rsidRDefault="002E10DE" w14:paraId="5D01D375" w14:textId="29AFD077">
      <w:pPr>
        <w:tabs>
          <w:tab w:val="left" w:pos="540"/>
          <w:tab w:val="left" w:pos="1080"/>
          <w:tab w:val="left" w:pos="1620"/>
          <w:tab w:val="left" w:pos="2160"/>
        </w:tabs>
        <w:spacing w:after="240"/>
      </w:pPr>
      <w:r w:rsidRPr="001C6095">
        <w:rPr>
          <w:color w:val="000000"/>
        </w:rPr>
        <w:tab/>
      </w:r>
      <w:r w:rsidRPr="001C6095">
        <w:rPr>
          <w:color w:val="000000"/>
        </w:rPr>
        <w:t xml:space="preserve">C11.16.3.  </w:t>
      </w:r>
      <w:r w:rsidRPr="001C6095">
        <w:rPr>
          <w:color w:val="000000"/>
          <w:u w:val="single"/>
        </w:rPr>
        <w:t>DAAS Action</w:t>
      </w:r>
      <w:r w:rsidRPr="001C6095">
        <w:rPr>
          <w:color w:val="000000"/>
        </w:rPr>
        <w:t xml:space="preserve">.  DAAS </w:t>
      </w:r>
      <w:r w:rsidRPr="001C6095" w:rsidR="008B150C">
        <w:rPr>
          <w:color w:val="000000"/>
        </w:rPr>
        <w:t>will</w:t>
      </w:r>
      <w:r w:rsidRPr="001C6095">
        <w:rPr>
          <w:color w:val="000000"/>
        </w:rPr>
        <w:t xml:space="preserve"> pass </w:t>
      </w:r>
      <w:r w:rsidRPr="001C6095" w:rsidR="00045F92">
        <w:rPr>
          <w:color w:val="000000"/>
        </w:rPr>
        <w:t>DLMS</w:t>
      </w:r>
      <w:r w:rsidRPr="001C6095">
        <w:rPr>
          <w:color w:val="000000"/>
        </w:rPr>
        <w:t xml:space="preserve"> 180M transactions, above, to the gaining SOS</w:t>
      </w:r>
      <w:r w:rsidRPr="001C6095" w:rsidR="00405CF7">
        <w:rPr>
          <w:color w:val="000000"/>
        </w:rPr>
        <w:t>.</w:t>
      </w:r>
    </w:p>
    <w:p w:rsidRPr="001C6095" w:rsidR="000C2C33" w:rsidP="004D08D8" w:rsidRDefault="00847E2D" w14:paraId="5D01D376" w14:textId="77777777">
      <w:pPr>
        <w:keepNext/>
        <w:tabs>
          <w:tab w:val="left" w:pos="540"/>
          <w:tab w:val="left" w:pos="1080"/>
          <w:tab w:val="left" w:pos="1620"/>
          <w:tab w:val="left" w:pos="2160"/>
        </w:tabs>
        <w:spacing w:after="240"/>
        <w:outlineLvl w:val="0"/>
        <w:rPr>
          <w:color w:val="000000"/>
        </w:rPr>
      </w:pPr>
      <w:r w:rsidRPr="001C6095">
        <w:t>C11.1</w:t>
      </w:r>
      <w:r w:rsidRPr="001C6095" w:rsidR="00A67484">
        <w:t>7</w:t>
      </w:r>
      <w:r w:rsidRPr="001C6095">
        <w:t xml:space="preserve">.  </w:t>
      </w:r>
      <w:r w:rsidRPr="001C6095" w:rsidR="000C2C33">
        <w:rPr>
          <w:color w:val="000000"/>
          <w:u w:val="single"/>
        </w:rPr>
        <w:t xml:space="preserve">INVENTORY CONTROL POINT/INTEGRATED </w:t>
      </w:r>
      <w:r w:rsidRPr="001C6095" w:rsidR="00A2622B">
        <w:rPr>
          <w:color w:val="000000"/>
          <w:u w:val="single"/>
        </w:rPr>
        <w:t>MATERIEL</w:t>
      </w:r>
      <w:r w:rsidRPr="001C6095" w:rsidR="000C2C33">
        <w:rPr>
          <w:color w:val="000000"/>
          <w:u w:val="single"/>
        </w:rPr>
        <w:t xml:space="preserve"> MANAGE</w:t>
      </w:r>
      <w:r w:rsidRPr="001C6095" w:rsidR="00236CEC">
        <w:rPr>
          <w:color w:val="000000"/>
          <w:u w:val="single"/>
        </w:rPr>
        <w:t>R</w:t>
      </w:r>
      <w:r w:rsidRPr="001C6095" w:rsidR="000C2C33">
        <w:rPr>
          <w:color w:val="000000"/>
          <w:u w:val="single"/>
        </w:rPr>
        <w:t xml:space="preserve"> LATERAL REDISTRIBUTION OF </w:t>
      </w:r>
      <w:r w:rsidRPr="001C6095" w:rsidR="00513032">
        <w:rPr>
          <w:color w:val="000000"/>
          <w:u w:val="single"/>
        </w:rPr>
        <w:t xml:space="preserve">RETAIL </w:t>
      </w:r>
      <w:r w:rsidRPr="001C6095" w:rsidR="000C2C33">
        <w:rPr>
          <w:color w:val="000000"/>
          <w:u w:val="single"/>
        </w:rPr>
        <w:t>ASSETS</w:t>
      </w:r>
    </w:p>
    <w:p w:rsidRPr="001C6095" w:rsidR="000C2C33" w:rsidP="004D08D8" w:rsidRDefault="003F286F" w14:paraId="5D01D377" w14:textId="7F487BD9">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sidR="00847E2D">
        <w:rPr>
          <w:rStyle w:val="StyleHeading4UnderlineCharCharCharCharCharCharCharCharChar"/>
          <w:bCs w:val="0"/>
          <w:color w:val="000000"/>
          <w:u w:val="none"/>
        </w:rPr>
        <w:t xml:space="preserve">C11.17.1.  </w:t>
      </w:r>
      <w:r w:rsidRPr="001C6095" w:rsidR="000C2C33">
        <w:rPr>
          <w:rStyle w:val="StyleHeading4UnderlineCharCharCharCharCharCharCharCharChar"/>
          <w:bCs w:val="0"/>
          <w:color w:val="000000"/>
        </w:rPr>
        <w:t>Purpose</w:t>
      </w:r>
      <w:r w:rsidRPr="001C6095" w:rsidR="000C2C33">
        <w:rPr>
          <w:color w:val="000000"/>
        </w:rPr>
        <w:t xml:space="preserve">.  This </w:t>
      </w:r>
      <w:r w:rsidRPr="001C6095" w:rsidR="00C6591D">
        <w:rPr>
          <w:color w:val="000000"/>
        </w:rPr>
        <w:t>paragraph</w:t>
      </w:r>
      <w:r w:rsidRPr="001C6095" w:rsidR="000C2C33">
        <w:rPr>
          <w:color w:val="000000"/>
        </w:rPr>
        <w:t xml:space="preserve"> outlines procedures</w:t>
      </w:r>
      <w:r w:rsidRPr="001C6095" w:rsidR="00125388">
        <w:rPr>
          <w:color w:val="000000"/>
        </w:rPr>
        <w:t xml:space="preserve"> for</w:t>
      </w:r>
      <w:r w:rsidRPr="001C6095" w:rsidR="000C2C33">
        <w:rPr>
          <w:color w:val="000000"/>
        </w:rPr>
        <w:t xml:space="preserve"> </w:t>
      </w:r>
      <w:r w:rsidRPr="001C6095" w:rsidR="00C6591D">
        <w:rPr>
          <w:color w:val="000000"/>
        </w:rPr>
        <w:t>filling back orders</w:t>
      </w:r>
      <w:r w:rsidRPr="001C6095" w:rsidR="000C2C33">
        <w:rPr>
          <w:color w:val="000000"/>
        </w:rPr>
        <w:t xml:space="preserve"> </w:t>
      </w:r>
      <w:r w:rsidRPr="001C6095" w:rsidR="00C6591D">
        <w:rPr>
          <w:color w:val="000000"/>
        </w:rPr>
        <w:t xml:space="preserve">by </w:t>
      </w:r>
      <w:r w:rsidRPr="001C6095" w:rsidR="000C2C33">
        <w:rPr>
          <w:color w:val="000000"/>
        </w:rPr>
        <w:t xml:space="preserve">generating </w:t>
      </w:r>
      <w:r w:rsidRPr="001C6095" w:rsidR="00C6591D">
        <w:rPr>
          <w:color w:val="000000"/>
        </w:rPr>
        <w:t xml:space="preserve">lateral redistribution orders for retail </w:t>
      </w:r>
      <w:r w:rsidRPr="001C6095" w:rsidR="00A2622B">
        <w:rPr>
          <w:color w:val="000000"/>
        </w:rPr>
        <w:t>materiel</w:t>
      </w:r>
      <w:r w:rsidRPr="001C6095" w:rsidR="00C6591D">
        <w:rPr>
          <w:color w:val="000000"/>
        </w:rPr>
        <w:t xml:space="preserve"> </w:t>
      </w:r>
      <w:r w:rsidRPr="001C6095" w:rsidR="000C2C33">
        <w:rPr>
          <w:color w:val="000000"/>
        </w:rPr>
        <w:t>that ha</w:t>
      </w:r>
      <w:r w:rsidRPr="001C6095" w:rsidR="00405CF7">
        <w:rPr>
          <w:color w:val="000000"/>
        </w:rPr>
        <w:t>s</w:t>
      </w:r>
      <w:r w:rsidRPr="001C6095" w:rsidR="000C2C33">
        <w:rPr>
          <w:color w:val="000000"/>
        </w:rPr>
        <w:t xml:space="preserve"> been identified through an </w:t>
      </w:r>
      <w:r w:rsidRPr="001C6095" w:rsidR="009B71C2">
        <w:rPr>
          <w:color w:val="000000"/>
        </w:rPr>
        <w:t>i</w:t>
      </w:r>
      <w:r w:rsidRPr="001C6095" w:rsidR="000C2C33">
        <w:rPr>
          <w:color w:val="000000"/>
        </w:rPr>
        <w:t xml:space="preserve">nter- or </w:t>
      </w:r>
      <w:r w:rsidRPr="001C6095" w:rsidR="009B71C2">
        <w:rPr>
          <w:color w:val="000000"/>
        </w:rPr>
        <w:t>intra</w:t>
      </w:r>
      <w:r w:rsidRPr="001C6095" w:rsidR="000C2C33">
        <w:rPr>
          <w:color w:val="000000"/>
        </w:rPr>
        <w:t>-</w:t>
      </w:r>
      <w:r w:rsidRPr="001C6095" w:rsidR="00C6591D">
        <w:rPr>
          <w:color w:val="000000"/>
        </w:rPr>
        <w:t xml:space="preserve">DoD </w:t>
      </w:r>
      <w:r w:rsidRPr="001C6095" w:rsidR="000C2C33">
        <w:rPr>
          <w:color w:val="000000"/>
        </w:rPr>
        <w:t>Component retail asset visibility system.</w:t>
      </w:r>
      <w:r w:rsidRPr="001C6095" w:rsidR="00C6591D">
        <w:rPr>
          <w:color w:val="000000"/>
        </w:rPr>
        <w:t xml:space="preserve">  </w:t>
      </w:r>
      <w:r w:rsidRPr="001C6095" w:rsidR="000F7D08">
        <w:rPr>
          <w:color w:val="000000"/>
        </w:rPr>
        <w:t>Additionally, ICPs/IMMs may use these procedures to direct lateral redistribution when the total cost of such action is lower or when the wholesale level does not have stock available to meet a requisition’s required response time.</w:t>
      </w:r>
    </w:p>
    <w:p w:rsidRPr="001C6095" w:rsidR="000C2C33" w:rsidP="004D08D8" w:rsidRDefault="003F286F" w14:paraId="5D01D378" w14:textId="64E83F62">
      <w:pPr>
        <w:tabs>
          <w:tab w:val="left" w:pos="540"/>
          <w:tab w:val="left" w:pos="1080"/>
          <w:tab w:val="left" w:pos="1620"/>
          <w:tab w:val="left" w:pos="2160"/>
        </w:tabs>
        <w:spacing w:after="240"/>
        <w:rPr>
          <w:color w:val="000000"/>
        </w:rPr>
      </w:pPr>
      <w:r w:rsidRPr="001C6095">
        <w:rPr>
          <w:color w:val="000000"/>
        </w:rPr>
        <w:tab/>
      </w:r>
      <w:r w:rsidRPr="001C6095" w:rsidR="00847E2D">
        <w:rPr>
          <w:color w:val="000000"/>
        </w:rPr>
        <w:t xml:space="preserve">C11.17.2. </w:t>
      </w:r>
      <w:r w:rsidRPr="001C6095">
        <w:rPr>
          <w:color w:val="000000"/>
        </w:rPr>
        <w:t xml:space="preserve"> </w:t>
      </w:r>
      <w:r w:rsidRPr="001C6095" w:rsidR="00513032">
        <w:rPr>
          <w:color w:val="000000"/>
          <w:u w:val="single"/>
        </w:rPr>
        <w:t xml:space="preserve">Backorder Supplied by </w:t>
      </w:r>
      <w:r w:rsidRPr="001C6095" w:rsidR="000C2C33">
        <w:rPr>
          <w:color w:val="000000"/>
          <w:u w:val="single"/>
        </w:rPr>
        <w:t>Lateral</w:t>
      </w:r>
      <w:r w:rsidRPr="001C6095" w:rsidR="000C2C33">
        <w:rPr>
          <w:rStyle w:val="StyleHeading4UnderlineCharCharCharCharCharCharCharCharChar"/>
          <w:bCs w:val="0"/>
          <w:color w:val="000000"/>
        </w:rPr>
        <w:t xml:space="preserve"> </w:t>
      </w:r>
      <w:r w:rsidRPr="001C6095" w:rsidR="000A1524">
        <w:rPr>
          <w:rStyle w:val="StyleHeading4UnderlineCharCharCharCharCharCharCharCharChar"/>
          <w:bCs w:val="0"/>
          <w:color w:val="000000"/>
        </w:rPr>
        <w:t>Red</w:t>
      </w:r>
      <w:r w:rsidRPr="001C6095" w:rsidR="000C2C33">
        <w:rPr>
          <w:rStyle w:val="StyleHeading4UnderlineCharCharCharCharCharCharCharCharChar"/>
          <w:bCs w:val="0"/>
          <w:color w:val="000000"/>
        </w:rPr>
        <w:t>istribution</w:t>
      </w:r>
      <w:r w:rsidRPr="001C6095" w:rsidR="000C2C33">
        <w:rPr>
          <w:color w:val="000000"/>
        </w:rPr>
        <w:t xml:space="preserve">.  If a backorder is to be supplied by lateral redistribution of </w:t>
      </w:r>
      <w:r w:rsidRPr="001C6095" w:rsidR="00A2622B">
        <w:rPr>
          <w:color w:val="000000"/>
        </w:rPr>
        <w:t>materiel</w:t>
      </w:r>
      <w:r w:rsidRPr="001C6095" w:rsidR="00AD51A0">
        <w:rPr>
          <w:color w:val="000000"/>
        </w:rPr>
        <w:t xml:space="preserve"> identified by an </w:t>
      </w:r>
      <w:r w:rsidRPr="001C6095" w:rsidR="003855C1">
        <w:rPr>
          <w:color w:val="000000"/>
        </w:rPr>
        <w:t>i</w:t>
      </w:r>
      <w:r w:rsidRPr="001C6095" w:rsidR="002219F2">
        <w:rPr>
          <w:color w:val="000000"/>
        </w:rPr>
        <w:t>n</w:t>
      </w:r>
      <w:r w:rsidRPr="001C6095" w:rsidR="00AD51A0">
        <w:rPr>
          <w:color w:val="000000"/>
        </w:rPr>
        <w:t xml:space="preserve">ter- or </w:t>
      </w:r>
      <w:r w:rsidRPr="001C6095" w:rsidR="003855C1">
        <w:rPr>
          <w:color w:val="000000"/>
        </w:rPr>
        <w:t>i</w:t>
      </w:r>
      <w:r w:rsidRPr="001C6095" w:rsidR="00AD51A0">
        <w:rPr>
          <w:color w:val="000000"/>
        </w:rPr>
        <w:t>ntra-DoD Component retail asset visibility system</w:t>
      </w:r>
      <w:r w:rsidRPr="001C6095" w:rsidR="000C2C33">
        <w:rPr>
          <w:color w:val="000000"/>
        </w:rPr>
        <w:t xml:space="preserve">, </w:t>
      </w:r>
      <w:r w:rsidRPr="001C6095" w:rsidR="00AD51A0">
        <w:rPr>
          <w:color w:val="000000"/>
        </w:rPr>
        <w:t xml:space="preserve">the </w:t>
      </w:r>
      <w:r w:rsidRPr="001C6095" w:rsidR="002117C8">
        <w:rPr>
          <w:color w:val="000000"/>
        </w:rPr>
        <w:t xml:space="preserve">lateral redistribution order </w:t>
      </w:r>
      <w:r w:rsidRPr="001C6095" w:rsidR="00AD51A0">
        <w:rPr>
          <w:color w:val="000000"/>
        </w:rPr>
        <w:t xml:space="preserve">(LRO) </w:t>
      </w:r>
      <w:r w:rsidRPr="001C6095" w:rsidR="008B150C">
        <w:rPr>
          <w:color w:val="000000"/>
        </w:rPr>
        <w:t>will</w:t>
      </w:r>
      <w:r w:rsidRPr="001C6095" w:rsidR="009D59C2">
        <w:rPr>
          <w:color w:val="000000"/>
        </w:rPr>
        <w:t xml:space="preserve"> </w:t>
      </w:r>
      <w:r w:rsidRPr="001C6095" w:rsidR="00AD51A0">
        <w:rPr>
          <w:color w:val="000000"/>
        </w:rPr>
        <w:t xml:space="preserve">contain </w:t>
      </w:r>
      <w:r w:rsidRPr="001C6095" w:rsidR="000C2C33">
        <w:rPr>
          <w:color w:val="000000"/>
        </w:rPr>
        <w:t xml:space="preserve">appropriate data from the requisition, </w:t>
      </w:r>
      <w:r w:rsidRPr="001C6095" w:rsidR="0018742B">
        <w:rPr>
          <w:color w:val="000000"/>
        </w:rPr>
        <w:t>DLMS</w:t>
      </w:r>
      <w:r w:rsidRPr="001C6095" w:rsidR="002219F2">
        <w:rPr>
          <w:color w:val="000000"/>
        </w:rPr>
        <w:t xml:space="preserve"> 940R,</w:t>
      </w:r>
      <w:r w:rsidRPr="001C6095" w:rsidR="00125388">
        <w:rPr>
          <w:color w:val="000000"/>
        </w:rPr>
        <w:t xml:space="preserve"> (</w:t>
      </w:r>
      <w:r w:rsidRPr="001C6095" w:rsidR="002219F2">
        <w:rPr>
          <w:color w:val="000000"/>
        </w:rPr>
        <w:t>Referral Order (For Domestic Shipment/With NSN/</w:t>
      </w:r>
      <w:r w:rsidRPr="001C6095" w:rsidR="00DD3133">
        <w:rPr>
          <w:color w:val="000000"/>
        </w:rPr>
        <w:t>North Atlantic Treaty Organization (</w:t>
      </w:r>
      <w:r w:rsidRPr="001C6095" w:rsidR="002219F2">
        <w:rPr>
          <w:color w:val="000000"/>
        </w:rPr>
        <w:t>NATO</w:t>
      </w:r>
      <w:r w:rsidRPr="001C6095" w:rsidR="00DD3133">
        <w:rPr>
          <w:color w:val="000000"/>
        </w:rPr>
        <w:t>)</w:t>
      </w:r>
      <w:r w:rsidRPr="001C6095" w:rsidR="002219F2">
        <w:rPr>
          <w:color w:val="000000"/>
        </w:rPr>
        <w:t xml:space="preserve"> Stock Number)</w:t>
      </w:r>
      <w:r w:rsidRPr="001C6095" w:rsidR="00125388">
        <w:rPr>
          <w:color w:val="000000"/>
        </w:rPr>
        <w:t>)</w:t>
      </w:r>
      <w:r w:rsidRPr="001C6095" w:rsidR="002219F2">
        <w:rPr>
          <w:color w:val="000000"/>
        </w:rPr>
        <w:t xml:space="preserve"> in the document identifier, the </w:t>
      </w:r>
      <w:r w:rsidRPr="001C6095" w:rsidR="00253744">
        <w:rPr>
          <w:color w:val="000000"/>
        </w:rPr>
        <w:t>RIC</w:t>
      </w:r>
      <w:r w:rsidRPr="001C6095" w:rsidR="002219F2">
        <w:rPr>
          <w:color w:val="000000"/>
        </w:rPr>
        <w:t xml:space="preserve"> of the reporting activity, Distribution Code 2 for consumable </w:t>
      </w:r>
      <w:r w:rsidRPr="001C6095" w:rsidR="00A2622B">
        <w:rPr>
          <w:color w:val="000000"/>
        </w:rPr>
        <w:t>materiel</w:t>
      </w:r>
      <w:r w:rsidRPr="001C6095" w:rsidR="002219F2">
        <w:rPr>
          <w:color w:val="000000"/>
        </w:rPr>
        <w:t xml:space="preserve"> or Distribution Code 3 for reparable </w:t>
      </w:r>
      <w:r w:rsidRPr="001C6095" w:rsidR="00A2622B">
        <w:rPr>
          <w:color w:val="000000"/>
        </w:rPr>
        <w:t>materiel</w:t>
      </w:r>
      <w:r w:rsidRPr="001C6095" w:rsidR="002219F2">
        <w:rPr>
          <w:color w:val="000000"/>
        </w:rPr>
        <w:t xml:space="preserve">, </w:t>
      </w:r>
      <w:r w:rsidRPr="001C6095" w:rsidR="00863773">
        <w:rPr>
          <w:color w:val="000000"/>
        </w:rPr>
        <w:t xml:space="preserve">the billed </w:t>
      </w:r>
      <w:r w:rsidRPr="001C6095" w:rsidR="00863773">
        <w:rPr>
          <w:color w:val="000000"/>
        </w:rPr>
        <w:t xml:space="preserve">ICP/IMM DoDAAC and fund code, materiel average acquisition cost, </w:t>
      </w:r>
      <w:r w:rsidRPr="001C6095" w:rsidR="002219F2">
        <w:rPr>
          <w:color w:val="000000"/>
        </w:rPr>
        <w:t xml:space="preserve">and the </w:t>
      </w:r>
      <w:r w:rsidRPr="001C6095" w:rsidR="00253744">
        <w:rPr>
          <w:color w:val="000000"/>
        </w:rPr>
        <w:t>RIC</w:t>
      </w:r>
      <w:r w:rsidRPr="001C6095" w:rsidR="002219F2">
        <w:rPr>
          <w:color w:val="000000"/>
        </w:rPr>
        <w:t xml:space="preserve"> of the receiving ICP/IMM.  </w:t>
      </w:r>
      <w:r w:rsidRPr="001C6095" w:rsidR="00863773">
        <w:rPr>
          <w:color w:val="000000"/>
        </w:rPr>
        <w:t xml:space="preserve">Conformance with SLOA/accounting classification requires any initiation of a financial business event to include SLOA mandated standard financial information system (SFIS) elements. The DLMS shipment status for ICP/IMM directed lateral redistribution supports inclusion of SLOA required elements. Pending full implementation of SLOA, DAAS will facilitate interoperability by updating selected SLOA data fields based upon the reporting activity’s Service/Agency and Fund Code. If discrete values for the SLOA data elements in the transaction do not match data elements from the SFIS Fund Code to Fund Account Conversion Table for the Fund Code in the transaction, reject with the DLMS 824R Reject Advice citing Reject Advice Code BU.  </w:t>
      </w:r>
      <w:r w:rsidRPr="001C6095" w:rsidR="002219F2">
        <w:rPr>
          <w:color w:val="000000"/>
        </w:rPr>
        <w:t xml:space="preserve">The LRO </w:t>
      </w:r>
      <w:r w:rsidRPr="001C6095" w:rsidR="008B150C">
        <w:rPr>
          <w:color w:val="000000"/>
        </w:rPr>
        <w:t>will</w:t>
      </w:r>
      <w:r w:rsidRPr="001C6095" w:rsidR="009D59C2">
        <w:rPr>
          <w:color w:val="000000"/>
        </w:rPr>
        <w:t xml:space="preserve"> </w:t>
      </w:r>
      <w:r w:rsidRPr="001C6095" w:rsidR="002219F2">
        <w:rPr>
          <w:color w:val="000000"/>
        </w:rPr>
        <w:t xml:space="preserve">be forwarded </w:t>
      </w:r>
      <w:r w:rsidRPr="001C6095" w:rsidR="00AB5298">
        <w:rPr>
          <w:color w:val="000000"/>
        </w:rPr>
        <w:t>through</w:t>
      </w:r>
      <w:r w:rsidRPr="001C6095" w:rsidR="000C2C33">
        <w:rPr>
          <w:color w:val="000000"/>
        </w:rPr>
        <w:t xml:space="preserve"> DAAS to the reporting </w:t>
      </w:r>
      <w:r w:rsidRPr="001C6095" w:rsidR="002219F2">
        <w:rPr>
          <w:color w:val="000000"/>
        </w:rPr>
        <w:t>activity</w:t>
      </w:r>
      <w:r w:rsidRPr="001C6095" w:rsidR="000C2C33">
        <w:rPr>
          <w:color w:val="000000"/>
        </w:rPr>
        <w:t xml:space="preserve">.  </w:t>
      </w:r>
      <w:r w:rsidRPr="001C6095" w:rsidR="00045F92">
        <w:rPr>
          <w:color w:val="000000"/>
        </w:rPr>
        <w:t>DLMS</w:t>
      </w:r>
      <w:r w:rsidRPr="001C6095" w:rsidR="002219F2">
        <w:rPr>
          <w:color w:val="000000"/>
        </w:rPr>
        <w:t xml:space="preserve"> </w:t>
      </w:r>
      <w:r w:rsidRPr="001C6095" w:rsidR="00CD511B">
        <w:rPr>
          <w:color w:val="000000"/>
        </w:rPr>
        <w:t xml:space="preserve">945A, </w:t>
      </w:r>
      <w:r w:rsidRPr="001C6095" w:rsidR="00A2622B">
        <w:rPr>
          <w:color w:val="000000"/>
        </w:rPr>
        <w:t>Materiel</w:t>
      </w:r>
      <w:r w:rsidRPr="001C6095" w:rsidR="00E22302">
        <w:rPr>
          <w:color w:val="000000"/>
        </w:rPr>
        <w:t xml:space="preserve"> Release Advice (</w:t>
      </w:r>
      <w:r w:rsidRPr="001C6095" w:rsidR="00326EC0">
        <w:rPr>
          <w:color w:val="000000"/>
        </w:rPr>
        <w:t>t</w:t>
      </w:r>
      <w:r w:rsidRPr="001C6095" w:rsidR="00CD511B">
        <w:rPr>
          <w:color w:val="000000"/>
        </w:rPr>
        <w:t>o ICP/IMM From Storage Activity</w:t>
      </w:r>
      <w:r w:rsidRPr="001C6095" w:rsidR="00E22302">
        <w:rPr>
          <w:color w:val="000000"/>
        </w:rPr>
        <w:t>)</w:t>
      </w:r>
      <w:r w:rsidRPr="001C6095" w:rsidR="00604450">
        <w:rPr>
          <w:color w:val="000000"/>
        </w:rPr>
        <w:t xml:space="preserve"> with</w:t>
      </w:r>
      <w:r w:rsidRPr="001C6095" w:rsidR="003855C1">
        <w:rPr>
          <w:color w:val="000000"/>
        </w:rPr>
        <w:t xml:space="preserve"> S</w:t>
      </w:r>
      <w:r w:rsidRPr="001C6095" w:rsidR="000C2C33">
        <w:rPr>
          <w:color w:val="000000"/>
        </w:rPr>
        <w:t>tatus</w:t>
      </w:r>
      <w:r w:rsidRPr="001C6095" w:rsidR="003855C1">
        <w:rPr>
          <w:color w:val="000000"/>
        </w:rPr>
        <w:t xml:space="preserve"> Code BA</w:t>
      </w:r>
      <w:r w:rsidRPr="001C6095" w:rsidR="000C2C33">
        <w:rPr>
          <w:color w:val="000000"/>
        </w:rPr>
        <w:t xml:space="preserve"> </w:t>
      </w:r>
      <w:r w:rsidRPr="001C6095" w:rsidR="008B150C">
        <w:rPr>
          <w:color w:val="000000"/>
        </w:rPr>
        <w:t>will</w:t>
      </w:r>
      <w:r w:rsidRPr="001C6095" w:rsidR="009D59C2">
        <w:rPr>
          <w:color w:val="000000"/>
        </w:rPr>
        <w:t xml:space="preserve"> </w:t>
      </w:r>
      <w:r w:rsidRPr="001C6095" w:rsidR="00604450">
        <w:rPr>
          <w:color w:val="000000"/>
        </w:rPr>
        <w:t xml:space="preserve">be provided </w:t>
      </w:r>
      <w:r w:rsidRPr="001C6095" w:rsidR="000C2C33">
        <w:rPr>
          <w:color w:val="000000"/>
        </w:rPr>
        <w:t>to eligible status recipients.</w:t>
      </w:r>
    </w:p>
    <w:p w:rsidRPr="001C6095" w:rsidR="000C2C33" w:rsidP="004D08D8" w:rsidRDefault="003F286F" w14:paraId="5D01D379" w14:textId="5F051E09">
      <w:pPr>
        <w:tabs>
          <w:tab w:val="left" w:pos="540"/>
          <w:tab w:val="left" w:pos="1080"/>
          <w:tab w:val="left" w:pos="1620"/>
          <w:tab w:val="left" w:pos="2160"/>
        </w:tabs>
        <w:spacing w:after="240"/>
        <w:rPr>
          <w:color w:val="000000"/>
        </w:rPr>
      </w:pPr>
      <w:r w:rsidRPr="001C6095">
        <w:rPr>
          <w:color w:val="000000"/>
        </w:rPr>
        <w:tab/>
      </w:r>
      <w:r w:rsidRPr="001C6095" w:rsidR="00847E2D">
        <w:rPr>
          <w:color w:val="000000"/>
        </w:rPr>
        <w:t xml:space="preserve">C11.17.3.  </w:t>
      </w:r>
      <w:r w:rsidRPr="001C6095" w:rsidR="000C2C33">
        <w:rPr>
          <w:color w:val="000000"/>
          <w:u w:val="single"/>
        </w:rPr>
        <w:t xml:space="preserve">Reporting </w:t>
      </w:r>
      <w:r w:rsidRPr="001C6095" w:rsidR="00AC660C">
        <w:rPr>
          <w:color w:val="000000"/>
          <w:u w:val="single"/>
        </w:rPr>
        <w:t>Activity</w:t>
      </w:r>
      <w:r w:rsidRPr="001C6095" w:rsidR="000C2C33">
        <w:rPr>
          <w:color w:val="000000"/>
          <w:u w:val="single"/>
        </w:rPr>
        <w:t xml:space="preserve"> Actions</w:t>
      </w:r>
      <w:r w:rsidRPr="001C6095" w:rsidR="000C2C33">
        <w:rPr>
          <w:color w:val="000000"/>
        </w:rPr>
        <w:t xml:space="preserve">.  The reporting </w:t>
      </w:r>
      <w:r w:rsidRPr="001C6095" w:rsidR="00AC660C">
        <w:rPr>
          <w:color w:val="000000"/>
        </w:rPr>
        <w:t>activity</w:t>
      </w:r>
      <w:r w:rsidRPr="001C6095" w:rsidR="000C2C33">
        <w:rPr>
          <w:color w:val="000000"/>
        </w:rPr>
        <w:t xml:space="preserve"> </w:t>
      </w:r>
      <w:r w:rsidRPr="001C6095" w:rsidR="008B150C">
        <w:rPr>
          <w:color w:val="000000"/>
        </w:rPr>
        <w:t>will</w:t>
      </w:r>
      <w:r w:rsidRPr="001C6095" w:rsidR="000C2C33">
        <w:rPr>
          <w:color w:val="000000"/>
        </w:rPr>
        <w:t>:</w:t>
      </w:r>
    </w:p>
    <w:p w:rsidRPr="001C6095" w:rsidR="000C2C33" w:rsidP="004D08D8" w:rsidRDefault="003F286F" w14:paraId="5D01D37A" w14:textId="07FA0BE4">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47E2D">
        <w:rPr>
          <w:color w:val="000000"/>
        </w:rPr>
        <w:t xml:space="preserve">C11.17.3.1.  </w:t>
      </w:r>
      <w:r w:rsidRPr="001C6095" w:rsidR="000C2C33">
        <w:rPr>
          <w:color w:val="000000"/>
          <w:u w:val="single"/>
        </w:rPr>
        <w:t xml:space="preserve">Process the </w:t>
      </w:r>
      <w:r w:rsidRPr="001C6095" w:rsidR="00DD3133">
        <w:rPr>
          <w:color w:val="000000"/>
          <w:u w:val="single"/>
        </w:rPr>
        <w:t>Lateral Redistribution Order</w:t>
      </w:r>
      <w:r w:rsidRPr="001C6095" w:rsidR="000C2C33">
        <w:rPr>
          <w:color w:val="000000"/>
          <w:u w:val="single"/>
        </w:rPr>
        <w:t xml:space="preserve"> on a </w:t>
      </w:r>
      <w:r w:rsidRPr="001C6095" w:rsidR="00513032">
        <w:rPr>
          <w:color w:val="000000"/>
          <w:u w:val="single"/>
        </w:rPr>
        <w:t>F</w:t>
      </w:r>
      <w:r w:rsidRPr="001C6095" w:rsidR="000C2C33">
        <w:rPr>
          <w:color w:val="000000"/>
          <w:u w:val="single"/>
        </w:rPr>
        <w:t>ill/</w:t>
      </w:r>
      <w:r w:rsidRPr="001C6095" w:rsidR="00513032">
        <w:rPr>
          <w:color w:val="000000"/>
          <w:u w:val="single"/>
        </w:rPr>
        <w:t>K</w:t>
      </w:r>
      <w:r w:rsidRPr="001C6095" w:rsidR="000C2C33">
        <w:rPr>
          <w:color w:val="000000"/>
          <w:u w:val="single"/>
        </w:rPr>
        <w:t>ill basis</w:t>
      </w:r>
      <w:r w:rsidRPr="001C6095" w:rsidR="000C2C33">
        <w:rPr>
          <w:color w:val="000000"/>
        </w:rPr>
        <w:t>.</w:t>
      </w:r>
      <w:r w:rsidRPr="001C6095" w:rsidR="00260D13">
        <w:rPr>
          <w:color w:val="000000"/>
        </w:rPr>
        <w:t xml:space="preserve">  Provide</w:t>
      </w:r>
      <w:r w:rsidRPr="001C6095" w:rsidR="003855C1">
        <w:rPr>
          <w:color w:val="000000"/>
        </w:rPr>
        <w:t xml:space="preserve"> S</w:t>
      </w:r>
      <w:r w:rsidRPr="001C6095" w:rsidR="002D7A1F">
        <w:rPr>
          <w:color w:val="000000"/>
        </w:rPr>
        <w:t>tatus</w:t>
      </w:r>
      <w:r w:rsidRPr="001C6095" w:rsidR="003855C1">
        <w:rPr>
          <w:color w:val="000000"/>
        </w:rPr>
        <w:t xml:space="preserve"> Code BA</w:t>
      </w:r>
      <w:r w:rsidRPr="001C6095" w:rsidR="002D7A1F">
        <w:rPr>
          <w:color w:val="000000"/>
        </w:rPr>
        <w:t xml:space="preserve"> using </w:t>
      </w:r>
      <w:r w:rsidRPr="001C6095" w:rsidR="00045F92">
        <w:rPr>
          <w:color w:val="000000"/>
        </w:rPr>
        <w:t>DLMS</w:t>
      </w:r>
      <w:r w:rsidRPr="001C6095" w:rsidR="00260D13">
        <w:rPr>
          <w:color w:val="000000"/>
        </w:rPr>
        <w:t xml:space="preserve"> 945A,</w:t>
      </w:r>
      <w:r w:rsidRPr="001C6095" w:rsidR="00326EC0">
        <w:rPr>
          <w:color w:val="000000"/>
        </w:rPr>
        <w:t xml:space="preserve"> </w:t>
      </w:r>
      <w:r w:rsidRPr="001C6095" w:rsidR="00A2622B">
        <w:rPr>
          <w:color w:val="000000"/>
        </w:rPr>
        <w:t>Materiel</w:t>
      </w:r>
      <w:r w:rsidRPr="001C6095" w:rsidR="00253FA2">
        <w:rPr>
          <w:color w:val="000000"/>
        </w:rPr>
        <w:t xml:space="preserve"> Release Advice</w:t>
      </w:r>
      <w:r w:rsidRPr="001C6095" w:rsidR="00E22302">
        <w:rPr>
          <w:color w:val="000000"/>
        </w:rPr>
        <w:t xml:space="preserve"> (t</w:t>
      </w:r>
      <w:r w:rsidRPr="001C6095" w:rsidR="00260D13">
        <w:rPr>
          <w:color w:val="000000"/>
        </w:rPr>
        <w:t>o ICP From Storage Activity)</w:t>
      </w:r>
      <w:r w:rsidRPr="001C6095" w:rsidR="00B811A5">
        <w:rPr>
          <w:color w:val="000000"/>
        </w:rPr>
        <w:t>,</w:t>
      </w:r>
      <w:r w:rsidRPr="001C6095" w:rsidR="00260D13">
        <w:rPr>
          <w:color w:val="000000"/>
        </w:rPr>
        <w:t xml:space="preserve"> for the quantity being filled and/or </w:t>
      </w:r>
      <w:r w:rsidRPr="001C6095" w:rsidR="003855C1">
        <w:rPr>
          <w:color w:val="000000"/>
        </w:rPr>
        <w:t xml:space="preserve">Status Code </w:t>
      </w:r>
      <w:r w:rsidRPr="001C6095" w:rsidR="00F118EF">
        <w:rPr>
          <w:color w:val="000000"/>
        </w:rPr>
        <w:t xml:space="preserve">CB </w:t>
      </w:r>
      <w:r w:rsidRPr="001C6095" w:rsidR="00260D13">
        <w:rPr>
          <w:color w:val="000000"/>
        </w:rPr>
        <w:t xml:space="preserve">status for the quantity not being filled (killed) to the receiving </w:t>
      </w:r>
      <w:proofErr w:type="gramStart"/>
      <w:r w:rsidRPr="001C6095" w:rsidR="00260D13">
        <w:rPr>
          <w:color w:val="000000"/>
        </w:rPr>
        <w:t>activity</w:t>
      </w:r>
      <w:r w:rsidRPr="001C6095" w:rsidR="002D7A1F">
        <w:rPr>
          <w:color w:val="000000"/>
        </w:rPr>
        <w:t>,</w:t>
      </w:r>
      <w:r w:rsidRPr="001C6095" w:rsidR="00260D13">
        <w:rPr>
          <w:color w:val="000000"/>
        </w:rPr>
        <w:t xml:space="preserve"> and</w:t>
      </w:r>
      <w:proofErr w:type="gramEnd"/>
      <w:r w:rsidRPr="001C6095" w:rsidR="00260D13">
        <w:rPr>
          <w:color w:val="000000"/>
        </w:rPr>
        <w:t xml:space="preserve"> include Distribution Code 2 or 3.</w:t>
      </w:r>
    </w:p>
    <w:p w:rsidRPr="001C6095" w:rsidR="000C2C33" w:rsidP="004D08D8" w:rsidRDefault="003F286F" w14:paraId="5D01D37B" w14:textId="7777777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47E2D">
        <w:rPr>
          <w:color w:val="000000"/>
        </w:rPr>
        <w:t xml:space="preserve">C11.17.3.2.  </w:t>
      </w:r>
      <w:r w:rsidRPr="001C6095" w:rsidR="00513032">
        <w:rPr>
          <w:color w:val="000000"/>
          <w:u w:val="single"/>
        </w:rPr>
        <w:t>Supply Substitutions</w:t>
      </w:r>
      <w:r w:rsidRPr="001C6095" w:rsidR="00513032">
        <w:rPr>
          <w:color w:val="000000"/>
        </w:rPr>
        <w:t xml:space="preserve">.  </w:t>
      </w:r>
      <w:r w:rsidRPr="001C6095" w:rsidR="00F118EF">
        <w:rPr>
          <w:color w:val="000000"/>
        </w:rPr>
        <w:t>Substitutions</w:t>
      </w:r>
      <w:r w:rsidRPr="001C6095" w:rsidR="002D7A1F">
        <w:rPr>
          <w:color w:val="000000"/>
        </w:rPr>
        <w:t xml:space="preserve"> are allowed if the requiring activity/requisitioning </w:t>
      </w:r>
      <w:r w:rsidRPr="001C6095" w:rsidR="00B811A5">
        <w:rPr>
          <w:color w:val="000000"/>
        </w:rPr>
        <w:t>activity</w:t>
      </w:r>
      <w:r w:rsidRPr="001C6095" w:rsidR="002D7A1F">
        <w:rPr>
          <w:color w:val="000000"/>
        </w:rPr>
        <w:t xml:space="preserve"> and the supplying/holding activity are the same DoD Component.  Do not substitute if the requiring/requisitioning activity and the supplying/holding activity are different</w:t>
      </w:r>
      <w:r w:rsidRPr="001C6095" w:rsidR="004629BA">
        <w:rPr>
          <w:color w:val="000000"/>
        </w:rPr>
        <w:t xml:space="preserve"> DoD Components</w:t>
      </w:r>
      <w:r w:rsidRPr="001C6095" w:rsidR="00F118EF">
        <w:rPr>
          <w:color w:val="000000"/>
        </w:rPr>
        <w:t>.</w:t>
      </w:r>
    </w:p>
    <w:p w:rsidRPr="001C6095" w:rsidR="00F118EF" w:rsidP="004D08D8" w:rsidRDefault="003F286F" w14:paraId="5D01D37C" w14:textId="50DFAC4A">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087C67">
        <w:rPr>
          <w:color w:val="000000"/>
        </w:rPr>
        <w:t>C11.1</w:t>
      </w:r>
      <w:r w:rsidRPr="001C6095" w:rsidR="00847E2D">
        <w:rPr>
          <w:color w:val="000000"/>
        </w:rPr>
        <w:t xml:space="preserve">7.3.3.  </w:t>
      </w:r>
      <w:r w:rsidRPr="001C6095" w:rsidR="00513032">
        <w:rPr>
          <w:color w:val="000000"/>
          <w:u w:val="single"/>
        </w:rPr>
        <w:t>Ensure Shipment</w:t>
      </w:r>
      <w:r w:rsidRPr="001C6095" w:rsidR="00513032">
        <w:rPr>
          <w:color w:val="000000"/>
        </w:rPr>
        <w:t xml:space="preserve">.  </w:t>
      </w:r>
      <w:r w:rsidRPr="001C6095" w:rsidR="00F118EF">
        <w:rPr>
          <w:color w:val="000000"/>
        </w:rPr>
        <w:t xml:space="preserve">Ensure </w:t>
      </w:r>
      <w:r w:rsidRPr="001C6095" w:rsidR="00A2622B">
        <w:rPr>
          <w:color w:val="000000"/>
        </w:rPr>
        <w:t>materiel</w:t>
      </w:r>
      <w:r w:rsidRPr="001C6095" w:rsidR="00F118EF">
        <w:rPr>
          <w:color w:val="000000"/>
        </w:rPr>
        <w:t xml:space="preserve"> is shipped, using </w:t>
      </w:r>
      <w:r w:rsidRPr="001C6095" w:rsidR="00F118EF">
        <w:t>DD Form 1348-1A</w:t>
      </w:r>
      <w:r w:rsidRPr="001C6095" w:rsidR="00F118EF">
        <w:rPr>
          <w:color w:val="000000"/>
        </w:rPr>
        <w:t xml:space="preserve">, to the activity identified in the LRO as the “ship-to” addressee.  When the </w:t>
      </w:r>
      <w:r w:rsidRPr="001C6095" w:rsidR="00A2622B">
        <w:rPr>
          <w:color w:val="000000"/>
        </w:rPr>
        <w:t>materiel</w:t>
      </w:r>
      <w:r w:rsidRPr="001C6095" w:rsidR="000B4DEB">
        <w:rPr>
          <w:color w:val="000000"/>
        </w:rPr>
        <w:t xml:space="preserve"> is shipped, send </w:t>
      </w:r>
      <w:r w:rsidRPr="001C6095" w:rsidR="0018742B">
        <w:rPr>
          <w:color w:val="000000"/>
        </w:rPr>
        <w:t>DLMS</w:t>
      </w:r>
      <w:r w:rsidRPr="001C6095" w:rsidR="00B811A5">
        <w:rPr>
          <w:color w:val="000000"/>
        </w:rPr>
        <w:t xml:space="preserve"> 856S,</w:t>
      </w:r>
      <w:r w:rsidRPr="001C6095" w:rsidR="004629BA">
        <w:rPr>
          <w:color w:val="000000"/>
        </w:rPr>
        <w:t xml:space="preserve"> </w:t>
      </w:r>
      <w:r w:rsidRPr="001C6095" w:rsidR="00B811A5">
        <w:rPr>
          <w:color w:val="000000"/>
        </w:rPr>
        <w:t>Shipment Status</w:t>
      </w:r>
      <w:r w:rsidRPr="001C6095" w:rsidR="00F118EF">
        <w:rPr>
          <w:color w:val="000000"/>
        </w:rPr>
        <w:t xml:space="preserve"> (To ICP</w:t>
      </w:r>
      <w:r w:rsidRPr="001C6095" w:rsidR="00B811A5">
        <w:rPr>
          <w:color w:val="000000"/>
        </w:rPr>
        <w:t>/IMM From Reporting Activities for LRO Shipments of Retail Assets)</w:t>
      </w:r>
      <w:r w:rsidRPr="001C6095" w:rsidR="000B4DEB">
        <w:rPr>
          <w:color w:val="000000"/>
        </w:rPr>
        <w:t>,</w:t>
      </w:r>
      <w:r w:rsidRPr="001C6095" w:rsidR="00B811A5">
        <w:rPr>
          <w:color w:val="000000"/>
        </w:rPr>
        <w:t xml:space="preserve"> </w:t>
      </w:r>
      <w:r w:rsidRPr="001C6095" w:rsidR="00F118EF">
        <w:rPr>
          <w:color w:val="000000"/>
        </w:rPr>
        <w:t xml:space="preserve">to the activity identified as the </w:t>
      </w:r>
      <w:r w:rsidRPr="001C6095" w:rsidR="00C3425B">
        <w:rPr>
          <w:color w:val="000000"/>
        </w:rPr>
        <w:t xml:space="preserve">receiving activity in the LRO. </w:t>
      </w:r>
      <w:r w:rsidRPr="001C6095" w:rsidR="00F118EF">
        <w:rPr>
          <w:color w:val="000000"/>
        </w:rPr>
        <w:t xml:space="preserve">The </w:t>
      </w:r>
      <w:r w:rsidRPr="001C6095" w:rsidR="00045F92">
        <w:rPr>
          <w:color w:val="000000"/>
        </w:rPr>
        <w:t>DLMS</w:t>
      </w:r>
      <w:r w:rsidRPr="001C6095" w:rsidR="00F118EF">
        <w:rPr>
          <w:color w:val="000000"/>
        </w:rPr>
        <w:t xml:space="preserve"> </w:t>
      </w:r>
      <w:r w:rsidRPr="001C6095" w:rsidR="00B811A5">
        <w:rPr>
          <w:color w:val="000000"/>
        </w:rPr>
        <w:t>856S</w:t>
      </w:r>
      <w:r w:rsidRPr="001C6095" w:rsidR="00F118EF">
        <w:rPr>
          <w:color w:val="000000"/>
        </w:rPr>
        <w:t xml:space="preserve"> </w:t>
      </w:r>
      <w:r w:rsidRPr="001C6095" w:rsidR="00945D87">
        <w:rPr>
          <w:color w:val="000000"/>
        </w:rPr>
        <w:t>must</w:t>
      </w:r>
      <w:r w:rsidRPr="001C6095" w:rsidR="009D59C2">
        <w:rPr>
          <w:color w:val="000000"/>
        </w:rPr>
        <w:t xml:space="preserve"> </w:t>
      </w:r>
      <w:r w:rsidRPr="001C6095" w:rsidR="00F118EF">
        <w:rPr>
          <w:color w:val="000000"/>
        </w:rPr>
        <w:t>include the Distribution Code 2 or 3.</w:t>
      </w:r>
      <w:r w:rsidRPr="001C6095" w:rsidR="00C3425B">
        <w:rPr>
          <w:color w:val="000000"/>
        </w:rPr>
        <w:t xml:space="preserve"> </w:t>
      </w:r>
      <w:r w:rsidRPr="001C6095" w:rsidR="00940F5D">
        <w:rPr>
          <w:color w:val="000000"/>
        </w:rPr>
        <w:t xml:space="preserve"> </w:t>
      </w:r>
      <w:r w:rsidRPr="001C6095" w:rsidR="004629BA">
        <w:rPr>
          <w:color w:val="000000"/>
        </w:rPr>
        <w:t xml:space="preserve">Retail activities </w:t>
      </w:r>
      <w:r w:rsidRPr="001C6095" w:rsidR="00D70806">
        <w:rPr>
          <w:color w:val="000000"/>
        </w:rPr>
        <w:t xml:space="preserve">will </w:t>
      </w:r>
      <w:r w:rsidRPr="001C6095" w:rsidR="004629BA">
        <w:rPr>
          <w:color w:val="000000"/>
        </w:rPr>
        <w:t xml:space="preserve">use </w:t>
      </w:r>
      <w:r w:rsidRPr="001C6095" w:rsidR="00370C67">
        <w:rPr>
          <w:color w:val="000000"/>
        </w:rPr>
        <w:t>Uniform Materiel Movement and Issue Priority System (</w:t>
      </w:r>
      <w:r w:rsidRPr="001C6095" w:rsidR="004629BA">
        <w:rPr>
          <w:color w:val="000000"/>
        </w:rPr>
        <w:t>UMMIPS</w:t>
      </w:r>
      <w:r w:rsidRPr="001C6095" w:rsidR="00370C67">
        <w:rPr>
          <w:color w:val="000000"/>
        </w:rPr>
        <w:t>)</w:t>
      </w:r>
      <w:r w:rsidRPr="001C6095" w:rsidR="004629BA">
        <w:rPr>
          <w:color w:val="000000"/>
        </w:rPr>
        <w:t xml:space="preserve"> time standards for processing LROs directed by the ICP/IMM</w:t>
      </w:r>
      <w:r w:rsidRPr="001C6095" w:rsidR="005A3D09">
        <w:rPr>
          <w:color w:val="000000"/>
        </w:rPr>
        <w:t>.</w:t>
      </w:r>
    </w:p>
    <w:p w:rsidRPr="001C6095" w:rsidR="000C2C33" w:rsidP="004D08D8" w:rsidRDefault="003F286F" w14:paraId="5D01D37D" w14:textId="41C77354">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sidR="00847E2D">
        <w:rPr>
          <w:color w:val="000000"/>
        </w:rPr>
        <w:t xml:space="preserve">C11.17.3.4.  </w:t>
      </w:r>
      <w:r w:rsidRPr="001C6095" w:rsidR="006B5C6D">
        <w:rPr>
          <w:color w:val="000000"/>
          <w:u w:val="single"/>
        </w:rPr>
        <w:t>Generate Billing</w:t>
      </w:r>
      <w:r w:rsidRPr="001C6095" w:rsidR="00513032">
        <w:rPr>
          <w:color w:val="000000"/>
        </w:rPr>
        <w:t xml:space="preserve">.  </w:t>
      </w:r>
      <w:r w:rsidRPr="001C6095" w:rsidR="006B5C6D">
        <w:rPr>
          <w:color w:val="000000"/>
        </w:rPr>
        <w:t xml:space="preserve">Generate billing to the ICP/IMM for the materiel sent to the original requisitioner. The bill amount is calculated based on multiplying the quantity shipped by the average acquisition cost provided by the ICP/IMM, along with allowed </w:t>
      </w:r>
      <w:r w:rsidRPr="001C6095" w:rsidR="00F118EF">
        <w:rPr>
          <w:color w:val="000000"/>
        </w:rPr>
        <w:t>PCH&amp;T costs.</w:t>
      </w:r>
    </w:p>
    <w:p w:rsidRPr="001C6095" w:rsidR="00841EAC" w:rsidP="004D08D8" w:rsidRDefault="003F286F" w14:paraId="5D01D37E" w14:textId="0F6C4EF9">
      <w:pPr>
        <w:keepNext/>
        <w:tabs>
          <w:tab w:val="left" w:pos="540"/>
          <w:tab w:val="left" w:pos="1080"/>
          <w:tab w:val="left" w:pos="1620"/>
          <w:tab w:val="left" w:pos="2160"/>
        </w:tabs>
        <w:spacing w:after="240"/>
        <w:outlineLvl w:val="0"/>
        <w:rPr>
          <w:color w:val="000000"/>
        </w:rPr>
      </w:pPr>
      <w:r w:rsidRPr="001C6095">
        <w:rPr>
          <w:color w:val="000000"/>
        </w:rPr>
        <w:tab/>
      </w:r>
      <w:r w:rsidRPr="001C6095" w:rsidR="00847E2D">
        <w:rPr>
          <w:color w:val="000000"/>
        </w:rPr>
        <w:t xml:space="preserve">C11.17.4.  </w:t>
      </w:r>
      <w:r w:rsidRPr="001C6095" w:rsidR="000C2C33">
        <w:rPr>
          <w:color w:val="000000"/>
          <w:u w:val="single"/>
        </w:rPr>
        <w:t>Inventory Manager Actions</w:t>
      </w:r>
      <w:r w:rsidRPr="001C6095" w:rsidR="000B4DEB">
        <w:rPr>
          <w:color w:val="000000"/>
        </w:rPr>
        <w:t xml:space="preserve">.  </w:t>
      </w:r>
      <w:r w:rsidRPr="001C6095" w:rsidR="000C2C33">
        <w:rPr>
          <w:color w:val="000000"/>
        </w:rPr>
        <w:t xml:space="preserve">ICP/IMM </w:t>
      </w:r>
      <w:r w:rsidRPr="001C6095" w:rsidR="008B150C">
        <w:rPr>
          <w:color w:val="000000"/>
        </w:rPr>
        <w:t>will</w:t>
      </w:r>
      <w:r w:rsidRPr="001C6095" w:rsidR="000C2C33">
        <w:rPr>
          <w:color w:val="000000"/>
        </w:rPr>
        <w:t>:</w:t>
      </w:r>
    </w:p>
    <w:p w:rsidRPr="001C6095" w:rsidR="000C2C33" w:rsidP="004D08D8" w:rsidRDefault="003F286F" w14:paraId="5D01D37F" w14:textId="12BC41E4">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ab/>
      </w:r>
      <w:r w:rsidRPr="001C6095" w:rsidR="00847E2D">
        <w:rPr>
          <w:rStyle w:val="StyleHeading4UnderlineCharCharCharCharCharCharCharCharChar"/>
          <w:bCs w:val="0"/>
          <w:color w:val="000000"/>
          <w:u w:val="none"/>
        </w:rPr>
        <w:t xml:space="preserve">C11.17.4.1.  </w:t>
      </w:r>
      <w:r w:rsidRPr="001C6095" w:rsidR="00EE52E4">
        <w:rPr>
          <w:rStyle w:val="StyleHeading4UnderlineCharCharCharCharCharCharCharCharChar"/>
          <w:bCs w:val="0"/>
          <w:color w:val="000000"/>
        </w:rPr>
        <w:t>Record Obligation</w:t>
      </w:r>
      <w:r w:rsidRPr="001C6095" w:rsidR="00EE52E4">
        <w:rPr>
          <w:rStyle w:val="StyleHeading4UnderlineCharCharCharCharCharCharCharCharChar"/>
          <w:bCs w:val="0"/>
          <w:color w:val="000000"/>
          <w:u w:val="none"/>
        </w:rPr>
        <w:t>. Upon receiving DLMS 945A response from Reporting Activity, record an obligation for any quantity being filled by the Reporting Activity based on the average acquisition cost.</w:t>
      </w:r>
    </w:p>
    <w:p w:rsidRPr="001C6095" w:rsidR="00EE52E4" w:rsidP="00EE52E4" w:rsidRDefault="00EE52E4" w14:paraId="405FA9A5" w14:textId="4CAC4C07">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 xml:space="preserve">C11.17.4.2.  </w:t>
      </w:r>
      <w:r w:rsidRPr="001C6095">
        <w:rPr>
          <w:rStyle w:val="StyleHeading4UnderlineCharCharCharCharCharCharCharCharChar"/>
          <w:bCs w:val="0"/>
          <w:color w:val="000000"/>
        </w:rPr>
        <w:t>Update Estimated Ship Dates</w:t>
      </w:r>
      <w:r w:rsidRPr="001C6095">
        <w:rPr>
          <w:color w:val="000000"/>
        </w:rPr>
        <w:t>.  Use DLMS 945A, Materiel Release Advice (To ICP From Storage Activity), with Status Code BA and Distribution Code 2 or 3 to update ESDs.</w:t>
      </w:r>
    </w:p>
    <w:p w:rsidRPr="001C6095" w:rsidR="000C2C33" w:rsidP="004D08D8" w:rsidRDefault="003F286F" w14:paraId="5D01D380" w14:textId="05F38241">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ab/>
      </w:r>
      <w:r w:rsidRPr="001C6095" w:rsidR="00847E2D">
        <w:rPr>
          <w:rStyle w:val="StyleHeading4UnderlineCharCharCharCharCharCharCharCharChar"/>
          <w:bCs w:val="0"/>
          <w:color w:val="000000"/>
          <w:u w:val="none"/>
        </w:rPr>
        <w:t>C11.17.4.</w:t>
      </w:r>
      <w:r w:rsidRPr="001C6095" w:rsidR="004C696A">
        <w:rPr>
          <w:rStyle w:val="StyleHeading4UnderlineCharCharCharCharCharCharCharCharChar"/>
          <w:bCs w:val="0"/>
          <w:color w:val="000000"/>
          <w:u w:val="none"/>
        </w:rPr>
        <w:t>3</w:t>
      </w:r>
      <w:r w:rsidRPr="001C6095" w:rsidR="00847E2D">
        <w:rPr>
          <w:rStyle w:val="StyleHeading4UnderlineCharCharCharCharCharCharCharCharChar"/>
          <w:bCs w:val="0"/>
          <w:color w:val="000000"/>
          <w:u w:val="none"/>
        </w:rPr>
        <w:t xml:space="preserve">.  </w:t>
      </w:r>
      <w:r w:rsidRPr="001C6095" w:rsidR="005655B3">
        <w:rPr>
          <w:rStyle w:val="StyleHeading4UnderlineCharCharCharCharCharCharCharCharChar"/>
          <w:bCs w:val="0"/>
          <w:color w:val="000000"/>
        </w:rPr>
        <w:t xml:space="preserve">Generate </w:t>
      </w:r>
      <w:r w:rsidRPr="001C6095" w:rsidR="00C77793">
        <w:rPr>
          <w:rStyle w:val="StyleHeading4UnderlineCharCharCharCharCharCharCharCharChar"/>
          <w:bCs w:val="0"/>
          <w:color w:val="000000"/>
        </w:rPr>
        <w:t>Follow-Ups</w:t>
      </w:r>
      <w:r w:rsidRPr="001C6095" w:rsidR="000C2C33">
        <w:rPr>
          <w:color w:val="000000"/>
        </w:rPr>
        <w:t xml:space="preserve">.  </w:t>
      </w:r>
      <w:r w:rsidRPr="001C6095" w:rsidR="00C77793">
        <w:rPr>
          <w:color w:val="000000"/>
        </w:rPr>
        <w:t>G</w:t>
      </w:r>
      <w:r w:rsidRPr="001C6095" w:rsidR="000C2C33">
        <w:rPr>
          <w:color w:val="000000"/>
        </w:rPr>
        <w:t xml:space="preserve">enerate </w:t>
      </w:r>
      <w:r w:rsidRPr="001C6095" w:rsidR="0018742B">
        <w:rPr>
          <w:color w:val="000000"/>
        </w:rPr>
        <w:t>DLMS</w:t>
      </w:r>
      <w:r w:rsidRPr="001C6095" w:rsidR="00B811A5">
        <w:rPr>
          <w:color w:val="000000"/>
        </w:rPr>
        <w:t xml:space="preserve"> </w:t>
      </w:r>
      <w:r w:rsidRPr="001C6095" w:rsidR="00C77793">
        <w:rPr>
          <w:color w:val="000000"/>
        </w:rPr>
        <w:t>94</w:t>
      </w:r>
      <w:r w:rsidRPr="001C6095" w:rsidR="00B811A5">
        <w:rPr>
          <w:color w:val="000000"/>
        </w:rPr>
        <w:t>0R</w:t>
      </w:r>
      <w:r w:rsidRPr="001C6095" w:rsidR="009A2154">
        <w:rPr>
          <w:color w:val="000000"/>
        </w:rPr>
        <w:t>,</w:t>
      </w:r>
      <w:r w:rsidRPr="001C6095" w:rsidR="00253FA2">
        <w:rPr>
          <w:color w:val="000000"/>
        </w:rPr>
        <w:t xml:space="preserve"> </w:t>
      </w:r>
      <w:r w:rsidRPr="001C6095" w:rsidR="00A2622B">
        <w:rPr>
          <w:color w:val="000000"/>
        </w:rPr>
        <w:t>Materiel</w:t>
      </w:r>
      <w:r w:rsidRPr="001C6095" w:rsidR="00253FA2">
        <w:rPr>
          <w:color w:val="000000"/>
        </w:rPr>
        <w:t xml:space="preserve"> Release</w:t>
      </w:r>
      <w:r w:rsidRPr="001C6095" w:rsidR="009A2154">
        <w:rPr>
          <w:color w:val="000000"/>
        </w:rPr>
        <w:t xml:space="preserve"> </w:t>
      </w:r>
      <w:r w:rsidRPr="001C6095" w:rsidR="00253FA2">
        <w:rPr>
          <w:color w:val="000000"/>
        </w:rPr>
        <w:t>(</w:t>
      </w:r>
      <w:r w:rsidRPr="001C6095" w:rsidR="00B811A5">
        <w:rPr>
          <w:color w:val="000000"/>
        </w:rPr>
        <w:t>From ICP/IMM to Reporting Activity or Storage Activity</w:t>
      </w:r>
      <w:r w:rsidRPr="001C6095" w:rsidR="00253FA2">
        <w:rPr>
          <w:color w:val="000000"/>
        </w:rPr>
        <w:t>)</w:t>
      </w:r>
      <w:r w:rsidRPr="001C6095" w:rsidR="00C77793">
        <w:rPr>
          <w:color w:val="000000"/>
        </w:rPr>
        <w:t>, follow-ups with Distribution Code 2 or 3 to the reporting activity as follows:</w:t>
      </w:r>
    </w:p>
    <w:p w:rsidRPr="001C6095" w:rsidR="000C2C33" w:rsidP="004D08D8" w:rsidRDefault="003F286F" w14:paraId="5D01D381" w14:textId="3A058D8F">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ab/>
      </w:r>
      <w:r w:rsidRPr="001C6095" w:rsidR="00847E2D">
        <w:rPr>
          <w:color w:val="000000"/>
        </w:rPr>
        <w:t>C11.17.4.</w:t>
      </w:r>
      <w:r w:rsidRPr="001C6095" w:rsidR="004C696A">
        <w:rPr>
          <w:color w:val="000000"/>
        </w:rPr>
        <w:t>3</w:t>
      </w:r>
      <w:r w:rsidRPr="001C6095" w:rsidR="00847E2D">
        <w:rPr>
          <w:color w:val="000000"/>
        </w:rPr>
        <w:t xml:space="preserve">.1.  </w:t>
      </w:r>
      <w:r w:rsidRPr="001C6095" w:rsidR="00C77793">
        <w:rPr>
          <w:color w:val="000000"/>
        </w:rPr>
        <w:t xml:space="preserve">When the initial </w:t>
      </w:r>
      <w:r w:rsidRPr="001C6095" w:rsidR="00100A54">
        <w:rPr>
          <w:color w:val="000000"/>
        </w:rPr>
        <w:t>S</w:t>
      </w:r>
      <w:r w:rsidRPr="001C6095" w:rsidR="00C77793">
        <w:rPr>
          <w:color w:val="000000"/>
        </w:rPr>
        <w:t xml:space="preserve">tatus </w:t>
      </w:r>
      <w:r w:rsidRPr="001C6095" w:rsidR="00100A54">
        <w:rPr>
          <w:color w:val="000000"/>
        </w:rPr>
        <w:t xml:space="preserve">Code </w:t>
      </w:r>
      <w:r w:rsidRPr="001C6095" w:rsidR="00C77793">
        <w:rPr>
          <w:color w:val="000000"/>
        </w:rPr>
        <w:t xml:space="preserve">BA or CB is not received </w:t>
      </w:r>
      <w:r w:rsidRPr="001C6095" w:rsidR="00B811A5">
        <w:rPr>
          <w:color w:val="000000"/>
        </w:rPr>
        <w:t>o</w:t>
      </w:r>
      <w:r w:rsidRPr="001C6095" w:rsidR="00C77793">
        <w:rPr>
          <w:color w:val="000000"/>
        </w:rPr>
        <w:t xml:space="preserve">n LROs within 10 </w:t>
      </w:r>
      <w:r w:rsidRPr="001C6095" w:rsidR="003855C1">
        <w:rPr>
          <w:color w:val="000000"/>
        </w:rPr>
        <w:t xml:space="preserve">calendar </w:t>
      </w:r>
      <w:r w:rsidRPr="001C6095" w:rsidR="00C77793">
        <w:rPr>
          <w:color w:val="000000"/>
        </w:rPr>
        <w:t>days</w:t>
      </w:r>
      <w:r w:rsidRPr="001C6095" w:rsidR="000C2C33">
        <w:rPr>
          <w:color w:val="000000"/>
        </w:rPr>
        <w:t>.</w:t>
      </w:r>
    </w:p>
    <w:p w:rsidRPr="001C6095" w:rsidR="000C2C33" w:rsidP="004D08D8" w:rsidRDefault="003F286F" w14:paraId="5D01D382" w14:textId="68838CB5">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ab/>
      </w:r>
      <w:r w:rsidRPr="001C6095" w:rsidR="00847E2D">
        <w:rPr>
          <w:color w:val="000000"/>
        </w:rPr>
        <w:t>C11.17.4.</w:t>
      </w:r>
      <w:r w:rsidRPr="001C6095" w:rsidR="004C696A">
        <w:rPr>
          <w:color w:val="000000"/>
        </w:rPr>
        <w:t>3</w:t>
      </w:r>
      <w:r w:rsidRPr="001C6095" w:rsidR="00847E2D">
        <w:rPr>
          <w:color w:val="000000"/>
        </w:rPr>
        <w:t xml:space="preserve">.2.  </w:t>
      </w:r>
      <w:r w:rsidRPr="001C6095" w:rsidR="000B4DEB">
        <w:rPr>
          <w:color w:val="000000"/>
        </w:rPr>
        <w:t>Upon receipt of Supply S</w:t>
      </w:r>
      <w:r w:rsidRPr="001C6095" w:rsidR="00C77793">
        <w:rPr>
          <w:color w:val="000000"/>
        </w:rPr>
        <w:t>tatus</w:t>
      </w:r>
      <w:r w:rsidRPr="001C6095" w:rsidR="000B4DEB">
        <w:rPr>
          <w:color w:val="000000"/>
        </w:rPr>
        <w:t xml:space="preserve"> Code</w:t>
      </w:r>
      <w:r w:rsidRPr="001C6095" w:rsidR="00C77793">
        <w:rPr>
          <w:color w:val="000000"/>
        </w:rPr>
        <w:t xml:space="preserve"> </w:t>
      </w:r>
      <w:r w:rsidRPr="001C6095" w:rsidR="000B4DEB">
        <w:rPr>
          <w:color w:val="000000"/>
        </w:rPr>
        <w:t xml:space="preserve">BA </w:t>
      </w:r>
      <w:r w:rsidRPr="001C6095" w:rsidR="00C77793">
        <w:rPr>
          <w:color w:val="000000"/>
        </w:rPr>
        <w:t xml:space="preserve">without an ESD and 10 </w:t>
      </w:r>
      <w:r w:rsidRPr="001C6095" w:rsidR="00100A54">
        <w:rPr>
          <w:color w:val="000000"/>
        </w:rPr>
        <w:t xml:space="preserve">calendar </w:t>
      </w:r>
      <w:r w:rsidRPr="001C6095" w:rsidR="00C77793">
        <w:rPr>
          <w:color w:val="000000"/>
        </w:rPr>
        <w:t xml:space="preserve">days have elapsed since the transaction date of the </w:t>
      </w:r>
      <w:r w:rsidRPr="001C6095" w:rsidR="00045F92">
        <w:rPr>
          <w:color w:val="000000"/>
        </w:rPr>
        <w:t>DLMS</w:t>
      </w:r>
      <w:r w:rsidRPr="001C6095" w:rsidR="00C77793">
        <w:rPr>
          <w:color w:val="000000"/>
        </w:rPr>
        <w:t xml:space="preserve"> 945A,</w:t>
      </w:r>
      <w:r w:rsidRPr="001C6095" w:rsidR="009A2154">
        <w:rPr>
          <w:color w:val="000000"/>
        </w:rPr>
        <w:t xml:space="preserve"> </w:t>
      </w:r>
      <w:r w:rsidRPr="001C6095" w:rsidR="00A2622B">
        <w:rPr>
          <w:color w:val="000000"/>
        </w:rPr>
        <w:t>Materiel</w:t>
      </w:r>
      <w:r w:rsidRPr="001C6095" w:rsidR="00253FA2">
        <w:rPr>
          <w:color w:val="000000"/>
        </w:rPr>
        <w:t xml:space="preserve"> Release Advice </w:t>
      </w:r>
      <w:r w:rsidRPr="001C6095" w:rsidR="00C77793">
        <w:rPr>
          <w:color w:val="000000"/>
        </w:rPr>
        <w:t xml:space="preserve">(To ICP From Storage Activity), </w:t>
      </w:r>
      <w:r w:rsidRPr="001C6095" w:rsidR="000B4DEB">
        <w:rPr>
          <w:color w:val="000000"/>
        </w:rPr>
        <w:t xml:space="preserve">Supply </w:t>
      </w:r>
      <w:r w:rsidRPr="001C6095" w:rsidR="00100A54">
        <w:rPr>
          <w:color w:val="000000"/>
        </w:rPr>
        <w:t>S</w:t>
      </w:r>
      <w:r w:rsidRPr="001C6095" w:rsidR="00C77793">
        <w:rPr>
          <w:color w:val="000000"/>
        </w:rPr>
        <w:t>tatus</w:t>
      </w:r>
      <w:r w:rsidRPr="001C6095" w:rsidR="00100A54">
        <w:rPr>
          <w:color w:val="000000"/>
        </w:rPr>
        <w:t xml:space="preserve"> Code BA</w:t>
      </w:r>
      <w:r w:rsidRPr="001C6095" w:rsidR="00C77793">
        <w:rPr>
          <w:color w:val="000000"/>
        </w:rPr>
        <w:t>.</w:t>
      </w:r>
    </w:p>
    <w:p w:rsidRPr="001C6095" w:rsidR="00C77793" w:rsidP="004D08D8" w:rsidRDefault="003F286F" w14:paraId="5D01D383" w14:textId="0B88B6C6">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ab/>
      </w:r>
      <w:r w:rsidRPr="001C6095" w:rsidR="00847E2D">
        <w:rPr>
          <w:color w:val="000000"/>
        </w:rPr>
        <w:t>C11.17.4.</w:t>
      </w:r>
      <w:r w:rsidRPr="001C6095" w:rsidR="004C696A">
        <w:rPr>
          <w:color w:val="000000"/>
        </w:rPr>
        <w:t>3</w:t>
      </w:r>
      <w:r w:rsidRPr="001C6095" w:rsidR="00847E2D">
        <w:rPr>
          <w:color w:val="000000"/>
        </w:rPr>
        <w:t xml:space="preserve">.3.  </w:t>
      </w:r>
      <w:r w:rsidRPr="001C6095" w:rsidR="000B4DEB">
        <w:rPr>
          <w:color w:val="000000"/>
        </w:rPr>
        <w:t xml:space="preserve">Upon Receipt of Supply </w:t>
      </w:r>
      <w:r w:rsidRPr="001C6095" w:rsidR="00100A54">
        <w:rPr>
          <w:color w:val="000000"/>
        </w:rPr>
        <w:t>S</w:t>
      </w:r>
      <w:r w:rsidRPr="001C6095" w:rsidR="00C77793">
        <w:rPr>
          <w:color w:val="000000"/>
        </w:rPr>
        <w:t>tatus</w:t>
      </w:r>
      <w:r w:rsidRPr="001C6095" w:rsidR="00100A54">
        <w:rPr>
          <w:color w:val="000000"/>
        </w:rPr>
        <w:t xml:space="preserve"> Code BA</w:t>
      </w:r>
      <w:r w:rsidRPr="001C6095" w:rsidR="00C77793">
        <w:rPr>
          <w:color w:val="000000"/>
        </w:rPr>
        <w:t xml:space="preserve"> with an ESD and the ESD has expired.</w:t>
      </w:r>
    </w:p>
    <w:p w:rsidRPr="001C6095" w:rsidR="00C77793" w:rsidP="004D08D8" w:rsidRDefault="003F286F" w14:paraId="5D01D384" w14:textId="0A9D6CF7">
      <w:pPr>
        <w:tabs>
          <w:tab w:val="left" w:pos="540"/>
          <w:tab w:val="left" w:pos="1080"/>
          <w:tab w:val="left" w:pos="1620"/>
          <w:tab w:val="left" w:pos="2160"/>
        </w:tabs>
        <w:spacing w:after="240"/>
        <w:rPr>
          <w:color w:val="000000"/>
        </w:rPr>
      </w:pPr>
      <w:r w:rsidRPr="001C6095">
        <w:rPr>
          <w:color w:val="000000"/>
        </w:rPr>
        <w:tab/>
      </w:r>
      <w:r w:rsidRPr="001C6095">
        <w:rPr>
          <w:color w:val="000000"/>
        </w:rPr>
        <w:tab/>
      </w:r>
      <w:r w:rsidRPr="001C6095">
        <w:rPr>
          <w:color w:val="000000"/>
        </w:rPr>
        <w:tab/>
      </w:r>
      <w:r w:rsidRPr="001C6095" w:rsidR="00847E2D">
        <w:rPr>
          <w:color w:val="000000"/>
        </w:rPr>
        <w:t>C11.17.4.</w:t>
      </w:r>
      <w:r w:rsidRPr="001C6095" w:rsidR="004C696A">
        <w:rPr>
          <w:color w:val="000000"/>
        </w:rPr>
        <w:t>3</w:t>
      </w:r>
      <w:r w:rsidRPr="001C6095" w:rsidR="00847E2D">
        <w:rPr>
          <w:color w:val="000000"/>
        </w:rPr>
        <w:t xml:space="preserve">.4.  </w:t>
      </w:r>
      <w:r w:rsidRPr="001C6095" w:rsidR="00C77793">
        <w:rPr>
          <w:color w:val="000000"/>
        </w:rPr>
        <w:t xml:space="preserve">When no response is received to the previous follow-up and 10 </w:t>
      </w:r>
      <w:r w:rsidRPr="001C6095" w:rsidR="00100A54">
        <w:rPr>
          <w:color w:val="000000"/>
        </w:rPr>
        <w:t xml:space="preserve">calendar </w:t>
      </w:r>
      <w:r w:rsidRPr="001C6095" w:rsidR="00C77793">
        <w:rPr>
          <w:color w:val="000000"/>
        </w:rPr>
        <w:t>days have elapsed.  Continue to follow up until status is received, backorder is re-established, or final disposition.</w:t>
      </w:r>
    </w:p>
    <w:p w:rsidRPr="001C6095" w:rsidR="000C2C33" w:rsidP="004D08D8" w:rsidRDefault="003F286F" w14:paraId="5D01D385" w14:textId="47597CC3">
      <w:pPr>
        <w:tabs>
          <w:tab w:val="left" w:pos="540"/>
          <w:tab w:val="left" w:pos="1080"/>
          <w:tab w:val="left" w:pos="1620"/>
          <w:tab w:val="left" w:pos="2160"/>
        </w:tabs>
        <w:spacing w:after="240"/>
        <w:rPr>
          <w:color w:val="000000"/>
        </w:rPr>
      </w:pPr>
      <w:r w:rsidRPr="001C6095">
        <w:rPr>
          <w:rStyle w:val="StyleHeading4UnderlineCharCharCharCharCharCharCharCharChar"/>
          <w:bCs w:val="0"/>
          <w:color w:val="000000"/>
          <w:u w:val="none"/>
        </w:rPr>
        <w:tab/>
      </w:r>
      <w:r w:rsidRPr="001C6095">
        <w:rPr>
          <w:rStyle w:val="StyleHeading4UnderlineCharCharCharCharCharCharCharCharChar"/>
          <w:bCs w:val="0"/>
          <w:color w:val="000000"/>
          <w:u w:val="none"/>
        </w:rPr>
        <w:tab/>
      </w:r>
      <w:r w:rsidRPr="001C6095" w:rsidR="00847E2D">
        <w:rPr>
          <w:rStyle w:val="StyleHeading4UnderlineCharCharCharCharCharCharCharCharChar"/>
          <w:bCs w:val="0"/>
          <w:color w:val="000000"/>
          <w:u w:val="none"/>
        </w:rPr>
        <w:t>C11.17.4.</w:t>
      </w:r>
      <w:r w:rsidRPr="001C6095" w:rsidR="004C696A">
        <w:rPr>
          <w:rStyle w:val="StyleHeading4UnderlineCharCharCharCharCharCharCharCharChar"/>
          <w:bCs w:val="0"/>
          <w:color w:val="000000"/>
          <w:u w:val="none"/>
        </w:rPr>
        <w:t>4</w:t>
      </w:r>
      <w:r w:rsidRPr="001C6095" w:rsidR="00847E2D">
        <w:rPr>
          <w:rStyle w:val="StyleHeading4UnderlineCharCharCharCharCharCharCharCharChar"/>
          <w:bCs w:val="0"/>
          <w:color w:val="000000"/>
          <w:u w:val="none"/>
        </w:rPr>
        <w:t xml:space="preserve">.  </w:t>
      </w:r>
      <w:r w:rsidRPr="001C6095" w:rsidR="005655B3">
        <w:rPr>
          <w:rStyle w:val="StyleHeading4UnderlineCharCharCharCharCharCharCharCharChar"/>
          <w:bCs w:val="0"/>
          <w:color w:val="000000"/>
        </w:rPr>
        <w:t xml:space="preserve">Provide </w:t>
      </w:r>
      <w:r w:rsidRPr="001C6095" w:rsidR="00C77793">
        <w:rPr>
          <w:rStyle w:val="StyleHeading4UnderlineCharCharCharCharCharCharCharCharChar"/>
          <w:bCs w:val="0"/>
          <w:color w:val="000000"/>
        </w:rPr>
        <w:t>Reinstatement and Status Notification</w:t>
      </w:r>
      <w:r w:rsidRPr="001C6095" w:rsidR="000C2C33">
        <w:rPr>
          <w:color w:val="000000"/>
        </w:rPr>
        <w:t>.</w:t>
      </w:r>
      <w:r w:rsidRPr="001C6095" w:rsidR="00C77793">
        <w:rPr>
          <w:color w:val="000000"/>
        </w:rPr>
        <w:t xml:space="preserve">  Reins</w:t>
      </w:r>
      <w:r w:rsidRPr="001C6095" w:rsidR="000B4DEB">
        <w:rPr>
          <w:color w:val="000000"/>
        </w:rPr>
        <w:t>tate the requisition and send</w:t>
      </w:r>
      <w:r w:rsidRPr="001C6095" w:rsidR="00C77793">
        <w:rPr>
          <w:color w:val="000000"/>
        </w:rPr>
        <w:t xml:space="preserve"> appropriate status to eligible status recipients upon receipt of </w:t>
      </w:r>
      <w:r w:rsidRPr="001C6095" w:rsidR="00045F92">
        <w:rPr>
          <w:color w:val="000000"/>
        </w:rPr>
        <w:t>DLMS</w:t>
      </w:r>
      <w:r w:rsidRPr="001C6095" w:rsidR="00C77793">
        <w:rPr>
          <w:color w:val="000000"/>
        </w:rPr>
        <w:t xml:space="preserve"> 945A,</w:t>
      </w:r>
      <w:r w:rsidRPr="001C6095" w:rsidR="00C31367">
        <w:rPr>
          <w:color w:val="000000"/>
        </w:rPr>
        <w:t xml:space="preserve"> </w:t>
      </w:r>
      <w:r w:rsidRPr="001C6095" w:rsidR="00A2622B">
        <w:rPr>
          <w:color w:val="000000"/>
        </w:rPr>
        <w:t>Materiel</w:t>
      </w:r>
      <w:r w:rsidRPr="001C6095" w:rsidR="009A78EB">
        <w:rPr>
          <w:color w:val="000000"/>
        </w:rPr>
        <w:t xml:space="preserve"> Release Advice</w:t>
      </w:r>
      <w:r w:rsidRPr="001C6095" w:rsidR="00C77793">
        <w:rPr>
          <w:color w:val="000000"/>
        </w:rPr>
        <w:t xml:space="preserve"> (To ICP From Storage Activity)/</w:t>
      </w:r>
      <w:r w:rsidRPr="001C6095" w:rsidR="00100A54">
        <w:rPr>
          <w:color w:val="000000"/>
        </w:rPr>
        <w:t>S</w:t>
      </w:r>
      <w:r w:rsidRPr="001C6095" w:rsidR="00C77793">
        <w:rPr>
          <w:color w:val="000000"/>
        </w:rPr>
        <w:t>tatus</w:t>
      </w:r>
      <w:r w:rsidRPr="001C6095" w:rsidR="00100A54">
        <w:rPr>
          <w:color w:val="000000"/>
        </w:rPr>
        <w:t xml:space="preserve"> Code CB</w:t>
      </w:r>
      <w:r w:rsidRPr="001C6095" w:rsidR="00C77793">
        <w:rPr>
          <w:color w:val="000000"/>
        </w:rPr>
        <w:t xml:space="preserve"> with Distribution Code 2 or 3.</w:t>
      </w:r>
    </w:p>
    <w:p w:rsidRPr="001C6095" w:rsidR="009A664C" w:rsidP="004D08D8" w:rsidRDefault="003F286F" w14:paraId="5D01D387" w14:textId="25BF3AF7">
      <w:pPr>
        <w:tabs>
          <w:tab w:val="left" w:pos="540"/>
          <w:tab w:val="left" w:pos="1080"/>
          <w:tab w:val="left" w:pos="1620"/>
          <w:tab w:val="left" w:pos="2160"/>
        </w:tabs>
        <w:spacing w:after="240"/>
      </w:pPr>
      <w:r w:rsidRPr="001C6095">
        <w:rPr>
          <w:color w:val="000000"/>
        </w:rPr>
        <w:tab/>
      </w:r>
      <w:r w:rsidRPr="001C6095" w:rsidR="008D1861">
        <w:rPr>
          <w:color w:val="000000"/>
        </w:rPr>
        <w:tab/>
      </w:r>
      <w:r w:rsidRPr="001C6095" w:rsidR="00847E2D">
        <w:rPr>
          <w:color w:val="000000"/>
        </w:rPr>
        <w:t>C11.17</w:t>
      </w:r>
      <w:r w:rsidRPr="001C6095" w:rsidR="008D1861">
        <w:rPr>
          <w:color w:val="000000"/>
        </w:rPr>
        <w:t>.4.5</w:t>
      </w:r>
      <w:r w:rsidRPr="001C6095" w:rsidR="00847E2D">
        <w:rPr>
          <w:color w:val="000000"/>
        </w:rPr>
        <w:t xml:space="preserve">.  </w:t>
      </w:r>
      <w:r w:rsidRPr="001C6095" w:rsidR="00236CEC">
        <w:rPr>
          <w:color w:val="000000"/>
          <w:u w:val="single"/>
        </w:rPr>
        <w:t>Creat</w:t>
      </w:r>
      <w:r w:rsidRPr="001C6095" w:rsidR="005655B3">
        <w:rPr>
          <w:color w:val="000000"/>
          <w:u w:val="single"/>
        </w:rPr>
        <w:t>e</w:t>
      </w:r>
      <w:r w:rsidRPr="001C6095" w:rsidR="00236CEC">
        <w:rPr>
          <w:color w:val="000000"/>
          <w:u w:val="single"/>
        </w:rPr>
        <w:t xml:space="preserve"> Customer Supply</w:t>
      </w:r>
      <w:r w:rsidRPr="001C6095" w:rsidR="005655B3">
        <w:rPr>
          <w:color w:val="000000"/>
          <w:u w:val="single"/>
        </w:rPr>
        <w:t>/</w:t>
      </w:r>
      <w:r w:rsidRPr="001C6095" w:rsidR="00236CEC">
        <w:rPr>
          <w:color w:val="000000"/>
          <w:u w:val="single"/>
        </w:rPr>
        <w:t>Status</w:t>
      </w:r>
      <w:r w:rsidRPr="001C6095" w:rsidR="005655B3">
        <w:rPr>
          <w:color w:val="000000"/>
          <w:u w:val="single"/>
        </w:rPr>
        <w:t xml:space="preserve"> Transactions</w:t>
      </w:r>
      <w:r w:rsidRPr="001C6095" w:rsidR="00236CEC">
        <w:rPr>
          <w:color w:val="000000"/>
        </w:rPr>
        <w:t xml:space="preserve">.  </w:t>
      </w:r>
      <w:r w:rsidRPr="001C6095" w:rsidR="009A664C">
        <w:rPr>
          <w:color w:val="000000"/>
        </w:rPr>
        <w:t xml:space="preserve">When creating customer supply and status transactions </w:t>
      </w:r>
      <w:proofErr w:type="gramStart"/>
      <w:r w:rsidRPr="001C6095" w:rsidR="009A664C">
        <w:rPr>
          <w:color w:val="000000"/>
        </w:rPr>
        <w:t>as a result of</w:t>
      </w:r>
      <w:proofErr w:type="gramEnd"/>
      <w:r w:rsidRPr="001C6095" w:rsidR="009A664C">
        <w:rPr>
          <w:color w:val="000000"/>
        </w:rPr>
        <w:t xml:space="preserve"> processing </w:t>
      </w:r>
      <w:r w:rsidRPr="001C6095" w:rsidR="00045F92">
        <w:rPr>
          <w:color w:val="000000"/>
        </w:rPr>
        <w:t>DLMS</w:t>
      </w:r>
      <w:r w:rsidRPr="001C6095" w:rsidR="009A664C">
        <w:rPr>
          <w:color w:val="000000"/>
        </w:rPr>
        <w:t xml:space="preserve"> 945A</w:t>
      </w:r>
      <w:r w:rsidRPr="001C6095" w:rsidR="009A78EB">
        <w:rPr>
          <w:color w:val="000000"/>
        </w:rPr>
        <w:t xml:space="preserve">, </w:t>
      </w:r>
      <w:r w:rsidRPr="001C6095" w:rsidR="00A2622B">
        <w:rPr>
          <w:color w:val="000000"/>
        </w:rPr>
        <w:t>Materiel</w:t>
      </w:r>
      <w:r w:rsidRPr="001C6095" w:rsidR="009A78EB">
        <w:rPr>
          <w:color w:val="000000"/>
        </w:rPr>
        <w:t xml:space="preserve"> Release Advice</w:t>
      </w:r>
      <w:r w:rsidRPr="001C6095" w:rsidR="00C31367">
        <w:rPr>
          <w:color w:val="000000"/>
        </w:rPr>
        <w:t xml:space="preserve"> or </w:t>
      </w:r>
      <w:r w:rsidRPr="001C6095" w:rsidR="00045F92">
        <w:rPr>
          <w:color w:val="000000"/>
        </w:rPr>
        <w:t>DLMS</w:t>
      </w:r>
      <w:r w:rsidRPr="001C6095" w:rsidR="009A664C">
        <w:rPr>
          <w:color w:val="000000"/>
        </w:rPr>
        <w:t xml:space="preserve"> 856S</w:t>
      </w:r>
      <w:r w:rsidRPr="001C6095" w:rsidR="009A78EB">
        <w:rPr>
          <w:color w:val="000000"/>
        </w:rPr>
        <w:t>, Shipment Status</w:t>
      </w:r>
      <w:r w:rsidRPr="001C6095" w:rsidR="00F06310">
        <w:rPr>
          <w:color w:val="000000"/>
        </w:rPr>
        <w:t xml:space="preserve"> </w:t>
      </w:r>
      <w:r w:rsidRPr="001C6095" w:rsidR="00A2622B">
        <w:rPr>
          <w:color w:val="000000"/>
        </w:rPr>
        <w:t>Materiel</w:t>
      </w:r>
      <w:r w:rsidRPr="001C6095" w:rsidR="00F06310">
        <w:rPr>
          <w:color w:val="000000"/>
        </w:rPr>
        <w:t xml:space="preserve"> Returns,</w:t>
      </w:r>
      <w:r w:rsidRPr="001C6095" w:rsidR="00C31367">
        <w:rPr>
          <w:color w:val="000000"/>
        </w:rPr>
        <w:t xml:space="preserve"> </w:t>
      </w:r>
      <w:r w:rsidRPr="001C6095" w:rsidR="009A664C">
        <w:rPr>
          <w:color w:val="000000"/>
        </w:rPr>
        <w:t xml:space="preserve">transactions with Distribution Code 2 or 3, always use the distribution code </w:t>
      </w:r>
      <w:r w:rsidRPr="001C6095" w:rsidR="009A78EB">
        <w:rPr>
          <w:color w:val="000000"/>
        </w:rPr>
        <w:t xml:space="preserve">that </w:t>
      </w:r>
      <w:r w:rsidRPr="001C6095" w:rsidR="009A664C">
        <w:rPr>
          <w:color w:val="000000"/>
        </w:rPr>
        <w:t>was in the original requisitio</w:t>
      </w:r>
      <w:r w:rsidRPr="001C6095" w:rsidR="009A664C">
        <w:t>n.</w:t>
      </w:r>
    </w:p>
    <w:p w:rsidRPr="001C6095" w:rsidR="000F7D08" w:rsidP="004D08D8" w:rsidRDefault="000F7D08" w14:paraId="4552A55B" w14:textId="069B4074">
      <w:pPr>
        <w:tabs>
          <w:tab w:val="left" w:pos="540"/>
          <w:tab w:val="left" w:pos="1080"/>
          <w:tab w:val="left" w:pos="1620"/>
          <w:tab w:val="left" w:pos="2160"/>
        </w:tabs>
        <w:spacing w:after="240"/>
      </w:pPr>
      <w:r w:rsidRPr="001C6095">
        <w:t>C11.18</w:t>
      </w:r>
      <w:r w:rsidRPr="001C6095" w:rsidR="00A42348">
        <w:t>.</w:t>
      </w:r>
      <w:r w:rsidRPr="001C6095">
        <w:t xml:space="preserve">  </w:t>
      </w:r>
      <w:r w:rsidRPr="001C6095">
        <w:rPr>
          <w:u w:val="single"/>
        </w:rPr>
        <w:t>INTER-SERVICE LATERAL REDISTRIBUTION OF RETAIL ASSETS BY INTER-SERVICE AGREEMENT</w:t>
      </w:r>
      <w:r w:rsidRPr="001C6095">
        <w:rPr>
          <w:rStyle w:val="FootnoteReference"/>
          <w:u w:val="single"/>
        </w:rPr>
        <w:footnoteReference w:id="12"/>
      </w:r>
    </w:p>
    <w:p w:rsidRPr="001C6095" w:rsidR="000F7D08" w:rsidP="004D08D8" w:rsidRDefault="000F7D08" w14:paraId="0E9E78C4" w14:textId="77777777">
      <w:pPr>
        <w:tabs>
          <w:tab w:val="left" w:pos="540"/>
          <w:tab w:val="left" w:pos="1080"/>
          <w:tab w:val="left" w:pos="1620"/>
          <w:tab w:val="left" w:pos="2160"/>
        </w:tabs>
        <w:spacing w:after="240"/>
      </w:pPr>
      <w:r w:rsidRPr="001C6095">
        <w:tab/>
      </w:r>
      <w:r w:rsidRPr="001C6095">
        <w:t xml:space="preserve">C11.18.1.  Inter-Service redistribution will not occur before wholesale-level requisitioning, except within theater at Combatant Commander direction or as authorized by inter-Service agreement for lateral support of high priority mission readiness requirements where stock is available within the area of responsibility.  </w:t>
      </w:r>
    </w:p>
    <w:p w:rsidRPr="001C6095" w:rsidR="000F7D08" w:rsidP="004D08D8" w:rsidRDefault="000F7D08" w14:paraId="708BAF79" w14:textId="3DA42772">
      <w:pPr>
        <w:tabs>
          <w:tab w:val="left" w:pos="540"/>
          <w:tab w:val="left" w:pos="1080"/>
          <w:tab w:val="left" w:pos="1620"/>
          <w:tab w:val="left" w:pos="2160"/>
        </w:tabs>
        <w:spacing w:after="240"/>
      </w:pPr>
      <w:r w:rsidRPr="001C6095">
        <w:tab/>
      </w:r>
      <w:r w:rsidRPr="001C6095">
        <w:t xml:space="preserve">C11.18.2. </w:t>
      </w:r>
      <w:r w:rsidRPr="001C6095" w:rsidR="00940F5D">
        <w:t xml:space="preserve"> </w:t>
      </w:r>
      <w:r w:rsidRPr="001C6095">
        <w:t xml:space="preserve">Prior to initiating MILSTRIP procedures for non-ICP/IMM-directed inter-Service lateral redistribution, the requiring Service must establish a support agreement with the retail/tactical level supply source and employ agreed upon asset visibility tools to ensure that materiel is available.  High priority mission readiness requirements (PD </w:t>
      </w:r>
      <w:r w:rsidRPr="001C6095">
        <w:t>01-03 and Special Requirements Code N) may be submitted using a passing order requisition (DLMS 511R/DIC A3_ with Transaction Type code BM) identifying the retail source supply as the RIC-To.  These transactions will bypass DAAS routing logic to the wholesale SoS.  By alternative, the requiring Service may choose to skip the initiating requisition passing order transaction and request materiel in person as bearer walk-thru.</w:t>
      </w:r>
    </w:p>
    <w:p w:rsidRPr="001C6095" w:rsidR="000F7D08" w:rsidP="004D08D8" w:rsidRDefault="000F7D08" w14:paraId="39D79E9B" w14:textId="171DD5C7">
      <w:pPr>
        <w:tabs>
          <w:tab w:val="left" w:pos="540"/>
          <w:tab w:val="left" w:pos="1080"/>
          <w:tab w:val="left" w:pos="1620"/>
          <w:tab w:val="left" w:pos="2160"/>
        </w:tabs>
        <w:spacing w:after="240"/>
      </w:pPr>
      <w:r w:rsidRPr="001C6095">
        <w:tab/>
      </w:r>
      <w:r w:rsidRPr="001C6095">
        <w:t>C11.18.3</w:t>
      </w:r>
      <w:r w:rsidRPr="001C6095" w:rsidR="00940F5D">
        <w:t xml:space="preserve">.  </w:t>
      </w:r>
      <w:r w:rsidRPr="001C6095">
        <w:t>Services supporting inter-Service lateral redistribution will ensure that only high priority mission readiness requisitions originated by pre-approved trading partners within the area of responsibility are honored.  All such requisition passing orders will be processed on a fill or kill basis (Advice Code 2C or 2J).  These requisitions are not subject to modification or follow-up; standard cancellation procedures apply.  Transactional supply status will be provided regardless of initiating method (transaction or walk-thru).  Upon receipt of BA status, the materiel will be available for pick-up by the requiring customer.  Standard shipment status will be provided.</w:t>
      </w:r>
    </w:p>
    <w:p w:rsidRPr="001C6095" w:rsidR="000F7D08" w:rsidP="004D08D8" w:rsidRDefault="000F7D08" w14:paraId="1FEC7E7F" w14:textId="06FB35C5">
      <w:pPr>
        <w:tabs>
          <w:tab w:val="left" w:pos="540"/>
          <w:tab w:val="left" w:pos="1080"/>
          <w:tab w:val="left" w:pos="1620"/>
          <w:tab w:val="left" w:pos="2160"/>
        </w:tabs>
        <w:spacing w:after="240"/>
      </w:pPr>
      <w:r w:rsidRPr="001C6095">
        <w:tab/>
      </w:r>
      <w:proofErr w:type="gramStart"/>
      <w:r w:rsidRPr="001C6095">
        <w:t>C11.18.</w:t>
      </w:r>
      <w:r w:rsidRPr="001C6095" w:rsidR="00A442B9">
        <w:t xml:space="preserve">4  </w:t>
      </w:r>
      <w:r w:rsidRPr="001C6095">
        <w:t>The</w:t>
      </w:r>
      <w:proofErr w:type="gramEnd"/>
      <w:r w:rsidRPr="001C6095">
        <w:t xml:space="preserve"> Service supply source has responsibility for preparation of Interfund billing and any required internal transactions associated with this method of lateral supply support.</w:t>
      </w:r>
    </w:p>
    <w:p w:rsidRPr="001C6095" w:rsidR="00C2594A" w:rsidP="004D08D8" w:rsidRDefault="00E43BCA" w14:paraId="5D01D388" w14:textId="1F5E3307">
      <w:pPr>
        <w:spacing w:after="240"/>
      </w:pPr>
      <w:r w:rsidRPr="001C6095">
        <w:t>C11.19.</w:t>
      </w:r>
      <w:r w:rsidRPr="001C6095" w:rsidR="00C2594A">
        <w:t xml:space="preserve">  </w:t>
      </w:r>
      <w:r w:rsidRPr="001C6095" w:rsidR="00C2594A">
        <w:rPr>
          <w:u w:val="single"/>
        </w:rPr>
        <w:t xml:space="preserve">RETURNS TO DLA FROM INDUSTRIAL SITES UNDER </w:t>
      </w:r>
      <w:r w:rsidRPr="001C6095" w:rsidR="00374500">
        <w:rPr>
          <w:u w:val="single"/>
        </w:rPr>
        <w:t>BASE REALIGNMENT AND CLOSURE SUPPLY, STORAGE AND DISTRIBUTION AND NATIONAL INVENTORY MANAGEMENT STRATEGY SITE CUSTOMERS</w:t>
      </w:r>
    </w:p>
    <w:p w:rsidRPr="001C6095" w:rsidR="00E001DA" w:rsidP="004D08D8" w:rsidRDefault="00E001DA" w14:paraId="5D01D389" w14:textId="33FE12EB">
      <w:pPr>
        <w:tabs>
          <w:tab w:val="left" w:pos="540"/>
          <w:tab w:val="left" w:pos="1080"/>
          <w:tab w:val="left" w:pos="1620"/>
        </w:tabs>
        <w:spacing w:after="240"/>
        <w:outlineLvl w:val="1"/>
      </w:pPr>
      <w:r w:rsidRPr="001C6095">
        <w:tab/>
      </w:r>
      <w:r w:rsidRPr="001C6095" w:rsidR="00E43BCA">
        <w:t>C11.19.</w:t>
      </w:r>
      <w:r w:rsidRPr="001C6095">
        <w:t>1.</w:t>
      </w:r>
      <w:r w:rsidRPr="001C6095" w:rsidR="009B0969">
        <w:t xml:space="preserve"> </w:t>
      </w:r>
      <w:r w:rsidRPr="001C6095">
        <w:t xml:space="preserve"> </w:t>
      </w:r>
      <w:r w:rsidRPr="001C6095">
        <w:rPr>
          <w:u w:val="single"/>
        </w:rPr>
        <w:t>Industrial Sites Procedures</w:t>
      </w:r>
    </w:p>
    <w:p w:rsidRPr="001C6095" w:rsidR="00E001DA" w:rsidP="004D08D8" w:rsidRDefault="00E001DA" w14:paraId="5D01D38A" w14:textId="0D336A74">
      <w:pPr>
        <w:tabs>
          <w:tab w:val="left" w:pos="540"/>
          <w:tab w:val="left" w:pos="1080"/>
          <w:tab w:val="left" w:pos="1620"/>
        </w:tabs>
        <w:spacing w:after="240"/>
      </w:pPr>
      <w:r w:rsidRPr="001C6095">
        <w:tab/>
      </w:r>
      <w:r w:rsidRPr="001C6095">
        <w:tab/>
      </w:r>
      <w:r w:rsidRPr="001C6095" w:rsidR="00E43BCA">
        <w:t>C11.19.</w:t>
      </w:r>
      <w:r w:rsidRPr="001C6095">
        <w:t>1.1</w:t>
      </w:r>
      <w:r w:rsidRPr="001C6095" w:rsidR="009B0969">
        <w:t>.</w:t>
      </w:r>
      <w:r w:rsidRPr="001C6095">
        <w:t xml:space="preserve">  The return of DLA-managed material </w:t>
      </w:r>
      <w:r w:rsidRPr="001C6095" w:rsidR="008B150C">
        <w:t>will</w:t>
      </w:r>
      <w:r w:rsidRPr="001C6095">
        <w:t xml:space="preserve"> be accomplished without processing the standard MRP program transactions. </w:t>
      </w:r>
      <w:r w:rsidRPr="001C6095" w:rsidR="00887785">
        <w:t xml:space="preserve"> </w:t>
      </w:r>
      <w:r w:rsidRPr="001C6095">
        <w:t xml:space="preserve">The individual maintenance customer </w:t>
      </w:r>
      <w:r w:rsidRPr="001C6095" w:rsidR="008B150C">
        <w:t>will</w:t>
      </w:r>
      <w:r w:rsidRPr="001C6095">
        <w:t xml:space="preserve"> determine when </w:t>
      </w:r>
      <w:r w:rsidRPr="001C6095" w:rsidR="009A2B1E">
        <w:t>it</w:t>
      </w:r>
      <w:r w:rsidRPr="001C6095">
        <w:t xml:space="preserve"> has no immediate requirement for the materi</w:t>
      </w:r>
      <w:r w:rsidRPr="001C6095" w:rsidR="009A2B1E">
        <w:t>e</w:t>
      </w:r>
      <w:r w:rsidRPr="001C6095">
        <w:t xml:space="preserve">l and </w:t>
      </w:r>
      <w:r w:rsidRPr="001C6095" w:rsidR="008B150C">
        <w:t>will</w:t>
      </w:r>
      <w:r w:rsidRPr="001C6095">
        <w:t xml:space="preserve"> initiate the return process. </w:t>
      </w:r>
      <w:r w:rsidRPr="001C6095" w:rsidR="009A2B1E">
        <w:t xml:space="preserve"> </w:t>
      </w:r>
      <w:r w:rsidRPr="001C6095">
        <w:t>The materi</w:t>
      </w:r>
      <w:r w:rsidRPr="001C6095" w:rsidR="009A2B1E">
        <w:t>e</w:t>
      </w:r>
      <w:r w:rsidRPr="001C6095">
        <w:t xml:space="preserve">l </w:t>
      </w:r>
      <w:r w:rsidRPr="001C6095" w:rsidR="008B150C">
        <w:t>will</w:t>
      </w:r>
      <w:r w:rsidRPr="001C6095">
        <w:t xml:space="preserve"> be physically returned to the DLA storage activity with the applicable documentation.  The returning activity </w:t>
      </w:r>
      <w:r w:rsidRPr="001C6095" w:rsidR="008B150C">
        <w:t>will</w:t>
      </w:r>
      <w:r w:rsidRPr="001C6095">
        <w:t xml:space="preserve"> provide a </w:t>
      </w:r>
      <w:r w:rsidRPr="001C6095" w:rsidR="0018742B">
        <w:t>DLMS</w:t>
      </w:r>
      <w:r w:rsidRPr="001C6095" w:rsidR="00042BF8">
        <w:t xml:space="preserve"> </w:t>
      </w:r>
      <w:r w:rsidRPr="001C6095" w:rsidR="00D666CC">
        <w:t>527D</w:t>
      </w:r>
      <w:r w:rsidRPr="001C6095" w:rsidR="00042BF8">
        <w:t>,</w:t>
      </w:r>
      <w:r w:rsidRPr="001C6095" w:rsidR="00D666CC">
        <w:t xml:space="preserve"> Due-In/Ad</w:t>
      </w:r>
      <w:r w:rsidRPr="001C6095" w:rsidR="0009463C">
        <w:t xml:space="preserve">vance Receipt/Due Verification (MILSTRAP </w:t>
      </w:r>
      <w:r w:rsidRPr="001C6095">
        <w:t>P</w:t>
      </w:r>
      <w:r w:rsidRPr="001C6095" w:rsidR="00186613">
        <w:t>MR</w:t>
      </w:r>
      <w:r w:rsidRPr="001C6095">
        <w:t xml:space="preserve"> (</w:t>
      </w:r>
      <w:r w:rsidRPr="001C6095" w:rsidR="00253744">
        <w:t>DIC</w:t>
      </w:r>
      <w:r w:rsidRPr="001C6095" w:rsidR="009B0969">
        <w:t xml:space="preserve"> </w:t>
      </w:r>
      <w:r w:rsidRPr="001C6095">
        <w:t>DW_)</w:t>
      </w:r>
      <w:r w:rsidRPr="001C6095" w:rsidR="00D666CC">
        <w:t>)</w:t>
      </w:r>
      <w:r w:rsidRPr="001C6095" w:rsidR="00042BF8">
        <w:t>,</w:t>
      </w:r>
      <w:r w:rsidRPr="001C6095">
        <w:t xml:space="preserve"> transaction to the storage activity identifying the </w:t>
      </w:r>
      <w:r w:rsidRPr="001C6095" w:rsidR="00042BF8">
        <w:t xml:space="preserve">DoD Component </w:t>
      </w:r>
      <w:r w:rsidRPr="001C6095">
        <w:t xml:space="preserve">activity to which the receipt </w:t>
      </w:r>
      <w:r w:rsidRPr="001C6095" w:rsidR="008B150C">
        <w:t>will</w:t>
      </w:r>
      <w:r w:rsidRPr="001C6095">
        <w:t xml:space="preserve"> be reported.  Upon notification of receipt by the storage activity by a </w:t>
      </w:r>
      <w:r w:rsidRPr="001C6095" w:rsidR="00045F92">
        <w:t>DLMS</w:t>
      </w:r>
      <w:r w:rsidRPr="001C6095">
        <w:t xml:space="preserve"> 527R </w:t>
      </w:r>
      <w:r w:rsidRPr="001C6095" w:rsidR="00042BF8">
        <w:t xml:space="preserve">(MILSTRAP </w:t>
      </w:r>
      <w:r w:rsidRPr="001C6095" w:rsidR="00D666CC">
        <w:t xml:space="preserve">Materiel Receipt - Other Than Procurement Instrument Source </w:t>
      </w:r>
      <w:r w:rsidRPr="001C6095">
        <w:t>(</w:t>
      </w:r>
      <w:r w:rsidRPr="001C6095" w:rsidR="00253744">
        <w:t>DIC</w:t>
      </w:r>
      <w:r w:rsidRPr="001C6095" w:rsidR="00042BF8">
        <w:t xml:space="preserve"> </w:t>
      </w:r>
      <w:r w:rsidRPr="001C6095">
        <w:t>D6A)</w:t>
      </w:r>
      <w:r w:rsidRPr="001C6095" w:rsidR="00D666CC">
        <w:t>)</w:t>
      </w:r>
      <w:r w:rsidRPr="001C6095">
        <w:t xml:space="preserve">, the Military Service activity </w:t>
      </w:r>
      <w:r w:rsidRPr="001C6095" w:rsidR="008B150C">
        <w:t>will</w:t>
      </w:r>
      <w:r w:rsidRPr="001C6095">
        <w:t xml:space="preserve"> determine </w:t>
      </w:r>
      <w:r w:rsidRPr="001C6095" w:rsidR="009A2B1E">
        <w:t>whether</w:t>
      </w:r>
      <w:r w:rsidRPr="001C6095">
        <w:t xml:space="preserve"> there is a need for the materi</w:t>
      </w:r>
      <w:r w:rsidRPr="001C6095" w:rsidR="009A2B1E">
        <w:t>e</w:t>
      </w:r>
      <w:r w:rsidRPr="001C6095">
        <w:t>l by another maintenance user (backorder).</w:t>
      </w:r>
      <w:r w:rsidRPr="001C6095" w:rsidR="009A2B1E">
        <w:t xml:space="preserve"> </w:t>
      </w:r>
      <w:r w:rsidRPr="001C6095">
        <w:t xml:space="preserve"> If so, an issue document </w:t>
      </w:r>
      <w:r w:rsidRPr="001C6095" w:rsidR="008B150C">
        <w:t>will</w:t>
      </w:r>
      <w:r w:rsidRPr="001C6095">
        <w:t xml:space="preserve"> be forwarded to the storage activity for action.  If not, a </w:t>
      </w:r>
      <w:r w:rsidRPr="001C6095" w:rsidR="00E04A48">
        <w:t xml:space="preserve">materiel release order </w:t>
      </w:r>
      <w:r w:rsidRPr="001C6095" w:rsidR="00D362EF">
        <w:t>(MRO)</w:t>
      </w:r>
      <w:r w:rsidRPr="001C6095">
        <w:t xml:space="preserve"> </w:t>
      </w:r>
      <w:r w:rsidRPr="001C6095" w:rsidR="008B150C">
        <w:t>will</w:t>
      </w:r>
      <w:r w:rsidRPr="001C6095">
        <w:t xml:space="preserve"> be initiated, directing shipment-in-place (citing the ship-to/supplemental address of the storage activity), authorizing a change of owners</w:t>
      </w:r>
      <w:r w:rsidRPr="001C6095" w:rsidR="00D666CC">
        <w:t xml:space="preserve">hip to DLA.  </w:t>
      </w:r>
      <w:r w:rsidRPr="001C6095">
        <w:t xml:space="preserve">The receipt of the returned materiel from the Military Service ownership to DLA </w:t>
      </w:r>
      <w:r w:rsidRPr="001C6095" w:rsidR="008B150C">
        <w:t>will</w:t>
      </w:r>
      <w:r w:rsidRPr="001C6095">
        <w:t xml:space="preserve"> be accomplished with a </w:t>
      </w:r>
      <w:r w:rsidRPr="001C6095" w:rsidR="00045F92">
        <w:t>DLMS</w:t>
      </w:r>
      <w:r w:rsidRPr="001C6095">
        <w:t xml:space="preserve"> 527R </w:t>
      </w:r>
      <w:r w:rsidRPr="001C6095" w:rsidR="0020132B">
        <w:t xml:space="preserve">Receipt </w:t>
      </w:r>
      <w:r w:rsidRPr="001C6095" w:rsidR="00D666CC">
        <w:t>(</w:t>
      </w:r>
      <w:r w:rsidRPr="001C6095" w:rsidR="0009463C">
        <w:t xml:space="preserve">MILSTRAP </w:t>
      </w:r>
      <w:r w:rsidRPr="001C6095" w:rsidR="00253744">
        <w:t>DIC</w:t>
      </w:r>
      <w:r w:rsidRPr="001C6095" w:rsidR="009B0969">
        <w:t xml:space="preserve"> </w:t>
      </w:r>
      <w:r w:rsidRPr="001C6095">
        <w:t>D6B</w:t>
      </w:r>
      <w:r w:rsidRPr="001C6095" w:rsidR="00D666CC">
        <w:t>)</w:t>
      </w:r>
      <w:r w:rsidRPr="001C6095">
        <w:t>.</w:t>
      </w:r>
    </w:p>
    <w:p w:rsidRPr="001C6095" w:rsidR="00E001DA" w:rsidP="004D08D8" w:rsidRDefault="00E001DA" w14:paraId="5D01D38B" w14:textId="59C25461">
      <w:pPr>
        <w:tabs>
          <w:tab w:val="left" w:pos="540"/>
          <w:tab w:val="left" w:pos="1080"/>
          <w:tab w:val="left" w:pos="1620"/>
        </w:tabs>
        <w:spacing w:after="240"/>
      </w:pPr>
      <w:r w:rsidRPr="001C6095">
        <w:tab/>
      </w:r>
      <w:r w:rsidRPr="001C6095">
        <w:tab/>
      </w:r>
      <w:r w:rsidRPr="001C6095" w:rsidR="00E43BCA">
        <w:t>C11.19.</w:t>
      </w:r>
      <w:r w:rsidRPr="001C6095">
        <w:t xml:space="preserve">1.2. </w:t>
      </w:r>
      <w:r w:rsidRPr="001C6095" w:rsidR="00887785">
        <w:t xml:space="preserve"> </w:t>
      </w:r>
      <w:r w:rsidRPr="001C6095">
        <w:t xml:space="preserve">Upon notification of receipt, the DLA ICP </w:t>
      </w:r>
      <w:r w:rsidRPr="001C6095" w:rsidR="008B150C">
        <w:t>will</w:t>
      </w:r>
      <w:r w:rsidRPr="001C6095">
        <w:t xml:space="preserve"> determine </w:t>
      </w:r>
      <w:r w:rsidRPr="001C6095" w:rsidR="00D362EF">
        <w:t>whether</w:t>
      </w:r>
      <w:r w:rsidRPr="001C6095">
        <w:t xml:space="preserve"> a corresponding sale to Service maintenance (identified by DoDAAC series/internal customer group) has occurred for the same materiel and condition code within a </w:t>
      </w:r>
      <w:proofErr w:type="gramStart"/>
      <w:r w:rsidRPr="001C6095">
        <w:t>60 day</w:t>
      </w:r>
      <w:proofErr w:type="gramEnd"/>
      <w:r w:rsidRPr="001C6095">
        <w:t xml:space="preserve"> time frame.  If there is a matching sale, the customer </w:t>
      </w:r>
      <w:r w:rsidRPr="001C6095" w:rsidR="008B150C">
        <w:t>will</w:t>
      </w:r>
      <w:r w:rsidRPr="001C6095">
        <w:t xml:space="preserve"> receive credit equal to the </w:t>
      </w:r>
      <w:r w:rsidRPr="001C6095">
        <w:t xml:space="preserve">original sale.  The Service’s financial system </w:t>
      </w:r>
      <w:r w:rsidRPr="001C6095" w:rsidR="008B150C">
        <w:t>will</w:t>
      </w:r>
      <w:r w:rsidRPr="001C6095">
        <w:t xml:space="preserve"> be notified of a credit via a </w:t>
      </w:r>
      <w:r w:rsidRPr="001C6095" w:rsidR="00045F92">
        <w:t>DLMS</w:t>
      </w:r>
      <w:r w:rsidRPr="001C6095" w:rsidR="009B0969">
        <w:t xml:space="preserve"> 810L</w:t>
      </w:r>
      <w:r w:rsidRPr="001C6095" w:rsidR="00042BF8">
        <w:t>,</w:t>
      </w:r>
      <w:r w:rsidRPr="001C6095" w:rsidR="009B0969">
        <w:t xml:space="preserve"> Logistics Bill (</w:t>
      </w:r>
      <w:r w:rsidRPr="001C6095" w:rsidR="0009463C">
        <w:t xml:space="preserve">MILSBILLS </w:t>
      </w:r>
      <w:r w:rsidRPr="001C6095">
        <w:t>Billing for Issue from Stock</w:t>
      </w:r>
      <w:r w:rsidRPr="001C6095" w:rsidR="0009463C">
        <w:t xml:space="preserve"> </w:t>
      </w:r>
      <w:r w:rsidRPr="001C6095" w:rsidR="009B0969">
        <w:t>(Credit)</w:t>
      </w:r>
      <w:r w:rsidRPr="001C6095">
        <w:t xml:space="preserve"> (</w:t>
      </w:r>
      <w:r w:rsidRPr="001C6095" w:rsidR="00253744">
        <w:t>DIC</w:t>
      </w:r>
      <w:r w:rsidRPr="001C6095" w:rsidR="009B0969">
        <w:t xml:space="preserve"> FA2)).</w:t>
      </w:r>
    </w:p>
    <w:p w:rsidRPr="001C6095" w:rsidR="00E001DA" w:rsidP="004D08D8" w:rsidRDefault="00E001DA" w14:paraId="5D01D38C" w14:textId="3F6883BE">
      <w:pPr>
        <w:tabs>
          <w:tab w:val="left" w:pos="540"/>
          <w:tab w:val="left" w:pos="1080"/>
          <w:tab w:val="left" w:pos="1620"/>
        </w:tabs>
        <w:spacing w:after="240"/>
      </w:pPr>
      <w:r w:rsidRPr="001C6095">
        <w:tab/>
      </w:r>
      <w:r w:rsidRPr="001C6095">
        <w:tab/>
      </w:r>
      <w:r w:rsidRPr="001C6095" w:rsidR="00E43BCA">
        <w:t>C11.19.</w:t>
      </w:r>
      <w:r w:rsidRPr="001C6095">
        <w:t xml:space="preserve">1.3. </w:t>
      </w:r>
      <w:r w:rsidRPr="001C6095" w:rsidR="00887785">
        <w:t xml:space="preserve"> </w:t>
      </w:r>
      <w:r w:rsidRPr="001C6095">
        <w:t xml:space="preserve">If no sale has occurred or the condition code differs from that on the original sale, DLA </w:t>
      </w:r>
      <w:r w:rsidRPr="001C6095" w:rsidR="008B150C">
        <w:t>will</w:t>
      </w:r>
      <w:r w:rsidRPr="001C6095">
        <w:t xml:space="preserve"> provide credit based upon stock position.  If the return quantity exceeds that of previous sales, credit </w:t>
      </w:r>
      <w:r w:rsidRPr="001C6095" w:rsidR="008B150C">
        <w:t>will</w:t>
      </w:r>
      <w:r w:rsidRPr="001C6095">
        <w:t xml:space="preserve"> be provided equal to the original sale quantity and credit on the remaining quantity </w:t>
      </w:r>
      <w:r w:rsidRPr="001C6095" w:rsidR="008B150C">
        <w:t>will</w:t>
      </w:r>
      <w:r w:rsidRPr="001C6095">
        <w:t xml:space="preserve"> be based upon stock position. </w:t>
      </w:r>
      <w:r w:rsidRPr="001C6095" w:rsidR="00366BEF">
        <w:t xml:space="preserve"> </w:t>
      </w:r>
      <w:r w:rsidRPr="001C6095">
        <w:t xml:space="preserve">DLA ICP business rules for determining whether to provide credit/credit amount are equivalent to the MRP program and policy contained in </w:t>
      </w:r>
      <w:r w:rsidRPr="001C6095" w:rsidR="0024560B">
        <w:t>DoDM 4140.01</w:t>
      </w:r>
      <w:r w:rsidRPr="001C6095">
        <w:t xml:space="preserve">.  The Service’s financial system </w:t>
      </w:r>
      <w:r w:rsidRPr="001C6095" w:rsidR="008B150C">
        <w:t>will</w:t>
      </w:r>
      <w:r w:rsidRPr="001C6095">
        <w:t xml:space="preserve"> be notified of a credit via a </w:t>
      </w:r>
      <w:r w:rsidRPr="001C6095" w:rsidR="00045F92">
        <w:t>DLMS</w:t>
      </w:r>
      <w:r w:rsidRPr="001C6095" w:rsidR="009B0969">
        <w:t xml:space="preserve"> 810L (</w:t>
      </w:r>
      <w:r w:rsidRPr="001C6095" w:rsidR="0009463C">
        <w:t xml:space="preserve">MILSBILLS </w:t>
      </w:r>
      <w:r w:rsidRPr="001C6095" w:rsidR="00253744">
        <w:t>DIC</w:t>
      </w:r>
      <w:r w:rsidRPr="001C6095">
        <w:t xml:space="preserve"> FA2)</w:t>
      </w:r>
      <w:r w:rsidRPr="001C6095" w:rsidR="009B0969">
        <w:t>.</w:t>
      </w:r>
    </w:p>
    <w:p w:rsidRPr="001C6095" w:rsidR="00C2594A" w:rsidP="004D08D8" w:rsidRDefault="00E001DA" w14:paraId="5D01D38D" w14:textId="07202DE5">
      <w:pPr>
        <w:pStyle w:val="2appxftmtr"/>
        <w:widowControl/>
        <w:tabs>
          <w:tab w:val="clear" w:pos="-1440"/>
          <w:tab w:val="clear" w:pos="-1008"/>
          <w:tab w:val="clear" w:pos="-576"/>
          <w:tab w:val="clear" w:pos="-144"/>
          <w:tab w:val="clear" w:pos="288"/>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left" w:pos="540"/>
          <w:tab w:val="left" w:pos="1080"/>
          <w:tab w:val="left" w:pos="1620"/>
        </w:tabs>
        <w:spacing w:after="240"/>
        <w:jc w:val="left"/>
      </w:pPr>
      <w:r w:rsidRPr="001C6095">
        <w:tab/>
      </w:r>
      <w:r w:rsidRPr="001C6095" w:rsidR="00E43BCA">
        <w:t>C11.19.</w:t>
      </w:r>
      <w:r w:rsidRPr="001C6095">
        <w:t xml:space="preserve">2.  </w:t>
      </w:r>
      <w:r w:rsidRPr="001C6095" w:rsidR="00D362EF">
        <w:rPr>
          <w:u w:val="single"/>
        </w:rPr>
        <w:t>N</w:t>
      </w:r>
      <w:r w:rsidRPr="001C6095" w:rsidR="00E04A48">
        <w:rPr>
          <w:u w:val="single"/>
        </w:rPr>
        <w:t xml:space="preserve">ational Inventory Management Strategy </w:t>
      </w:r>
      <w:r w:rsidRPr="001C6095">
        <w:rPr>
          <w:u w:val="single"/>
        </w:rPr>
        <w:t>Procedures</w:t>
      </w:r>
      <w:r w:rsidRPr="001C6095">
        <w:t xml:space="preserve">.  Materiel returns from a NIMS site customer </w:t>
      </w:r>
      <w:r w:rsidRPr="001C6095" w:rsidR="008B150C">
        <w:t>will</w:t>
      </w:r>
      <w:r w:rsidRPr="001C6095">
        <w:t xml:space="preserve"> be processed as per </w:t>
      </w:r>
      <w:r w:rsidRPr="001C6095" w:rsidR="00E43BCA">
        <w:t>C11.19.</w:t>
      </w:r>
      <w:r w:rsidRPr="001C6095" w:rsidR="009B0969">
        <w:t>1.1</w:t>
      </w:r>
      <w:r w:rsidRPr="001C6095" w:rsidR="00D362EF">
        <w:t>.</w:t>
      </w:r>
      <w:r w:rsidRPr="001C6095">
        <w:t xml:space="preserve"> through </w:t>
      </w:r>
      <w:r w:rsidRPr="001C6095" w:rsidR="00E43BCA">
        <w:t>C11.19.</w:t>
      </w:r>
      <w:r w:rsidRPr="001C6095" w:rsidR="009B0969">
        <w:t>1</w:t>
      </w:r>
      <w:r w:rsidRPr="001C6095">
        <w:t>.3</w:t>
      </w:r>
      <w:r w:rsidRPr="001C6095" w:rsidR="00D362EF">
        <w:t>.</w:t>
      </w:r>
      <w:r w:rsidRPr="001C6095">
        <w:t xml:space="preserve"> including use of the PMR, receipt to the Military Service, followed by the </w:t>
      </w:r>
      <w:r w:rsidRPr="001C6095" w:rsidR="00D362EF">
        <w:t>MRO</w:t>
      </w:r>
      <w:r w:rsidRPr="001C6095">
        <w:t xml:space="preserve"> directing shipment-in-place triggering receipt to the DLA ICP.  The DLA ICP </w:t>
      </w:r>
      <w:r w:rsidRPr="001C6095" w:rsidR="008B150C">
        <w:t>will</w:t>
      </w:r>
      <w:r w:rsidRPr="001C6095">
        <w:t xml:space="preserve"> process the receipt and determine </w:t>
      </w:r>
      <w:r w:rsidRPr="001C6095" w:rsidR="00D5499F">
        <w:t>whether</w:t>
      </w:r>
      <w:r w:rsidRPr="001C6095">
        <w:t xml:space="preserve"> a sale has occurred for the same materiel, condition code, and customer within a </w:t>
      </w:r>
      <w:proofErr w:type="gramStart"/>
      <w:r w:rsidRPr="001C6095">
        <w:t>60 day</w:t>
      </w:r>
      <w:proofErr w:type="gramEnd"/>
      <w:r w:rsidRPr="001C6095">
        <w:t xml:space="preserve"> time frame reflecting the exact same document number as the receipt (return) document.  If there is an exact matching sale, the customer </w:t>
      </w:r>
      <w:r w:rsidRPr="001C6095" w:rsidR="008B150C">
        <w:t>will</w:t>
      </w:r>
      <w:r w:rsidRPr="001C6095">
        <w:t xml:space="preserve"> receive credit equal to the original sale.  Credit for any quantity returned over the original amount, in a different condition code </w:t>
      </w:r>
      <w:r w:rsidRPr="001C6095" w:rsidR="00D5499F">
        <w:t>from</w:t>
      </w:r>
      <w:r w:rsidRPr="001C6095">
        <w:t xml:space="preserve"> the original sale, or unmatched </w:t>
      </w:r>
      <w:r w:rsidRPr="001C6095" w:rsidR="00D5499F">
        <w:t>is</w:t>
      </w:r>
      <w:r w:rsidRPr="001C6095">
        <w:t xml:space="preserve"> subject to DLA ICP business rules equivalent to the MRP for determining whether to provide credit/credit amount.</w:t>
      </w:r>
    </w:p>
    <w:p w:rsidRPr="001C6095" w:rsidR="000F7E13" w:rsidP="004D08D8" w:rsidRDefault="00E43BCA" w14:paraId="5D01D38E" w14:textId="6DF06ACA">
      <w:pPr>
        <w:pStyle w:val="1appxftmtr"/>
        <w:keepNext/>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outlineLvl w:val="0"/>
        <w:rPr>
          <w:rFonts w:cs="Arial"/>
        </w:rPr>
      </w:pPr>
      <w:r w:rsidRPr="001C6095">
        <w:rPr>
          <w:rFonts w:cs="Arial"/>
        </w:rPr>
        <w:t>C11.20.</w:t>
      </w:r>
      <w:r w:rsidRPr="001C6095" w:rsidR="000F7E13">
        <w:rPr>
          <w:rFonts w:cs="Arial"/>
        </w:rPr>
        <w:t xml:space="preserve">  </w:t>
      </w:r>
      <w:r w:rsidRPr="001C6095" w:rsidR="000F7E13">
        <w:rPr>
          <w:rFonts w:cs="Arial"/>
          <w:u w:val="single"/>
        </w:rPr>
        <w:t>DIRECTED DISCREPANT/DEFICIENT MATERIEL RETURNS AND RETROGRADE RETURNS</w:t>
      </w:r>
    </w:p>
    <w:p w:rsidRPr="001C6095" w:rsidR="000F7E13" w:rsidP="004D08D8" w:rsidRDefault="000F7E13" w14:paraId="5D01D38F" w14:textId="6FB9F47E">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sidR="00E43BCA">
        <w:rPr>
          <w:rFonts w:cs="Arial"/>
          <w:szCs w:val="24"/>
        </w:rPr>
        <w:t>C11.20.</w:t>
      </w:r>
      <w:r w:rsidRPr="001C6095">
        <w:rPr>
          <w:rFonts w:cs="Arial"/>
          <w:szCs w:val="24"/>
        </w:rPr>
        <w:t xml:space="preserve">1. </w:t>
      </w:r>
      <w:r w:rsidRPr="001C6095" w:rsidR="00E335D2">
        <w:rPr>
          <w:rFonts w:cs="Arial"/>
          <w:szCs w:val="24"/>
        </w:rPr>
        <w:t xml:space="preserve"> </w:t>
      </w:r>
      <w:r w:rsidRPr="001C6095">
        <w:rPr>
          <w:rFonts w:cs="Arial"/>
          <w:szCs w:val="24"/>
          <w:u w:val="single"/>
        </w:rPr>
        <w:t>General Requirements</w:t>
      </w:r>
      <w:r w:rsidRPr="001C6095">
        <w:rPr>
          <w:rFonts w:cs="Arial"/>
          <w:szCs w:val="24"/>
        </w:rPr>
        <w:t xml:space="preserve">.  The DoD supply chain may require the return of supply items for a variety of reasons beyond the </w:t>
      </w:r>
      <w:r w:rsidRPr="001C6095" w:rsidR="00D5499F">
        <w:rPr>
          <w:rFonts w:cs="Arial"/>
          <w:szCs w:val="24"/>
        </w:rPr>
        <w:t>usual</w:t>
      </w:r>
      <w:r w:rsidRPr="001C6095">
        <w:rPr>
          <w:rFonts w:cs="Arial"/>
          <w:szCs w:val="24"/>
        </w:rPr>
        <w:t xml:space="preserve"> excesses turned in for credit under the </w:t>
      </w:r>
      <w:r w:rsidRPr="001C6095" w:rsidR="00E04A48">
        <w:rPr>
          <w:rFonts w:cs="Arial"/>
          <w:szCs w:val="24"/>
        </w:rPr>
        <w:t xml:space="preserve">materiel returns program </w:t>
      </w:r>
      <w:r w:rsidRPr="001C6095">
        <w:rPr>
          <w:rFonts w:cs="Arial"/>
          <w:szCs w:val="24"/>
        </w:rPr>
        <w:t xml:space="preserve">(MRP) described earlier in this chapter.  These can include the exchange of </w:t>
      </w:r>
      <w:r w:rsidRPr="001C6095" w:rsidR="00E04A48">
        <w:rPr>
          <w:rFonts w:cs="Arial"/>
          <w:szCs w:val="24"/>
        </w:rPr>
        <w:t>depot level r</w:t>
      </w:r>
      <w:r w:rsidRPr="001C6095">
        <w:rPr>
          <w:rFonts w:cs="Arial"/>
          <w:szCs w:val="24"/>
        </w:rPr>
        <w:t>epairable (DLR) Class IX repair parts as required by Military Services’ Exchange Pricing programs, the retrograde of forward-positioned retail stock back to a home location, and discrepant/deficient materiel returns directed by SDR</w:t>
      </w:r>
      <w:r w:rsidRPr="001C6095" w:rsidR="00CF244C">
        <w:rPr>
          <w:rFonts w:cs="Arial"/>
          <w:szCs w:val="24"/>
        </w:rPr>
        <w:t>s</w:t>
      </w:r>
      <w:r w:rsidRPr="001C6095">
        <w:rPr>
          <w:rFonts w:cs="Arial"/>
          <w:szCs w:val="24"/>
        </w:rPr>
        <w:t>, Product Quality Deficiency Report</w:t>
      </w:r>
      <w:r w:rsidRPr="001C6095" w:rsidR="00D5499F">
        <w:rPr>
          <w:rFonts w:cs="Arial"/>
          <w:szCs w:val="24"/>
        </w:rPr>
        <w:t>s</w:t>
      </w:r>
      <w:r w:rsidRPr="001C6095">
        <w:rPr>
          <w:rFonts w:cs="Arial"/>
          <w:szCs w:val="24"/>
        </w:rPr>
        <w:t xml:space="preserve"> (PQDR</w:t>
      </w:r>
      <w:r w:rsidRPr="001C6095" w:rsidR="00CF244C">
        <w:rPr>
          <w:rFonts w:cs="Arial"/>
          <w:szCs w:val="24"/>
        </w:rPr>
        <w:t>s</w:t>
      </w:r>
      <w:r w:rsidRPr="001C6095">
        <w:rPr>
          <w:rFonts w:cs="Arial"/>
          <w:szCs w:val="24"/>
        </w:rPr>
        <w:t>), or TDR</w:t>
      </w:r>
      <w:r w:rsidRPr="001C6095" w:rsidR="00CF244C">
        <w:rPr>
          <w:rFonts w:cs="Arial"/>
          <w:szCs w:val="24"/>
        </w:rPr>
        <w:t>s</w:t>
      </w:r>
      <w:r w:rsidRPr="001C6095">
        <w:rPr>
          <w:rFonts w:cs="Arial"/>
          <w:szCs w:val="24"/>
        </w:rPr>
        <w:t xml:space="preserve">.  In </w:t>
      </w:r>
      <w:r w:rsidRPr="001C6095" w:rsidR="00D146DB">
        <w:rPr>
          <w:rFonts w:cs="Arial"/>
          <w:szCs w:val="24"/>
        </w:rPr>
        <w:t>some</w:t>
      </w:r>
      <w:r w:rsidRPr="001C6095">
        <w:rPr>
          <w:rFonts w:cs="Arial"/>
          <w:szCs w:val="24"/>
        </w:rPr>
        <w:t xml:space="preserve"> cases, logistics business rules require that the return use the same document number as the related order/sale.  </w:t>
      </w:r>
      <w:r w:rsidRPr="001C6095" w:rsidR="00DF5847">
        <w:rPr>
          <w:rFonts w:cs="Arial"/>
          <w:szCs w:val="24"/>
        </w:rPr>
        <w:t xml:space="preserve">While this reuse may be appropriate for some materiel held at the customer’s location, it is not feasible for all situations.  When the materiel is already located in a DLA Distribution Center and no physical shipment is required to return the materiel to the original owner/manager, the current owner must not reuse (or suffix) the original document number for the Prepositioned Materiel Receipt (PMR) and Materiel Release Order (MRO) directing the return.  The responsible action activity must assign an alternative document number when materiel </w:t>
      </w:r>
      <w:proofErr w:type="gramStart"/>
      <w:r w:rsidRPr="001C6095" w:rsidR="00DF5847">
        <w:rPr>
          <w:rFonts w:cs="Arial"/>
          <w:szCs w:val="24"/>
        </w:rPr>
        <w:t>is located in</w:t>
      </w:r>
      <w:proofErr w:type="gramEnd"/>
      <w:r w:rsidRPr="001C6095" w:rsidR="00DF5847">
        <w:rPr>
          <w:rFonts w:cs="Arial"/>
          <w:szCs w:val="24"/>
        </w:rPr>
        <w:t xml:space="preserve"> a DLA Distribution Center and the current owner must use a ship-in-place MRO to direct the return or when the submitters system prohibits reuse of document numbers.  Returning activities may ask for an alternative document number if the action activity does not provide one.  When using a new document number for the directed return of discrepant/deficient materiel, the responsible activity and the returning activity must retain an audit trail linking the old and new document number/suffix.  The PMR, Materiel Returns Shipment Status, and </w:t>
      </w:r>
      <w:r w:rsidRPr="001C6095" w:rsidR="00DF5847">
        <w:rPr>
          <w:rFonts w:cs="Arial"/>
          <w:szCs w:val="24"/>
        </w:rPr>
        <w:t xml:space="preserve">Receipt provide transactional visibility of the original and new document numbers.  The directed return must identify the return-to location by DoDAAC or CAGE (used for contractors when no DoDAAC is assigned).  Clear text addresses may be included in addition to the DoDAAC and must be included for returns directed to a contractor identified by a CAGE only.  </w:t>
      </w:r>
      <w:r w:rsidRPr="001C6095">
        <w:rPr>
          <w:rFonts w:cs="Arial"/>
          <w:szCs w:val="24"/>
        </w:rPr>
        <w:t>The use of a combination of enhanced return transactions and the addition of specific indicators to other transactions allow</w:t>
      </w:r>
      <w:r w:rsidRPr="001C6095" w:rsidR="00DF376E">
        <w:rPr>
          <w:rFonts w:cs="Arial"/>
          <w:szCs w:val="24"/>
        </w:rPr>
        <w:t>s</w:t>
      </w:r>
      <w:r w:rsidRPr="001C6095">
        <w:rPr>
          <w:rFonts w:cs="Arial"/>
          <w:szCs w:val="24"/>
        </w:rPr>
        <w:t xml:space="preserve"> for the specific reporting of the transactions without confusion about the nature of the return and enable enhanced in</w:t>
      </w:r>
      <w:r w:rsidRPr="001C6095" w:rsidR="00A62EAE">
        <w:rPr>
          <w:rFonts w:cs="Arial"/>
          <w:szCs w:val="24"/>
        </w:rPr>
        <w:t>-</w:t>
      </w:r>
      <w:r w:rsidRPr="001C6095">
        <w:rPr>
          <w:rFonts w:cs="Arial"/>
          <w:szCs w:val="24"/>
        </w:rPr>
        <w:t>transit visibility (ITV) of these returns.  The procedures also support recent process improvement initiatives related to requirements for directed returns.</w:t>
      </w:r>
    </w:p>
    <w:p w:rsidRPr="001C6095" w:rsidR="00D57938" w:rsidP="004D08D8" w:rsidRDefault="000F7E13" w14:paraId="7381FD86" w14:textId="415FDB94">
      <w:pPr>
        <w:pStyle w:val="1appxftmtr"/>
        <w:widowControl/>
        <w:spacing w:after="240"/>
        <w:rPr>
          <w:rFonts w:cs="Arial"/>
          <w:szCs w:val="24"/>
        </w:rPr>
      </w:pPr>
      <w:r w:rsidRPr="001C6095">
        <w:rPr>
          <w:rFonts w:cs="Arial"/>
          <w:szCs w:val="24"/>
        </w:rPr>
        <w:tab/>
      </w:r>
      <w:r w:rsidRPr="001C6095" w:rsidR="00E43BCA">
        <w:rPr>
          <w:rFonts w:cs="Arial"/>
          <w:szCs w:val="24"/>
        </w:rPr>
        <w:t>C11.20.</w:t>
      </w:r>
      <w:r w:rsidRPr="001C6095">
        <w:rPr>
          <w:rFonts w:cs="Arial"/>
          <w:szCs w:val="24"/>
        </w:rPr>
        <w:t xml:space="preserve">2. </w:t>
      </w:r>
      <w:r w:rsidRPr="001C6095" w:rsidR="00E335D2">
        <w:rPr>
          <w:rFonts w:cs="Arial"/>
          <w:szCs w:val="24"/>
        </w:rPr>
        <w:t xml:space="preserve"> </w:t>
      </w:r>
      <w:r w:rsidRPr="001C6095">
        <w:rPr>
          <w:rFonts w:cs="Arial"/>
          <w:szCs w:val="24"/>
          <w:u w:val="single"/>
        </w:rPr>
        <w:t>Associated Transactions</w:t>
      </w:r>
      <w:r w:rsidRPr="001C6095">
        <w:rPr>
          <w:rFonts w:cs="Arial"/>
          <w:szCs w:val="24"/>
        </w:rPr>
        <w:t xml:space="preserve">.  There are three DLMS transactions that contain specific content that support the procedures for retrograde and directed discrepant/deficient returns.  They are the </w:t>
      </w:r>
      <w:r w:rsidRPr="001C6095" w:rsidR="00DF376E">
        <w:rPr>
          <w:rFonts w:cs="Arial"/>
          <w:szCs w:val="24"/>
        </w:rPr>
        <w:t xml:space="preserve">DLMS </w:t>
      </w:r>
      <w:r w:rsidRPr="001C6095">
        <w:rPr>
          <w:rFonts w:cs="Arial"/>
          <w:szCs w:val="24"/>
        </w:rPr>
        <w:t xml:space="preserve">527D, Pre-Positioned Materiel Receipt, </w:t>
      </w:r>
      <w:r w:rsidRPr="001C6095" w:rsidR="00DF376E">
        <w:rPr>
          <w:rFonts w:cs="Arial"/>
          <w:szCs w:val="24"/>
        </w:rPr>
        <w:t xml:space="preserve">DLMS </w:t>
      </w:r>
      <w:r w:rsidRPr="001C6095">
        <w:rPr>
          <w:rFonts w:cs="Arial"/>
          <w:szCs w:val="24"/>
        </w:rPr>
        <w:t xml:space="preserve">856R, Materiel Returns Shipment Status, and </w:t>
      </w:r>
      <w:r w:rsidRPr="001C6095" w:rsidR="00DF376E">
        <w:rPr>
          <w:rFonts w:cs="Arial"/>
          <w:szCs w:val="24"/>
        </w:rPr>
        <w:t xml:space="preserve">DLMS </w:t>
      </w:r>
      <w:r w:rsidRPr="001C6095">
        <w:rPr>
          <w:rFonts w:cs="Arial"/>
          <w:szCs w:val="24"/>
        </w:rPr>
        <w:t xml:space="preserve">842A/R Standard Supply </w:t>
      </w:r>
      <w:r w:rsidRPr="001C6095" w:rsidR="00386311">
        <w:rPr>
          <w:rFonts w:cs="Arial"/>
          <w:szCs w:val="24"/>
        </w:rPr>
        <w:t>Discrepancy Report Reply.</w:t>
      </w:r>
      <w:r w:rsidRPr="001C6095" w:rsidR="00D57938">
        <w:rPr>
          <w:rFonts w:cs="Arial"/>
          <w:szCs w:val="24"/>
        </w:rPr>
        <w:t xml:space="preserve">  A fourth transaction, the DLMS 842P, Product Quality Deficiency Report (PQDR), is pending implementation.</w:t>
      </w:r>
      <w:r w:rsidRPr="001C6095" w:rsidR="00D57938">
        <w:rPr>
          <w:rFonts w:cs="Arial"/>
          <w:szCs w:val="24"/>
          <w:vertAlign w:val="superscript"/>
        </w:rPr>
        <w:footnoteReference w:id="13"/>
      </w:r>
    </w:p>
    <w:p w:rsidRPr="001C6095" w:rsidR="000F7E13" w:rsidP="004D08D8" w:rsidRDefault="000F7E13" w14:paraId="5D01D391" w14:textId="6839265F">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2.1.  A Pre-Positioned Materiel Receipt, DLMS 527D/MILSTRAP DW_, is required for all returns to a </w:t>
      </w:r>
      <w:r w:rsidRPr="001C6095" w:rsidR="00CC7FBC">
        <w:rPr>
          <w:rFonts w:cs="Arial"/>
          <w:szCs w:val="24"/>
        </w:rPr>
        <w:t>DLA</w:t>
      </w:r>
      <w:r w:rsidRPr="001C6095">
        <w:rPr>
          <w:rFonts w:cs="Arial"/>
          <w:szCs w:val="24"/>
        </w:rPr>
        <w:t xml:space="preserve"> Distribution </w:t>
      </w:r>
      <w:r w:rsidRPr="001C6095" w:rsidR="00CC7FBC">
        <w:rPr>
          <w:rFonts w:cs="Arial"/>
          <w:szCs w:val="24"/>
        </w:rPr>
        <w:t>Center</w:t>
      </w:r>
      <w:r w:rsidRPr="001C6095">
        <w:rPr>
          <w:rFonts w:cs="Arial"/>
          <w:szCs w:val="24"/>
        </w:rPr>
        <w:t xml:space="preserve">/Storage Activity.  This requirement is applicable to DLMS-capable applications and </w:t>
      </w:r>
      <w:r w:rsidRPr="001C6095" w:rsidR="00CC7FBC">
        <w:rPr>
          <w:rFonts w:cs="Arial"/>
          <w:szCs w:val="24"/>
        </w:rPr>
        <w:t>MILSTRAP legacy</w:t>
      </w:r>
      <w:r w:rsidRPr="001C6095">
        <w:rPr>
          <w:rFonts w:cs="Arial"/>
          <w:szCs w:val="24"/>
        </w:rPr>
        <w:t xml:space="preserve"> applications.  </w:t>
      </w:r>
      <w:r w:rsidRPr="001C6095" w:rsidR="00347FA2">
        <w:rPr>
          <w:rFonts w:cs="Arial"/>
          <w:szCs w:val="24"/>
        </w:rPr>
        <w:t xml:space="preserve">Detailed </w:t>
      </w:r>
      <w:r w:rsidRPr="001C6095">
        <w:rPr>
          <w:rFonts w:cs="Arial"/>
          <w:szCs w:val="24"/>
        </w:rPr>
        <w:t xml:space="preserve">procedures associated with the PMR are listed in paragraph </w:t>
      </w:r>
      <w:r w:rsidRPr="001C6095" w:rsidR="00E43BCA">
        <w:rPr>
          <w:rFonts w:cs="Arial"/>
          <w:szCs w:val="24"/>
        </w:rPr>
        <w:t>C11.20.</w:t>
      </w:r>
      <w:r w:rsidRPr="001C6095">
        <w:rPr>
          <w:rFonts w:cs="Arial"/>
          <w:szCs w:val="24"/>
        </w:rPr>
        <w:t>3.</w:t>
      </w:r>
    </w:p>
    <w:p w:rsidRPr="001C6095" w:rsidR="000F7E13" w:rsidP="004D08D8" w:rsidRDefault="000F7E13" w14:paraId="5D01D392" w14:textId="2D4A75B4">
      <w:pPr>
        <w:pStyle w:val="1appxftmtr"/>
        <w:keepNext/>
        <w:keepLines/>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2.2.  A Materiel Returns Shipment Status, DLMS 856R with enhanced data content, is required from DLMS-capable customers to report directed returns to both the storage activity and the ICP/</w:t>
      </w:r>
      <w:r w:rsidRPr="001C6095" w:rsidR="00E54030">
        <w:rPr>
          <w:rFonts w:cs="Arial"/>
          <w:szCs w:val="24"/>
        </w:rPr>
        <w:t>Integrated Materiel Manager (</w:t>
      </w:r>
      <w:r w:rsidRPr="001C6095">
        <w:rPr>
          <w:rFonts w:cs="Arial"/>
          <w:szCs w:val="24"/>
        </w:rPr>
        <w:t>IM</w:t>
      </w:r>
      <w:r w:rsidRPr="001C6095" w:rsidR="00E54030">
        <w:rPr>
          <w:rFonts w:cs="Arial"/>
          <w:szCs w:val="24"/>
        </w:rPr>
        <w:t>M</w:t>
      </w:r>
      <w:r w:rsidRPr="001C6095">
        <w:rPr>
          <w:rFonts w:cs="Arial"/>
          <w:szCs w:val="24"/>
        </w:rPr>
        <w:t xml:space="preserve">) (or other Component designated activity).  </w:t>
      </w:r>
      <w:r w:rsidRPr="001C6095" w:rsidR="00347FA2">
        <w:rPr>
          <w:rFonts w:cs="Arial"/>
          <w:szCs w:val="24"/>
        </w:rPr>
        <w:t xml:space="preserve">Detailed </w:t>
      </w:r>
      <w:r w:rsidRPr="001C6095">
        <w:rPr>
          <w:rFonts w:cs="Arial"/>
          <w:szCs w:val="24"/>
        </w:rPr>
        <w:t xml:space="preserve">procedures associated with the materiel returns shipment status are listed in paragraph of </w:t>
      </w:r>
      <w:r w:rsidRPr="001C6095" w:rsidR="00E43BCA">
        <w:rPr>
          <w:rFonts w:cs="Arial"/>
          <w:szCs w:val="24"/>
        </w:rPr>
        <w:t>C11.20.</w:t>
      </w:r>
      <w:r w:rsidRPr="001C6095" w:rsidR="00366BEF">
        <w:rPr>
          <w:rFonts w:cs="Arial"/>
          <w:szCs w:val="24"/>
        </w:rPr>
        <w:t>3.</w:t>
      </w:r>
    </w:p>
    <w:p w:rsidRPr="001C6095" w:rsidR="004C3CEE" w:rsidP="004D08D8" w:rsidRDefault="000F7E13" w14:paraId="7380192B" w14:textId="189D84BE">
      <w:pPr>
        <w:pStyle w:val="1appxftmtr"/>
        <w:widowControl/>
        <w:spacing w:after="240"/>
        <w:jc w:val="left"/>
        <w:rPr>
          <w:rFonts w:cs="Arial"/>
          <w:color w:val="000000" w:themeColor="text1"/>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2.3.</w:t>
      </w:r>
      <w:r w:rsidRPr="001C6095" w:rsidR="00350794">
        <w:rPr>
          <w:rFonts w:cs="Arial"/>
          <w:szCs w:val="24"/>
        </w:rPr>
        <w:t xml:space="preserve">  </w:t>
      </w:r>
      <w:r w:rsidRPr="001C6095" w:rsidR="004C3CEE">
        <w:rPr>
          <w:rFonts w:cs="Arial"/>
          <w:szCs w:val="24"/>
        </w:rPr>
        <w:t>The materiel returns shipment status will include passive radio frequency identification (</w:t>
      </w:r>
      <w:proofErr w:type="spellStart"/>
      <w:r w:rsidRPr="001C6095" w:rsidR="004C3CEE">
        <w:rPr>
          <w:rFonts w:cs="Arial"/>
          <w:szCs w:val="24"/>
        </w:rPr>
        <w:t>pRFID</w:t>
      </w:r>
      <w:proofErr w:type="spellEnd"/>
      <w:r w:rsidRPr="001C6095" w:rsidR="004C3CEE">
        <w:rPr>
          <w:rFonts w:cs="Arial"/>
          <w:szCs w:val="24"/>
        </w:rPr>
        <w:t>) when applicable.  Under DoD IUID Supply Policy, the DLMS materiel returns shipment status identifying capital equipment or NSNs containing an IUID Indicator Y in FLIS, must include serial numbers and the corresponding UIIs (when UII is available).</w:t>
      </w:r>
    </w:p>
    <w:p w:rsidRPr="001C6095" w:rsidR="00330EA5" w:rsidP="004D08D8" w:rsidRDefault="004C3CEE" w14:paraId="22B5C38D" w14:textId="089D697F">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color w:val="000000" w:themeColor="text1"/>
          <w:szCs w:val="24"/>
        </w:rPr>
      </w:pPr>
      <w:r w:rsidRPr="001C6095">
        <w:rPr>
          <w:rFonts w:cs="Arial"/>
          <w:color w:val="000000" w:themeColor="text1"/>
          <w:szCs w:val="24"/>
        </w:rPr>
        <w:tab/>
      </w:r>
      <w:r w:rsidRPr="001C6095">
        <w:rPr>
          <w:rFonts w:cs="Arial"/>
          <w:color w:val="000000" w:themeColor="text1"/>
          <w:szCs w:val="24"/>
        </w:rPr>
        <w:tab/>
      </w:r>
      <w:r w:rsidRPr="001C6095" w:rsidR="00330EA5">
        <w:rPr>
          <w:rFonts w:cs="Arial"/>
          <w:color w:val="000000" w:themeColor="text1"/>
          <w:szCs w:val="24"/>
        </w:rPr>
        <w:t xml:space="preserve">C11.20.2.4.  </w:t>
      </w:r>
      <w:r w:rsidRPr="001C6095" w:rsidR="00330EA5">
        <w:rPr>
          <w:rFonts w:cs="Arial"/>
          <w:color w:val="000000" w:themeColor="text1"/>
          <w:szCs w:val="24"/>
          <w:u w:val="single"/>
        </w:rPr>
        <w:t>Capital Equipment</w:t>
      </w:r>
      <w:r w:rsidRPr="001C6095" w:rsidR="00330EA5">
        <w:rPr>
          <w:rFonts w:cs="Arial"/>
          <w:color w:val="000000" w:themeColor="text1"/>
          <w:szCs w:val="24"/>
        </w:rPr>
        <w:t>.  In support of FIAR</w:t>
      </w:r>
      <w:r w:rsidRPr="001C6095" w:rsidR="004C1F05">
        <w:rPr>
          <w:rFonts w:cs="Arial"/>
          <w:color w:val="000000" w:themeColor="text1"/>
          <w:szCs w:val="24"/>
        </w:rPr>
        <w:t>,</w:t>
      </w:r>
      <w:r w:rsidRPr="001C6095" w:rsidR="00330EA5">
        <w:rPr>
          <w:rFonts w:cs="Arial"/>
          <w:color w:val="000000" w:themeColor="text1"/>
          <w:szCs w:val="24"/>
        </w:rPr>
        <w:t xml:space="preserve"> accountability and management of capital equipment, </w:t>
      </w:r>
      <w:r w:rsidRPr="001C6095" w:rsidR="004C1F05">
        <w:rPr>
          <w:rFonts w:cs="Arial"/>
          <w:color w:val="000000" w:themeColor="text1"/>
          <w:shd w:val="clear" w:color="auto" w:fill="FFFFFF" w:themeFill="background1"/>
        </w:rPr>
        <w:t xml:space="preserve">assigned under an established UIT program requires </w:t>
      </w:r>
      <w:r w:rsidRPr="001C6095" w:rsidR="00330EA5">
        <w:rPr>
          <w:rFonts w:cs="Arial"/>
          <w:color w:val="000000" w:themeColor="text1"/>
          <w:szCs w:val="24"/>
        </w:rPr>
        <w:t>serialization data visibility.  Submitters must process directed returns for SDR, PQDR TDR and retrograde returns citing the applicable serial number(s) and include the UII when available.</w:t>
      </w:r>
      <w:r w:rsidRPr="001C6095" w:rsidR="00330EA5">
        <w:rPr>
          <w:rStyle w:val="FootnoteReference"/>
          <w:rFonts w:cs="Arial"/>
          <w:color w:val="000000" w:themeColor="text1"/>
          <w:szCs w:val="24"/>
        </w:rPr>
        <w:footnoteReference w:id="14"/>
      </w:r>
    </w:p>
    <w:p w:rsidRPr="001C6095" w:rsidR="000F7E13" w:rsidP="004D08D8" w:rsidRDefault="000F7E13" w14:paraId="5D01D394" w14:textId="724DC9A9">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sidR="00E43BCA">
        <w:rPr>
          <w:rFonts w:cs="Arial"/>
          <w:szCs w:val="24"/>
        </w:rPr>
        <w:t>C11.20.</w:t>
      </w:r>
      <w:r w:rsidRPr="001C6095">
        <w:rPr>
          <w:rFonts w:cs="Arial"/>
          <w:szCs w:val="24"/>
        </w:rPr>
        <w:t xml:space="preserve">3. </w:t>
      </w:r>
      <w:r w:rsidRPr="001C6095" w:rsidR="00E335D2">
        <w:rPr>
          <w:rFonts w:cs="Arial"/>
          <w:szCs w:val="24"/>
        </w:rPr>
        <w:t xml:space="preserve"> </w:t>
      </w:r>
      <w:r w:rsidRPr="001C6095">
        <w:rPr>
          <w:rFonts w:cs="Arial"/>
          <w:szCs w:val="24"/>
          <w:u w:val="single"/>
        </w:rPr>
        <w:t>Detailed Procedures</w:t>
      </w:r>
      <w:r w:rsidRPr="001C6095">
        <w:rPr>
          <w:rFonts w:cs="Arial"/>
          <w:szCs w:val="24"/>
        </w:rPr>
        <w:t xml:space="preserve">.  The following paragraphs contain detailed procedures for return of supply items related to discrepant/deficient materiel as directed </w:t>
      </w:r>
      <w:r w:rsidRPr="001C6095">
        <w:rPr>
          <w:rFonts w:cs="Arial"/>
          <w:szCs w:val="24"/>
        </w:rPr>
        <w:t>by a</w:t>
      </w:r>
      <w:r w:rsidRPr="001C6095" w:rsidR="00CF244C">
        <w:rPr>
          <w:rFonts w:cs="Arial"/>
          <w:szCs w:val="24"/>
        </w:rPr>
        <w:t>n</w:t>
      </w:r>
      <w:r w:rsidRPr="001C6095">
        <w:rPr>
          <w:rFonts w:cs="Arial"/>
          <w:szCs w:val="24"/>
        </w:rPr>
        <w:t xml:space="preserve"> SDR, PQDR, or TDR response.  This section also addresses retrograde of forward-positioned retail stock back to a home location.</w:t>
      </w:r>
    </w:p>
    <w:p w:rsidRPr="001C6095" w:rsidR="000F7E13" w:rsidP="004D08D8" w:rsidRDefault="000F7E13" w14:paraId="5D01D395" w14:textId="479B2837">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outlineLvl w:val="0"/>
        <w:rPr>
          <w:rFonts w:cs="Arial"/>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3.1.</w:t>
      </w:r>
      <w:r w:rsidRPr="001C6095" w:rsidR="00E335D2">
        <w:rPr>
          <w:rFonts w:cs="Arial"/>
          <w:szCs w:val="24"/>
        </w:rPr>
        <w:t xml:space="preserve"> </w:t>
      </w:r>
      <w:r w:rsidRPr="001C6095">
        <w:rPr>
          <w:rFonts w:cs="Arial"/>
          <w:szCs w:val="24"/>
        </w:rPr>
        <w:t xml:space="preserve"> </w:t>
      </w:r>
      <w:r w:rsidRPr="001C6095">
        <w:rPr>
          <w:rFonts w:cs="Arial"/>
          <w:szCs w:val="24"/>
          <w:u w:val="single"/>
        </w:rPr>
        <w:t>Supply Discrepancy Report</w:t>
      </w:r>
    </w:p>
    <w:p w:rsidRPr="001C6095" w:rsidR="000F7E13" w:rsidP="004D08D8" w:rsidRDefault="000F7E13" w14:paraId="5D01D396" w14:textId="0B022C77">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3.1.1. </w:t>
      </w:r>
      <w:r w:rsidRPr="001C6095" w:rsidR="0030622C">
        <w:rPr>
          <w:rFonts w:cs="Arial"/>
          <w:szCs w:val="24"/>
        </w:rPr>
        <w:t xml:space="preserve"> </w:t>
      </w:r>
      <w:r w:rsidRPr="001C6095">
        <w:rPr>
          <w:rFonts w:cs="Arial"/>
          <w:szCs w:val="24"/>
        </w:rPr>
        <w:t xml:space="preserve">When directing return of discrepant materiel, the SDR reply </w:t>
      </w:r>
      <w:r w:rsidRPr="001C6095" w:rsidR="008B150C">
        <w:rPr>
          <w:rFonts w:cs="Arial"/>
          <w:szCs w:val="24"/>
        </w:rPr>
        <w:t>will</w:t>
      </w:r>
      <w:r w:rsidRPr="001C6095">
        <w:rPr>
          <w:rFonts w:cs="Arial"/>
          <w:szCs w:val="24"/>
        </w:rPr>
        <w:t xml:space="preserve"> include the </w:t>
      </w:r>
      <w:r w:rsidRPr="001C6095" w:rsidR="0019436C">
        <w:rPr>
          <w:rFonts w:cs="Arial"/>
          <w:szCs w:val="24"/>
        </w:rPr>
        <w:t xml:space="preserve">suspense date </w:t>
      </w:r>
      <w:r w:rsidRPr="001C6095">
        <w:rPr>
          <w:rFonts w:cs="Arial"/>
          <w:szCs w:val="24"/>
        </w:rPr>
        <w:t xml:space="preserve">by which the customer </w:t>
      </w:r>
      <w:r w:rsidRPr="001C6095" w:rsidR="008B150C">
        <w:rPr>
          <w:rFonts w:cs="Arial"/>
          <w:szCs w:val="24"/>
        </w:rPr>
        <w:t>will</w:t>
      </w:r>
      <w:r w:rsidRPr="001C6095">
        <w:rPr>
          <w:rFonts w:cs="Arial"/>
          <w:szCs w:val="24"/>
        </w:rPr>
        <w:t xml:space="preserve"> return the materiel to the designated location.  Expedited time standards under DoD or </w:t>
      </w:r>
      <w:r w:rsidRPr="001C6095" w:rsidR="00366BEF">
        <w:rPr>
          <w:rFonts w:cs="Arial"/>
          <w:szCs w:val="24"/>
        </w:rPr>
        <w:t xml:space="preserve">DoD </w:t>
      </w:r>
      <w:r w:rsidRPr="001C6095">
        <w:rPr>
          <w:rFonts w:cs="Arial"/>
          <w:szCs w:val="24"/>
        </w:rPr>
        <w:t xml:space="preserve">Component policy </w:t>
      </w:r>
      <w:r w:rsidRPr="001C6095" w:rsidR="008B150C">
        <w:rPr>
          <w:rFonts w:cs="Arial"/>
          <w:szCs w:val="24"/>
        </w:rPr>
        <w:t>will</w:t>
      </w:r>
      <w:r w:rsidRPr="001C6095">
        <w:rPr>
          <w:rFonts w:cs="Arial"/>
          <w:szCs w:val="24"/>
        </w:rPr>
        <w:t xml:space="preserve"> be applied to wrong item/misdirected/misidentified clas</w:t>
      </w:r>
      <w:r w:rsidRPr="001C6095" w:rsidR="0030622C">
        <w:rPr>
          <w:rFonts w:cs="Arial"/>
          <w:szCs w:val="24"/>
        </w:rPr>
        <w:t xml:space="preserve">sified/sensitive item returns. </w:t>
      </w:r>
      <w:r w:rsidRPr="001C6095">
        <w:rPr>
          <w:rFonts w:cs="Arial"/>
          <w:szCs w:val="24"/>
        </w:rPr>
        <w:t xml:space="preserve"> ICP/IMs may also apply expedited time standards to overage returns for backordered materiel not available within another customer’s required delivery date.  </w:t>
      </w:r>
      <w:r w:rsidRPr="001C6095" w:rsidR="0019436C">
        <w:t xml:space="preserve">The activity directing the return will identify the return-to/ship-to location by DoDAAC or CAGE as described in paragraph C11.20.1.  </w:t>
      </w:r>
    </w:p>
    <w:p w:rsidRPr="001C6095" w:rsidR="008C3EB1" w:rsidP="004D08D8" w:rsidRDefault="000F7E13" w14:paraId="4DB43E3E" w14:textId="45A31E27">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sidR="008C3EB1">
        <w:rPr>
          <w:rFonts w:cs="Arial"/>
          <w:szCs w:val="24"/>
        </w:rPr>
        <w:t xml:space="preserve">3.1.2.  The organization responsible for the SDR reply </w:t>
      </w:r>
      <w:r w:rsidRPr="001C6095" w:rsidR="008B150C">
        <w:rPr>
          <w:rFonts w:cs="Arial"/>
          <w:szCs w:val="24"/>
        </w:rPr>
        <w:t>will</w:t>
      </w:r>
      <w:r w:rsidRPr="001C6095" w:rsidR="008C3EB1">
        <w:rPr>
          <w:rFonts w:cs="Arial"/>
          <w:szCs w:val="24"/>
        </w:rPr>
        <w:t xml:space="preserve"> take action to establish a due-in and generate a PMR transaction to the receiving activity.  The PMR </w:t>
      </w:r>
      <w:r w:rsidRPr="001C6095" w:rsidR="008B150C">
        <w:rPr>
          <w:rFonts w:cs="Arial"/>
          <w:szCs w:val="24"/>
        </w:rPr>
        <w:t>will</w:t>
      </w:r>
      <w:r w:rsidRPr="001C6095" w:rsidR="008C3EB1">
        <w:rPr>
          <w:rFonts w:cs="Arial"/>
          <w:szCs w:val="24"/>
        </w:rPr>
        <w:t xml:space="preserve"> include the return quantity and the appropriate supply condition code.  Action to establish the due-in and create the PMR transaction </w:t>
      </w:r>
      <w:r w:rsidRPr="001C6095" w:rsidR="008B150C">
        <w:rPr>
          <w:rFonts w:cs="Arial"/>
          <w:szCs w:val="24"/>
        </w:rPr>
        <w:t>will</w:t>
      </w:r>
      <w:r w:rsidRPr="001C6095" w:rsidR="008C3EB1">
        <w:rPr>
          <w:rFonts w:cs="Arial"/>
          <w:szCs w:val="24"/>
        </w:rPr>
        <w:t xml:space="preserve"> be accomplished under MILSTRAP/DLMS.  The PMR </w:t>
      </w:r>
      <w:r w:rsidRPr="001C6095" w:rsidR="008B150C">
        <w:rPr>
          <w:rFonts w:cs="Arial"/>
          <w:szCs w:val="24"/>
        </w:rPr>
        <w:t>will</w:t>
      </w:r>
      <w:r w:rsidRPr="001C6095" w:rsidR="008C3EB1">
        <w:rPr>
          <w:rFonts w:cs="Arial"/>
          <w:szCs w:val="24"/>
        </w:rPr>
        <w:t xml:space="preserve"> perpetuate the document number associated with the SDR, normally the document number of the original shipment</w:t>
      </w:r>
      <w:r w:rsidRPr="001C6095" w:rsidR="007154A4">
        <w:rPr>
          <w:rFonts w:cs="Arial"/>
          <w:szCs w:val="24"/>
        </w:rPr>
        <w:t xml:space="preserve">, or the alternative document number assigned by the activity directing the return as described in paragraph C11.20.1.  </w:t>
      </w:r>
      <w:r w:rsidRPr="001C6095" w:rsidR="008C3EB1">
        <w:rPr>
          <w:rFonts w:cs="Arial"/>
          <w:szCs w:val="24"/>
        </w:rPr>
        <w:t xml:space="preserve">The DLMS PMR </w:t>
      </w:r>
      <w:r w:rsidRPr="001C6095" w:rsidR="008B150C">
        <w:rPr>
          <w:rFonts w:cs="Arial"/>
          <w:szCs w:val="24"/>
        </w:rPr>
        <w:t>will</w:t>
      </w:r>
      <w:r w:rsidRPr="001C6095" w:rsidR="008C3EB1">
        <w:rPr>
          <w:rFonts w:cs="Arial"/>
          <w:szCs w:val="24"/>
        </w:rPr>
        <w:t xml:space="preserve"> include a Return Type Code indicating the reason for return for which the PMR is established and </w:t>
      </w:r>
      <w:r w:rsidRPr="001C6095" w:rsidR="008B150C">
        <w:rPr>
          <w:rFonts w:cs="Arial"/>
          <w:szCs w:val="24"/>
        </w:rPr>
        <w:t>will</w:t>
      </w:r>
      <w:r w:rsidRPr="001C6095" w:rsidR="008C3EB1">
        <w:rPr>
          <w:rFonts w:cs="Arial"/>
          <w:szCs w:val="24"/>
        </w:rPr>
        <w:t xml:space="preserve"> perpetuate the DoD </w:t>
      </w:r>
      <w:proofErr w:type="spellStart"/>
      <w:r w:rsidRPr="001C6095" w:rsidR="008C3EB1">
        <w:rPr>
          <w:rFonts w:cs="Arial"/>
          <w:szCs w:val="24"/>
        </w:rPr>
        <w:t>WebSDR</w:t>
      </w:r>
      <w:proofErr w:type="spellEnd"/>
      <w:r w:rsidRPr="001C6095" w:rsidR="008C3EB1">
        <w:rPr>
          <w:rFonts w:cs="Arial"/>
          <w:szCs w:val="24"/>
        </w:rPr>
        <w:t xml:space="preserve"> control number associated with the SDR.  </w:t>
      </w:r>
    </w:p>
    <w:p w:rsidRPr="001C6095" w:rsidR="000F7E13" w:rsidP="004D08D8" w:rsidRDefault="000F7E13" w14:paraId="5D01D398" w14:textId="7031D333">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3.1.3.  The PMR Due-in EDD indicating the time allowed for shipment and return of discrepant materiel </w:t>
      </w:r>
      <w:r w:rsidRPr="001C6095" w:rsidR="008B150C">
        <w:rPr>
          <w:rFonts w:cs="Arial"/>
          <w:szCs w:val="24"/>
        </w:rPr>
        <w:t>will</w:t>
      </w:r>
      <w:r w:rsidRPr="001C6095">
        <w:rPr>
          <w:rFonts w:cs="Arial"/>
          <w:szCs w:val="24"/>
        </w:rPr>
        <w:t xml:space="preserve"> be based upon the date of the SDR reply directing the return.  The EDD </w:t>
      </w:r>
      <w:r w:rsidRPr="001C6095" w:rsidR="008B150C">
        <w:rPr>
          <w:rFonts w:cs="Arial"/>
          <w:szCs w:val="24"/>
        </w:rPr>
        <w:t>will</w:t>
      </w:r>
      <w:r w:rsidRPr="001C6095">
        <w:rPr>
          <w:rFonts w:cs="Arial"/>
          <w:szCs w:val="24"/>
        </w:rPr>
        <w:t xml:space="preserve"> be calculated based upon the date of the initial SDR reply directing return.  (This may be a reply from the storage activity when action activity responsibility has been delegated by the ICP/IM.)  The EDD is a “not to exceed” time standard established for system processing and does not necessarily equal the number of days identified in the SDR reply.  The return-by date may be dictated by policy or by need.  PMR time standards are shown in Table C11.T1</w:t>
      </w:r>
      <w:r w:rsidRPr="001C6095" w:rsidR="00676B71">
        <w:rPr>
          <w:rFonts w:cs="Arial"/>
          <w:szCs w:val="24"/>
        </w:rPr>
        <w:t>.</w:t>
      </w:r>
      <w:r w:rsidRPr="001C6095">
        <w:rPr>
          <w:rFonts w:cs="Arial"/>
          <w:szCs w:val="24"/>
        </w:rPr>
        <w:t>, PMR Due-In Estimated Delivery Date for SDRs.</w:t>
      </w:r>
    </w:p>
    <w:tbl>
      <w:tblPr>
        <w:tblW w:w="981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Table C11.T1.  "/>
        <w:tblDescription w:val="Pre-Positioned Materiel Receipt Due-In Estimated Delivery Date for Supply Discrepancy Reports"/>
      </w:tblPr>
      <w:tblGrid>
        <w:gridCol w:w="2178"/>
        <w:gridCol w:w="7632"/>
      </w:tblGrid>
      <w:tr w:rsidRPr="001C6095" w:rsidR="00D57BF9" w:rsidTr="004D08D8" w14:paraId="4D8EF236" w14:textId="77777777">
        <w:trPr>
          <w:trHeight w:val="811" w:hRule="exact"/>
          <w:tblHeader/>
        </w:trPr>
        <w:tc>
          <w:tcPr>
            <w:tcW w:w="9810" w:type="dxa"/>
            <w:gridSpan w:val="2"/>
            <w:tcBorders>
              <w:top w:val="nil"/>
              <w:left w:val="nil"/>
              <w:bottom w:val="single" w:color="auto" w:sz="4" w:space="0"/>
              <w:right w:val="nil"/>
            </w:tcBorders>
            <w:shd w:val="clear" w:color="auto" w:fill="auto"/>
          </w:tcPr>
          <w:p w:rsidRPr="001C6095" w:rsidR="00D57BF9" w:rsidP="004D08D8" w:rsidRDefault="00D57BF9" w14:paraId="63BC6581" w14:textId="28195FF0">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szCs w:val="24"/>
              </w:rPr>
            </w:pPr>
            <w:r w:rsidRPr="001C6095">
              <w:rPr>
                <w:rFonts w:cs="Arial"/>
                <w:szCs w:val="24"/>
              </w:rPr>
              <w:t xml:space="preserve">Table C11.T1.  </w:t>
            </w:r>
            <w:r w:rsidRPr="001C6095">
              <w:rPr>
                <w:rFonts w:cs="Arial"/>
                <w:szCs w:val="24"/>
                <w:u w:val="single"/>
              </w:rPr>
              <w:t>Pre-Positioned Materiel Receipt Due-In Estimated Delivery Date for Supply Discrepancy Reports</w:t>
            </w:r>
          </w:p>
        </w:tc>
      </w:tr>
      <w:tr w:rsidRPr="001C6095" w:rsidR="000F7E13" w:rsidTr="004D08D8" w14:paraId="5D01D3A0" w14:textId="77777777">
        <w:trPr>
          <w:trHeight w:val="576" w:hRule="exact"/>
          <w:tblHeader/>
        </w:trPr>
        <w:tc>
          <w:tcPr>
            <w:tcW w:w="2178" w:type="dxa"/>
            <w:tcBorders>
              <w:top w:val="single" w:color="auto" w:sz="4" w:space="0"/>
            </w:tcBorders>
            <w:shd w:val="clear" w:color="auto" w:fill="auto"/>
          </w:tcPr>
          <w:p w:rsidRPr="001C6095" w:rsidR="00045F92" w:rsidP="004D08D8" w:rsidRDefault="000F7E13" w14:paraId="5D01D39E" w14:textId="77777777">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szCs w:val="24"/>
              </w:rPr>
            </w:pPr>
            <w:r w:rsidRPr="001C6095">
              <w:rPr>
                <w:rFonts w:cs="Arial"/>
                <w:szCs w:val="24"/>
              </w:rPr>
              <w:t>EDD</w:t>
            </w:r>
          </w:p>
        </w:tc>
        <w:tc>
          <w:tcPr>
            <w:tcW w:w="7632" w:type="dxa"/>
            <w:tcBorders>
              <w:top w:val="single" w:color="auto" w:sz="4" w:space="0"/>
            </w:tcBorders>
            <w:shd w:val="clear" w:color="auto" w:fill="auto"/>
          </w:tcPr>
          <w:p w:rsidRPr="001C6095" w:rsidR="00045F92" w:rsidP="004D08D8" w:rsidRDefault="000F7E13" w14:paraId="5D01D39F" w14:textId="3B8E881E">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szCs w:val="24"/>
              </w:rPr>
            </w:pPr>
            <w:r w:rsidRPr="001C6095">
              <w:rPr>
                <w:rFonts w:cs="Arial"/>
                <w:szCs w:val="24"/>
              </w:rPr>
              <w:t>U</w:t>
            </w:r>
            <w:r w:rsidRPr="001C6095" w:rsidR="00213D4D">
              <w:rPr>
                <w:rFonts w:cs="Arial"/>
                <w:szCs w:val="24"/>
              </w:rPr>
              <w:t>SAGE</w:t>
            </w:r>
          </w:p>
        </w:tc>
      </w:tr>
      <w:tr w:rsidRPr="001C6095" w:rsidR="000F7E13" w:rsidTr="00350794" w14:paraId="5D01D3A3" w14:textId="77777777">
        <w:trPr>
          <w:trHeight w:val="458"/>
        </w:trPr>
        <w:tc>
          <w:tcPr>
            <w:tcW w:w="2178" w:type="dxa"/>
            <w:shd w:val="clear" w:color="auto" w:fill="auto"/>
          </w:tcPr>
          <w:p w:rsidRPr="001C6095" w:rsidR="00045F92" w:rsidP="004D08D8" w:rsidRDefault="000F7E13" w14:paraId="5D01D3A1" w14:textId="77777777">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30 calendar days</w:t>
            </w:r>
          </w:p>
        </w:tc>
        <w:tc>
          <w:tcPr>
            <w:tcW w:w="7632" w:type="dxa"/>
            <w:shd w:val="clear" w:color="auto" w:fill="auto"/>
          </w:tcPr>
          <w:p w:rsidRPr="001C6095" w:rsidR="00045F92" w:rsidP="004D08D8" w:rsidRDefault="000F7E13" w14:paraId="5D01D3A2" w14:textId="77777777">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Wrong item/misdirected/misidentified classified/sensitive items (U.S.)</w:t>
            </w:r>
          </w:p>
        </w:tc>
      </w:tr>
      <w:tr w:rsidRPr="001C6095" w:rsidR="000F7E13" w:rsidTr="004E528F" w14:paraId="5D01D3A8" w14:textId="77777777">
        <w:trPr>
          <w:trHeight w:val="595" w:hRule="exact"/>
        </w:trPr>
        <w:tc>
          <w:tcPr>
            <w:tcW w:w="2178" w:type="dxa"/>
            <w:shd w:val="clear" w:color="auto" w:fill="auto"/>
          </w:tcPr>
          <w:p w:rsidRPr="001C6095" w:rsidR="00045F92" w:rsidP="004D08D8" w:rsidRDefault="000F7E13" w14:paraId="5D01D3A6" w14:textId="16B4F516">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45 calendar days</w:t>
            </w:r>
          </w:p>
        </w:tc>
        <w:tc>
          <w:tcPr>
            <w:tcW w:w="7632" w:type="dxa"/>
            <w:shd w:val="clear" w:color="auto" w:fill="auto"/>
          </w:tcPr>
          <w:p w:rsidRPr="001C6095" w:rsidR="00045F92" w:rsidP="004D08D8" w:rsidRDefault="000F7E13" w14:paraId="5D01D3A7" w14:textId="77777777">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Returns within Combatant Command/geographic area</w:t>
            </w:r>
            <w:r w:rsidRPr="001C6095">
              <w:rPr>
                <w:rFonts w:cs="Arial"/>
                <w:szCs w:val="24"/>
              </w:rPr>
              <w:br/>
            </w:r>
            <w:r w:rsidRPr="001C6095">
              <w:rPr>
                <w:rFonts w:cs="Arial"/>
                <w:szCs w:val="24"/>
              </w:rPr>
              <w:t>Wrong item/misdirected/misidentified classified/sensitive items (SA)</w:t>
            </w:r>
          </w:p>
        </w:tc>
      </w:tr>
      <w:tr w:rsidRPr="001C6095" w:rsidR="000F7E13" w:rsidTr="004E528F" w14:paraId="5D01D3AB" w14:textId="77777777">
        <w:trPr>
          <w:trHeight w:val="667" w:hRule="exact"/>
        </w:trPr>
        <w:tc>
          <w:tcPr>
            <w:tcW w:w="2178" w:type="dxa"/>
            <w:shd w:val="clear" w:color="auto" w:fill="auto"/>
          </w:tcPr>
          <w:p w:rsidRPr="001C6095" w:rsidR="00045F92" w:rsidP="004D08D8" w:rsidRDefault="000F7E13" w14:paraId="5D01D3A9" w14:textId="77777777">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90 calendar days</w:t>
            </w:r>
          </w:p>
        </w:tc>
        <w:tc>
          <w:tcPr>
            <w:tcW w:w="7632" w:type="dxa"/>
            <w:shd w:val="clear" w:color="auto" w:fill="auto"/>
          </w:tcPr>
          <w:p w:rsidRPr="001C6095" w:rsidR="00045F92" w:rsidP="004D08D8" w:rsidRDefault="000F7E13" w14:paraId="5D01D3AA" w14:textId="18BDF5C4">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Returns between Combatant Commands/geographic areas</w:t>
            </w:r>
            <w:r w:rsidRPr="001C6095" w:rsidR="00CC27B2">
              <w:rPr>
                <w:rFonts w:cs="Arial"/>
                <w:szCs w:val="24"/>
              </w:rPr>
              <w:t xml:space="preserve"> (</w:t>
            </w:r>
            <w:r w:rsidRPr="001C6095">
              <w:rPr>
                <w:rFonts w:cs="Arial"/>
                <w:szCs w:val="24"/>
              </w:rPr>
              <w:t>e.g., between CONUS and OCONUS locations (U.S.)</w:t>
            </w:r>
            <w:r w:rsidRPr="001C6095" w:rsidR="00CC27B2">
              <w:rPr>
                <w:rFonts w:cs="Arial"/>
                <w:szCs w:val="24"/>
              </w:rPr>
              <w:t>)</w:t>
            </w:r>
          </w:p>
        </w:tc>
      </w:tr>
      <w:tr w:rsidRPr="001C6095" w:rsidR="000F7E13" w:rsidTr="00350794" w14:paraId="5D01D3AE" w14:textId="77777777">
        <w:trPr>
          <w:trHeight w:val="433" w:hRule="exact"/>
        </w:trPr>
        <w:tc>
          <w:tcPr>
            <w:tcW w:w="2178" w:type="dxa"/>
            <w:shd w:val="clear" w:color="auto" w:fill="auto"/>
          </w:tcPr>
          <w:p w:rsidRPr="001C6095" w:rsidR="00045F92" w:rsidP="004D08D8" w:rsidRDefault="000F7E13" w14:paraId="5D01D3AC" w14:textId="77777777">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195 calendar days</w:t>
            </w:r>
          </w:p>
        </w:tc>
        <w:tc>
          <w:tcPr>
            <w:tcW w:w="7632" w:type="dxa"/>
            <w:shd w:val="clear" w:color="auto" w:fill="auto"/>
          </w:tcPr>
          <w:p w:rsidRPr="001C6095" w:rsidR="00045F92" w:rsidP="004D08D8" w:rsidRDefault="000F7E13" w14:paraId="5D01D3AD" w14:textId="4A8A188D">
            <w:pPr>
              <w:pStyle w:val="1appxftmtr"/>
              <w:keepNext/>
              <w:keepLines/>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Returns for other than classified/sensitive (SA)</w:t>
            </w:r>
          </w:p>
        </w:tc>
      </w:tr>
    </w:tbl>
    <w:p w:rsidRPr="001C6095" w:rsidR="000F7E13" w:rsidP="004D08D8" w:rsidRDefault="000F7E13" w14:paraId="5D01D3B0" w14:textId="37973FD3">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before="240"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3.1.4.  </w:t>
      </w:r>
      <w:r w:rsidRPr="001C6095" w:rsidR="00E13998">
        <w:rPr>
          <w:rFonts w:cs="Arial"/>
          <w:szCs w:val="24"/>
        </w:rPr>
        <w:t xml:space="preserve">The returning activity will prepare the DLMS 856R, materiel returns shipment status citing the Return Type Code, identifying the reason for return for which the materiel returns shipment status is provided.  If the controlling document number for the directed return is the same as the customer’s requisition, a unique transportation control number (TCN) (not derived from the original document number) will be identified.  The shipment status will perpetuate the DoD </w:t>
      </w:r>
      <w:proofErr w:type="spellStart"/>
      <w:r w:rsidRPr="001C6095" w:rsidR="00E13998">
        <w:rPr>
          <w:rFonts w:cs="Arial"/>
          <w:szCs w:val="24"/>
        </w:rPr>
        <w:t>WebSDR</w:t>
      </w:r>
      <w:proofErr w:type="spellEnd"/>
      <w:r w:rsidRPr="001C6095" w:rsidR="00E13998">
        <w:rPr>
          <w:rFonts w:cs="Arial"/>
          <w:szCs w:val="24"/>
        </w:rPr>
        <w:t xml:space="preserve"> control number (required where electronic interface is available to facilitate inclusion of this data content).  The materiel returns shipment status will include </w:t>
      </w:r>
      <w:proofErr w:type="spellStart"/>
      <w:r w:rsidRPr="001C6095" w:rsidR="00E13998">
        <w:rPr>
          <w:rFonts w:cs="Arial"/>
          <w:szCs w:val="24"/>
        </w:rPr>
        <w:t>pRFID</w:t>
      </w:r>
      <w:proofErr w:type="spellEnd"/>
      <w:r w:rsidRPr="001C6095" w:rsidR="00E13998">
        <w:rPr>
          <w:rFonts w:cs="Arial"/>
          <w:szCs w:val="24"/>
        </w:rPr>
        <w:t>, and for NSNs containing an IUID Indicator Y, UII(s) and/or corresponding serial numbers must be included in the DLMS 856R, indicating that DoD IUID Supply Policy compliance is required.  Shipment returns containing IUID data content (e.g., UIIs and/or serial numbers</w:t>
      </w:r>
      <w:r w:rsidRPr="001C6095" w:rsidR="00330EA5">
        <w:rPr>
          <w:rFonts w:cs="Arial"/>
          <w:szCs w:val="24"/>
        </w:rPr>
        <w:t xml:space="preserve"> </w:t>
      </w:r>
      <w:r w:rsidRPr="001C6095" w:rsidR="00330EA5">
        <w:rPr>
          <w:rFonts w:cs="Arial"/>
          <w:color w:val="000000" w:themeColor="text1"/>
        </w:rPr>
        <w:t xml:space="preserve">or for capital equipment </w:t>
      </w:r>
      <w:r w:rsidRPr="001C6095" w:rsidR="004C1F05">
        <w:rPr>
          <w:rFonts w:cs="Arial"/>
          <w:color w:val="000000" w:themeColor="text1"/>
        </w:rPr>
        <w:t xml:space="preserve">(assigned under an established UIT program) </w:t>
      </w:r>
      <w:r w:rsidRPr="001C6095" w:rsidR="00330EA5">
        <w:rPr>
          <w:rFonts w:cs="Arial"/>
          <w:color w:val="000000" w:themeColor="text1"/>
        </w:rPr>
        <w:t>serial number and UII if available</w:t>
      </w:r>
      <w:r w:rsidRPr="001C6095" w:rsidR="00E13998">
        <w:rPr>
          <w:rFonts w:cs="Arial"/>
          <w:szCs w:val="24"/>
        </w:rPr>
        <w:t>) and requiring more than one freight piece to execute the movement must have a unique TCN assigned to each freight piece by using a partial indicator in the 16</w:t>
      </w:r>
      <w:r w:rsidRPr="001C6095" w:rsidR="00E13998">
        <w:rPr>
          <w:rFonts w:cs="Arial"/>
          <w:szCs w:val="24"/>
          <w:vertAlign w:val="superscript"/>
        </w:rPr>
        <w:t>th</w:t>
      </w:r>
      <w:r w:rsidRPr="001C6095" w:rsidR="00E13998">
        <w:rPr>
          <w:rFonts w:cs="Arial"/>
          <w:szCs w:val="24"/>
        </w:rPr>
        <w:t xml:space="preserve"> position of the TCN.  Multiple freight piece shipments using the same TCN for all related freight pieces are not authorized when IUID content is required.  The shipment status will be directed to the ICP/IMM (or other organization that directed the return).  </w:t>
      </w:r>
      <w:proofErr w:type="gramStart"/>
      <w:r w:rsidRPr="001C6095" w:rsidR="00330EA5">
        <w:rPr>
          <w:rFonts w:cs="Arial"/>
          <w:color w:val="000000" w:themeColor="text1"/>
        </w:rPr>
        <w:t>With the exception of</w:t>
      </w:r>
      <w:proofErr w:type="gramEnd"/>
      <w:r w:rsidRPr="001C6095" w:rsidR="00330EA5">
        <w:rPr>
          <w:rFonts w:cs="Arial"/>
          <w:color w:val="000000" w:themeColor="text1"/>
        </w:rPr>
        <w:t xml:space="preserve"> capital equipment that require serialization data visibility</w:t>
      </w:r>
      <w:r w:rsidRPr="001C6095" w:rsidR="00330EA5">
        <w:rPr>
          <w:rFonts w:cs="Arial"/>
          <w:color w:val="000000" w:themeColor="text1"/>
          <w:szCs w:val="24"/>
        </w:rPr>
        <w:t xml:space="preserve">, </w:t>
      </w:r>
      <w:r w:rsidRPr="001C6095" w:rsidR="00330EA5">
        <w:rPr>
          <w:rFonts w:cs="Arial"/>
          <w:szCs w:val="24"/>
        </w:rPr>
        <w:t>t</w:t>
      </w:r>
      <w:r w:rsidRPr="001C6095" w:rsidR="00E13998">
        <w:rPr>
          <w:rFonts w:cs="Arial"/>
          <w:szCs w:val="24"/>
        </w:rPr>
        <w:t>he ICP/IMM (or other organization directing the return) is not required to store the UIIs and/or serial numbers.  The shipment status will also be directed to the return-to activity when identified by DoDAAC.  DAAS will transmit to DLMS capable activities as identified.</w:t>
      </w:r>
    </w:p>
    <w:p w:rsidRPr="001C6095" w:rsidR="000F7E13" w:rsidP="004D08D8" w:rsidRDefault="000F7E13" w14:paraId="5D01D3B1" w14:textId="49A273B8">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3.1.</w:t>
      </w:r>
      <w:r w:rsidRPr="001C6095" w:rsidR="00DE297C">
        <w:rPr>
          <w:rFonts w:cs="Arial"/>
          <w:szCs w:val="24"/>
        </w:rPr>
        <w:t>5</w:t>
      </w:r>
      <w:r w:rsidRPr="001C6095">
        <w:rPr>
          <w:rFonts w:cs="Arial"/>
          <w:szCs w:val="24"/>
        </w:rPr>
        <w:t xml:space="preserve">.  Upon receipt of materiel returns shipment status, the ICP/IMM </w:t>
      </w:r>
      <w:r w:rsidRPr="001C6095" w:rsidR="008B150C">
        <w:rPr>
          <w:rFonts w:cs="Arial"/>
          <w:szCs w:val="24"/>
        </w:rPr>
        <w:t>will</w:t>
      </w:r>
      <w:r w:rsidRPr="001C6095">
        <w:rPr>
          <w:rFonts w:cs="Arial"/>
          <w:szCs w:val="24"/>
        </w:rPr>
        <w:t xml:space="preserve"> recalculate the EDD to equal the original time allowed for shipment and return of materiel (i.e., reset the EDD using the date of the shipment status as the starting date, comparable to MILSTRIP </w:t>
      </w:r>
      <w:r w:rsidRPr="001C6095" w:rsidR="00DE297C">
        <w:rPr>
          <w:rFonts w:cs="Arial"/>
          <w:szCs w:val="24"/>
        </w:rPr>
        <w:t>MRP</w:t>
      </w:r>
      <w:r w:rsidRPr="001C6095">
        <w:rPr>
          <w:rFonts w:cs="Arial"/>
          <w:szCs w:val="24"/>
        </w:rPr>
        <w:t xml:space="preserve"> EDD procedures) and provide a replacement PMR to the receiving location.  This action will ensure </w:t>
      </w:r>
      <w:r w:rsidRPr="001C6095" w:rsidR="00A62EAE">
        <w:rPr>
          <w:rFonts w:cs="Arial"/>
          <w:szCs w:val="24"/>
        </w:rPr>
        <w:t xml:space="preserve">that </w:t>
      </w:r>
      <w:r w:rsidRPr="001C6095">
        <w:rPr>
          <w:rFonts w:cs="Arial"/>
          <w:szCs w:val="24"/>
        </w:rPr>
        <w:t>both records have the same EDD date.</w:t>
      </w:r>
      <w:r w:rsidR="001C6095">
        <w:rPr>
          <w:rFonts w:cs="Arial"/>
          <w:szCs w:val="24"/>
        </w:rPr>
        <w:t xml:space="preserve">  </w:t>
      </w:r>
      <w:r w:rsidRPr="001C6095" w:rsidR="001C6095">
        <w:rPr>
          <w:rFonts w:cs="Arial"/>
          <w:b/>
          <w:bCs/>
          <w:i/>
          <w:iCs/>
          <w:szCs w:val="24"/>
        </w:rPr>
        <w:t>Materiel owners may pre-position release orders ahead of an inbound shipment into a DoD Storage Activity. See Chapter 12 for a complete description of the process.</w:t>
      </w:r>
    </w:p>
    <w:p w:rsidRPr="001C6095" w:rsidR="000F7E13" w:rsidP="004D08D8" w:rsidRDefault="000F7E13" w14:paraId="5D01D3B2" w14:textId="40BA9303">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3.1.</w:t>
      </w:r>
      <w:r w:rsidRPr="001C6095" w:rsidR="00DE297C">
        <w:rPr>
          <w:rFonts w:cs="Arial"/>
          <w:szCs w:val="24"/>
        </w:rPr>
        <w:t>6</w:t>
      </w:r>
      <w:r w:rsidRPr="001C6095">
        <w:rPr>
          <w:rFonts w:cs="Arial"/>
          <w:szCs w:val="24"/>
        </w:rPr>
        <w:t xml:space="preserve">. </w:t>
      </w:r>
      <w:r w:rsidRPr="001C6095" w:rsidR="00E335D2">
        <w:rPr>
          <w:rFonts w:cs="Arial"/>
          <w:szCs w:val="24"/>
        </w:rPr>
        <w:t xml:space="preserve"> </w:t>
      </w:r>
      <w:r w:rsidRPr="001C6095">
        <w:rPr>
          <w:rFonts w:cs="Arial"/>
          <w:szCs w:val="24"/>
        </w:rPr>
        <w:t>The ICP/I</w:t>
      </w:r>
      <w:r w:rsidRPr="001C6095" w:rsidR="00347FA2">
        <w:rPr>
          <w:rFonts w:cs="Arial"/>
          <w:szCs w:val="24"/>
        </w:rPr>
        <w:t>M</w:t>
      </w:r>
      <w:r w:rsidRPr="001C6095">
        <w:rPr>
          <w:rFonts w:cs="Arial"/>
          <w:szCs w:val="24"/>
        </w:rPr>
        <w:t xml:space="preserve">M and the </w:t>
      </w:r>
      <w:r w:rsidRPr="001C6095" w:rsidR="00DE297C">
        <w:rPr>
          <w:rFonts w:cs="Arial"/>
          <w:szCs w:val="24"/>
        </w:rPr>
        <w:t>International Logistics Control Office (</w:t>
      </w:r>
      <w:r w:rsidRPr="001C6095">
        <w:rPr>
          <w:rFonts w:cs="Arial"/>
          <w:szCs w:val="24"/>
        </w:rPr>
        <w:t>ILCO</w:t>
      </w:r>
      <w:r w:rsidRPr="001C6095" w:rsidR="00DE297C">
        <w:rPr>
          <w:rFonts w:cs="Arial"/>
          <w:szCs w:val="24"/>
        </w:rPr>
        <w:t>)</w:t>
      </w:r>
      <w:r w:rsidRPr="001C6095">
        <w:rPr>
          <w:rFonts w:cs="Arial"/>
          <w:szCs w:val="24"/>
        </w:rPr>
        <w:t xml:space="preserve"> </w:t>
      </w:r>
      <w:r w:rsidRPr="001C6095" w:rsidR="008B150C">
        <w:rPr>
          <w:rFonts w:cs="Arial"/>
          <w:szCs w:val="24"/>
        </w:rPr>
        <w:t>will</w:t>
      </w:r>
      <w:r w:rsidRPr="001C6095">
        <w:rPr>
          <w:rFonts w:cs="Arial"/>
          <w:szCs w:val="24"/>
        </w:rPr>
        <w:t xml:space="preserve"> monitor for directed returns.  Follow-up action is required where classified/sensitive materiel has </w:t>
      </w:r>
      <w:r w:rsidRPr="001C6095" w:rsidR="0030622C">
        <w:rPr>
          <w:rFonts w:cs="Arial"/>
          <w:szCs w:val="24"/>
        </w:rPr>
        <w:t xml:space="preserve">not been returned by the EDD.  </w:t>
      </w:r>
      <w:r w:rsidRPr="001C6095">
        <w:rPr>
          <w:rFonts w:cs="Arial"/>
          <w:szCs w:val="24"/>
        </w:rPr>
        <w:t>The ICP/I</w:t>
      </w:r>
      <w:r w:rsidRPr="001C6095" w:rsidR="00347FA2">
        <w:rPr>
          <w:rFonts w:cs="Arial"/>
          <w:szCs w:val="24"/>
        </w:rPr>
        <w:t>M</w:t>
      </w:r>
      <w:r w:rsidRPr="001C6095">
        <w:rPr>
          <w:rFonts w:cs="Arial"/>
          <w:szCs w:val="24"/>
        </w:rPr>
        <w:t xml:space="preserve">M </w:t>
      </w:r>
      <w:r w:rsidRPr="001C6095" w:rsidR="008B150C">
        <w:rPr>
          <w:rFonts w:cs="Arial"/>
          <w:szCs w:val="24"/>
        </w:rPr>
        <w:t>will</w:t>
      </w:r>
      <w:r w:rsidRPr="001C6095">
        <w:rPr>
          <w:rFonts w:cs="Arial"/>
          <w:szCs w:val="24"/>
        </w:rPr>
        <w:t xml:space="preserve"> use automated research tools to determine status where applicable:  </w:t>
      </w:r>
      <w:r w:rsidRPr="001C6095" w:rsidR="00F96B84">
        <w:rPr>
          <w:rFonts w:cs="Arial"/>
          <w:szCs w:val="24"/>
        </w:rPr>
        <w:t>q</w:t>
      </w:r>
      <w:r w:rsidRPr="001C6095">
        <w:rPr>
          <w:rFonts w:cs="Arial"/>
          <w:szCs w:val="24"/>
        </w:rPr>
        <w:t>uery for materiel returns shipment status in WEB</w:t>
      </w:r>
      <w:r w:rsidRPr="001C6095" w:rsidR="009B71C2">
        <w:rPr>
          <w:rFonts w:cs="Arial"/>
          <w:szCs w:val="24"/>
        </w:rPr>
        <w:t xml:space="preserve"> Visual Logistics Information Processing System (WEB</w:t>
      </w:r>
      <w:r w:rsidRPr="001C6095">
        <w:rPr>
          <w:rFonts w:cs="Arial"/>
          <w:szCs w:val="24"/>
        </w:rPr>
        <w:t>VLIPS</w:t>
      </w:r>
      <w:r w:rsidRPr="001C6095" w:rsidR="00293721">
        <w:rPr>
          <w:rFonts w:cs="Arial"/>
          <w:szCs w:val="24"/>
        </w:rPr>
        <w:t>)</w:t>
      </w:r>
      <w:r w:rsidRPr="001C6095">
        <w:rPr>
          <w:rFonts w:cs="Arial"/>
          <w:szCs w:val="24"/>
        </w:rPr>
        <w:t xml:space="preserve">, transportation shipment status in </w:t>
      </w:r>
      <w:r w:rsidRPr="001C6095" w:rsidR="00347FA2">
        <w:rPr>
          <w:rFonts w:cs="Arial"/>
          <w:szCs w:val="24"/>
        </w:rPr>
        <w:t>Integrated Data Environment (IDE)-</w:t>
      </w:r>
      <w:r w:rsidRPr="001C6095">
        <w:rPr>
          <w:rFonts w:cs="Arial"/>
          <w:szCs w:val="24"/>
        </w:rPr>
        <w:t>Global Transportation Network (GTN)</w:t>
      </w:r>
      <w:r w:rsidRPr="001C6095" w:rsidR="00347FA2">
        <w:rPr>
          <w:rFonts w:cs="Arial"/>
          <w:szCs w:val="24"/>
        </w:rPr>
        <w:t xml:space="preserve"> </w:t>
      </w:r>
      <w:r w:rsidRPr="001C6095" w:rsidR="00077993">
        <w:rPr>
          <w:rFonts w:cs="Arial"/>
          <w:szCs w:val="24"/>
        </w:rPr>
        <w:t xml:space="preserve">Convergence </w:t>
      </w:r>
      <w:r w:rsidRPr="001C6095" w:rsidR="00347FA2">
        <w:rPr>
          <w:rFonts w:cs="Arial"/>
          <w:szCs w:val="24"/>
        </w:rPr>
        <w:t>(IGC)</w:t>
      </w:r>
      <w:r w:rsidRPr="001C6095">
        <w:rPr>
          <w:rFonts w:cs="Arial"/>
          <w:szCs w:val="24"/>
        </w:rPr>
        <w:t>, and Report of Shipment (REPSHIP) in Intelligen</w:t>
      </w:r>
      <w:r w:rsidRPr="001C6095" w:rsidR="00077993">
        <w:rPr>
          <w:rFonts w:cs="Arial"/>
          <w:szCs w:val="24"/>
        </w:rPr>
        <w:t>t</w:t>
      </w:r>
      <w:r w:rsidRPr="001C6095">
        <w:rPr>
          <w:rFonts w:cs="Arial"/>
          <w:szCs w:val="24"/>
        </w:rPr>
        <w:t xml:space="preserve"> Road/Rail Information Server (IRRIS).  Offline communication with the shipper may be necessary to determine the status of the materiel.  The ICP </w:t>
      </w:r>
      <w:r w:rsidRPr="001C6095" w:rsidR="008B150C">
        <w:rPr>
          <w:rFonts w:cs="Arial"/>
          <w:szCs w:val="24"/>
        </w:rPr>
        <w:t>will</w:t>
      </w:r>
      <w:r w:rsidRPr="001C6095">
        <w:rPr>
          <w:rFonts w:cs="Arial"/>
          <w:szCs w:val="24"/>
        </w:rPr>
        <w:t xml:space="preserve"> verify that proper discrepancy procedures are followed for materiel reported</w:t>
      </w:r>
      <w:r w:rsidRPr="001C6095" w:rsidR="0030622C">
        <w:rPr>
          <w:rFonts w:cs="Arial"/>
          <w:szCs w:val="24"/>
        </w:rPr>
        <w:t xml:space="preserve"> </w:t>
      </w:r>
      <w:r w:rsidRPr="001C6095" w:rsidR="00DE297C">
        <w:rPr>
          <w:rFonts w:cs="Arial"/>
          <w:szCs w:val="24"/>
        </w:rPr>
        <w:t xml:space="preserve">as </w:t>
      </w:r>
      <w:r w:rsidRPr="001C6095" w:rsidR="0030622C">
        <w:rPr>
          <w:rFonts w:cs="Arial"/>
          <w:szCs w:val="24"/>
        </w:rPr>
        <w:t xml:space="preserve">in-transit and not received.  </w:t>
      </w:r>
      <w:r w:rsidRPr="001C6095">
        <w:rPr>
          <w:rFonts w:cs="Arial"/>
          <w:szCs w:val="24"/>
        </w:rPr>
        <w:t xml:space="preserve">If shipment was delayed an updated EDD </w:t>
      </w:r>
      <w:r w:rsidRPr="001C6095" w:rsidR="008B150C">
        <w:rPr>
          <w:rFonts w:cs="Arial"/>
          <w:szCs w:val="24"/>
        </w:rPr>
        <w:t>will</w:t>
      </w:r>
      <w:r w:rsidRPr="001C6095">
        <w:rPr>
          <w:rFonts w:cs="Arial"/>
          <w:szCs w:val="24"/>
        </w:rPr>
        <w:t xml:space="preserve"> be</w:t>
      </w:r>
      <w:r w:rsidRPr="001C6095" w:rsidR="0030622C">
        <w:rPr>
          <w:rFonts w:cs="Arial"/>
          <w:szCs w:val="24"/>
        </w:rPr>
        <w:t xml:space="preserve"> identified and disseminated.</w:t>
      </w:r>
    </w:p>
    <w:p w:rsidRPr="001C6095" w:rsidR="000F7E13" w:rsidP="004D08D8" w:rsidRDefault="000F7E13" w14:paraId="5D01D3B3" w14:textId="36CCB4E2">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3.1.</w:t>
      </w:r>
      <w:r w:rsidRPr="001C6095" w:rsidR="00DE297C">
        <w:rPr>
          <w:rFonts w:cs="Arial"/>
          <w:szCs w:val="24"/>
        </w:rPr>
        <w:t>7</w:t>
      </w:r>
      <w:r w:rsidRPr="001C6095">
        <w:rPr>
          <w:rFonts w:cs="Arial"/>
          <w:szCs w:val="24"/>
        </w:rPr>
        <w:t xml:space="preserve">. </w:t>
      </w:r>
      <w:r w:rsidRPr="001C6095" w:rsidR="00E335D2">
        <w:rPr>
          <w:rFonts w:cs="Arial"/>
          <w:szCs w:val="24"/>
        </w:rPr>
        <w:t xml:space="preserve"> </w:t>
      </w:r>
      <w:r w:rsidRPr="001C6095">
        <w:rPr>
          <w:rFonts w:cs="Arial"/>
          <w:szCs w:val="24"/>
        </w:rPr>
        <w:t xml:space="preserve">For </w:t>
      </w:r>
      <w:proofErr w:type="spellStart"/>
      <w:r w:rsidRPr="001C6095">
        <w:rPr>
          <w:rFonts w:cs="Arial"/>
          <w:szCs w:val="24"/>
        </w:rPr>
        <w:t>nonclassified</w:t>
      </w:r>
      <w:proofErr w:type="spellEnd"/>
      <w:r w:rsidRPr="001C6095">
        <w:rPr>
          <w:rFonts w:cs="Arial"/>
          <w:szCs w:val="24"/>
        </w:rPr>
        <w:t xml:space="preserve">/sensitive returns, </w:t>
      </w:r>
      <w:proofErr w:type="gramStart"/>
      <w:r w:rsidRPr="001C6095">
        <w:rPr>
          <w:rFonts w:cs="Arial"/>
          <w:szCs w:val="24"/>
        </w:rPr>
        <w:t>in the event that</w:t>
      </w:r>
      <w:proofErr w:type="gramEnd"/>
      <w:r w:rsidRPr="001C6095">
        <w:rPr>
          <w:rFonts w:cs="Arial"/>
          <w:szCs w:val="24"/>
        </w:rPr>
        <w:t xml:space="preserve"> the ICP/I</w:t>
      </w:r>
      <w:r w:rsidRPr="001C6095" w:rsidR="00347FA2">
        <w:rPr>
          <w:rFonts w:cs="Arial"/>
          <w:szCs w:val="24"/>
        </w:rPr>
        <w:t>M</w:t>
      </w:r>
      <w:r w:rsidRPr="001C6095">
        <w:rPr>
          <w:rFonts w:cs="Arial"/>
          <w:szCs w:val="24"/>
        </w:rPr>
        <w:t>M requires advice of shipment to support related supply decisions and neither the materiel nor shipment status ha</w:t>
      </w:r>
      <w:r w:rsidRPr="001C6095" w:rsidR="00DE297C">
        <w:rPr>
          <w:rFonts w:cs="Arial"/>
          <w:szCs w:val="24"/>
        </w:rPr>
        <w:t>s</w:t>
      </w:r>
      <w:r w:rsidRPr="001C6095">
        <w:rPr>
          <w:rFonts w:cs="Arial"/>
          <w:szCs w:val="24"/>
        </w:rPr>
        <w:t xml:space="preserve"> been received, the ICP/I</w:t>
      </w:r>
      <w:r w:rsidRPr="001C6095" w:rsidR="00347FA2">
        <w:rPr>
          <w:rFonts w:cs="Arial"/>
          <w:szCs w:val="24"/>
        </w:rPr>
        <w:t>M</w:t>
      </w:r>
      <w:r w:rsidRPr="001C6095">
        <w:rPr>
          <w:rFonts w:cs="Arial"/>
          <w:szCs w:val="24"/>
        </w:rPr>
        <w:t xml:space="preserve">M may follow-up with the customer.  Follow-up for </w:t>
      </w:r>
      <w:proofErr w:type="spellStart"/>
      <w:r w:rsidRPr="001C6095">
        <w:rPr>
          <w:rFonts w:cs="Arial"/>
          <w:szCs w:val="24"/>
        </w:rPr>
        <w:t>nonclassified</w:t>
      </w:r>
      <w:proofErr w:type="spellEnd"/>
      <w:r w:rsidRPr="001C6095">
        <w:rPr>
          <w:rFonts w:cs="Arial"/>
          <w:szCs w:val="24"/>
        </w:rPr>
        <w:t xml:space="preserve">/sensitive returns is optional except when return shipment status was provided and materiel was not received.  If the </w:t>
      </w:r>
      <w:proofErr w:type="spellStart"/>
      <w:r w:rsidRPr="001C6095">
        <w:rPr>
          <w:rFonts w:cs="Arial"/>
          <w:szCs w:val="24"/>
        </w:rPr>
        <w:t>nonclassified</w:t>
      </w:r>
      <w:proofErr w:type="spellEnd"/>
      <w:r w:rsidRPr="001C6095">
        <w:rPr>
          <w:rFonts w:cs="Arial"/>
          <w:szCs w:val="24"/>
        </w:rPr>
        <w:t xml:space="preserve">/sensitive returns are not received by the EDD and no transportation shipment status in </w:t>
      </w:r>
      <w:r w:rsidRPr="001C6095" w:rsidR="00347FA2">
        <w:rPr>
          <w:rFonts w:cs="Arial"/>
          <w:szCs w:val="24"/>
        </w:rPr>
        <w:t xml:space="preserve">IGC </w:t>
      </w:r>
      <w:r w:rsidRPr="001C6095">
        <w:rPr>
          <w:rFonts w:cs="Arial"/>
          <w:szCs w:val="24"/>
        </w:rPr>
        <w:t>exists and no materiel returns shipment status was provided or the customer is non-responsive to ICP/I</w:t>
      </w:r>
      <w:r w:rsidRPr="001C6095" w:rsidR="00347FA2">
        <w:rPr>
          <w:rFonts w:cs="Arial"/>
          <w:szCs w:val="24"/>
        </w:rPr>
        <w:t>M</w:t>
      </w:r>
      <w:r w:rsidRPr="001C6095">
        <w:rPr>
          <w:rFonts w:cs="Arial"/>
          <w:szCs w:val="24"/>
        </w:rPr>
        <w:t>M follow-up, the ICP/I</w:t>
      </w:r>
      <w:r w:rsidRPr="001C6095" w:rsidR="00347FA2">
        <w:rPr>
          <w:rFonts w:cs="Arial"/>
          <w:szCs w:val="24"/>
        </w:rPr>
        <w:t>M</w:t>
      </w:r>
      <w:r w:rsidRPr="001C6095">
        <w:rPr>
          <w:rFonts w:cs="Arial"/>
          <w:szCs w:val="24"/>
        </w:rPr>
        <w:t xml:space="preserve">M </w:t>
      </w:r>
      <w:r w:rsidRPr="001C6095" w:rsidR="008B150C">
        <w:rPr>
          <w:rFonts w:cs="Arial"/>
          <w:szCs w:val="24"/>
        </w:rPr>
        <w:t>will</w:t>
      </w:r>
      <w:r w:rsidRPr="001C6095">
        <w:rPr>
          <w:rFonts w:cs="Arial"/>
          <w:szCs w:val="24"/>
        </w:rPr>
        <w:t xml:space="preserve"> initiate cancellation of the due-in/PMR and take appropriate financial action </w:t>
      </w:r>
      <w:r w:rsidRPr="001C6095" w:rsidR="008B4F28">
        <w:rPr>
          <w:rFonts w:cs="Arial"/>
          <w:szCs w:val="24"/>
        </w:rPr>
        <w:t>(</w:t>
      </w:r>
      <w:r w:rsidRPr="001C6095">
        <w:rPr>
          <w:rFonts w:cs="Arial"/>
          <w:szCs w:val="24"/>
        </w:rPr>
        <w:t>e.</w:t>
      </w:r>
      <w:r w:rsidRPr="001C6095" w:rsidR="00DE297C">
        <w:rPr>
          <w:rFonts w:cs="Arial"/>
          <w:szCs w:val="24"/>
        </w:rPr>
        <w:t>g.</w:t>
      </w:r>
      <w:r w:rsidRPr="001C6095">
        <w:rPr>
          <w:rFonts w:cs="Arial"/>
          <w:szCs w:val="24"/>
        </w:rPr>
        <w:t>, reversal of credit previously provided or billing for materiel not returned</w:t>
      </w:r>
      <w:r w:rsidRPr="001C6095" w:rsidR="008B4F28">
        <w:rPr>
          <w:rFonts w:cs="Arial"/>
          <w:szCs w:val="24"/>
        </w:rPr>
        <w:t>)</w:t>
      </w:r>
      <w:r w:rsidRPr="001C6095">
        <w:rPr>
          <w:rFonts w:cs="Arial"/>
          <w:szCs w:val="24"/>
        </w:rPr>
        <w:t>.  If the EDD was reset based upon shipment status and the materiel is not received by the new EDD, the ICP/I</w:t>
      </w:r>
      <w:r w:rsidRPr="001C6095" w:rsidR="00347FA2">
        <w:rPr>
          <w:rFonts w:cs="Arial"/>
          <w:szCs w:val="24"/>
        </w:rPr>
        <w:t>M</w:t>
      </w:r>
      <w:r w:rsidRPr="001C6095">
        <w:rPr>
          <w:rFonts w:cs="Arial"/>
          <w:szCs w:val="24"/>
        </w:rPr>
        <w:t xml:space="preserve">M </w:t>
      </w:r>
      <w:r w:rsidRPr="001C6095" w:rsidR="008B150C">
        <w:rPr>
          <w:rFonts w:cs="Arial"/>
          <w:szCs w:val="24"/>
        </w:rPr>
        <w:t>will</w:t>
      </w:r>
      <w:r w:rsidRPr="001C6095">
        <w:rPr>
          <w:rFonts w:cs="Arial"/>
          <w:szCs w:val="24"/>
        </w:rPr>
        <w:t xml:space="preserve"> follow-up with the shipper to determine the status of the return.  The ICP </w:t>
      </w:r>
      <w:r w:rsidRPr="001C6095" w:rsidR="008B150C">
        <w:rPr>
          <w:rFonts w:cs="Arial"/>
          <w:szCs w:val="24"/>
        </w:rPr>
        <w:t>will</w:t>
      </w:r>
      <w:r w:rsidRPr="001C6095">
        <w:rPr>
          <w:rFonts w:cs="Arial"/>
          <w:szCs w:val="24"/>
        </w:rPr>
        <w:t xml:space="preserve"> initiate cancellation of the PMR and establishment of a new PMR if the originally planned receiving location is changed. Offline communication with the shipper may be necessary to determine the status of the materiel.  The ICP </w:t>
      </w:r>
      <w:r w:rsidRPr="001C6095" w:rsidR="008B150C">
        <w:rPr>
          <w:rFonts w:cs="Arial"/>
          <w:szCs w:val="24"/>
        </w:rPr>
        <w:t>will</w:t>
      </w:r>
      <w:r w:rsidRPr="001C6095">
        <w:rPr>
          <w:rFonts w:cs="Arial"/>
          <w:szCs w:val="24"/>
        </w:rPr>
        <w:t xml:space="preserve"> verify that proper discrepancy procedures are followed for materiel reported</w:t>
      </w:r>
      <w:r w:rsidRPr="001C6095" w:rsidR="0030622C">
        <w:rPr>
          <w:rFonts w:cs="Arial"/>
          <w:szCs w:val="24"/>
        </w:rPr>
        <w:t xml:space="preserve"> </w:t>
      </w:r>
      <w:r w:rsidRPr="001C6095" w:rsidR="00DE297C">
        <w:rPr>
          <w:rFonts w:cs="Arial"/>
          <w:szCs w:val="24"/>
        </w:rPr>
        <w:t xml:space="preserve">as </w:t>
      </w:r>
      <w:r w:rsidRPr="001C6095" w:rsidR="0030622C">
        <w:rPr>
          <w:rFonts w:cs="Arial"/>
          <w:szCs w:val="24"/>
        </w:rPr>
        <w:t>in-transit and not received.</w:t>
      </w:r>
    </w:p>
    <w:p w:rsidRPr="001C6095" w:rsidR="000F7E13" w:rsidP="004D08D8" w:rsidRDefault="000F7E13" w14:paraId="5D01D3B4" w14:textId="76B46E6A">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outlineLvl w:val="1"/>
        <w:rPr>
          <w:rFonts w:cs="Arial"/>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 </w:t>
      </w:r>
      <w:r w:rsidRPr="001C6095" w:rsidR="00DE297C">
        <w:rPr>
          <w:rFonts w:cs="Arial"/>
          <w:szCs w:val="24"/>
        </w:rPr>
        <w:t xml:space="preserve"> </w:t>
      </w:r>
      <w:r w:rsidRPr="001C6095">
        <w:rPr>
          <w:rFonts w:cs="Arial"/>
          <w:szCs w:val="24"/>
          <w:u w:val="single"/>
        </w:rPr>
        <w:t xml:space="preserve">Product Quality </w:t>
      </w:r>
      <w:r w:rsidRPr="001C6095" w:rsidR="00BA03A1">
        <w:rPr>
          <w:rFonts w:cs="Arial"/>
          <w:szCs w:val="24"/>
          <w:u w:val="single"/>
        </w:rPr>
        <w:t>Deficiency</w:t>
      </w:r>
      <w:r w:rsidRPr="001C6095">
        <w:rPr>
          <w:rFonts w:cs="Arial"/>
          <w:szCs w:val="24"/>
          <w:u w:val="single"/>
        </w:rPr>
        <w:t xml:space="preserve"> Report</w:t>
      </w:r>
    </w:p>
    <w:p w:rsidRPr="001C6095" w:rsidR="000F7E13" w:rsidP="004D08D8" w:rsidRDefault="000F7E13" w14:paraId="5D01D3B5" w14:textId="2E2A05AD">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3.2.1. </w:t>
      </w:r>
      <w:r w:rsidRPr="001C6095" w:rsidR="00E335D2">
        <w:rPr>
          <w:rFonts w:cs="Arial"/>
          <w:szCs w:val="24"/>
        </w:rPr>
        <w:t xml:space="preserve"> </w:t>
      </w:r>
      <w:r w:rsidRPr="001C6095">
        <w:rPr>
          <w:rFonts w:cs="Arial"/>
          <w:szCs w:val="24"/>
        </w:rPr>
        <w:t xml:space="preserve">When directing return of deficient materiel/exhibits to </w:t>
      </w:r>
      <w:r w:rsidRPr="001C6095" w:rsidR="004B02EF">
        <w:rPr>
          <w:rFonts w:cs="Arial"/>
          <w:szCs w:val="24"/>
        </w:rPr>
        <w:t>storage activities</w:t>
      </w:r>
      <w:r w:rsidRPr="001C6095">
        <w:rPr>
          <w:rFonts w:cs="Arial"/>
          <w:szCs w:val="24"/>
        </w:rPr>
        <w:t xml:space="preserve">, the PQDR reply </w:t>
      </w:r>
      <w:r w:rsidRPr="001C6095" w:rsidR="008B150C">
        <w:rPr>
          <w:rFonts w:cs="Arial"/>
          <w:szCs w:val="24"/>
        </w:rPr>
        <w:t>will</w:t>
      </w:r>
      <w:r w:rsidRPr="001C6095">
        <w:rPr>
          <w:rFonts w:cs="Arial"/>
          <w:szCs w:val="24"/>
        </w:rPr>
        <w:t xml:space="preserve"> include the date by which the customer </w:t>
      </w:r>
      <w:r w:rsidRPr="001C6095" w:rsidR="008B150C">
        <w:rPr>
          <w:rFonts w:cs="Arial"/>
          <w:szCs w:val="24"/>
        </w:rPr>
        <w:t>will</w:t>
      </w:r>
      <w:r w:rsidRPr="001C6095">
        <w:rPr>
          <w:rFonts w:cs="Arial"/>
          <w:szCs w:val="24"/>
        </w:rPr>
        <w:t xml:space="preserve"> return the materiel to the designated location.  The responsible activity may apply an expedited time standard to Type I PQDRs or as appropriate.  The </w:t>
      </w:r>
      <w:r w:rsidRPr="001C6095" w:rsidR="00596D3D">
        <w:rPr>
          <w:rFonts w:cs="Arial"/>
          <w:szCs w:val="24"/>
        </w:rPr>
        <w:t xml:space="preserve">ICP/IMM will identify the </w:t>
      </w:r>
      <w:r w:rsidRPr="001C6095">
        <w:rPr>
          <w:rFonts w:cs="Arial"/>
          <w:szCs w:val="24"/>
        </w:rPr>
        <w:t>return-to location by DoDAAC or CAGE</w:t>
      </w:r>
      <w:r w:rsidRPr="001C6095" w:rsidR="00596D3D">
        <w:rPr>
          <w:rFonts w:cs="Arial"/>
          <w:szCs w:val="24"/>
        </w:rPr>
        <w:t>/clear text as described in paragraph C11.20.1.</w:t>
      </w:r>
    </w:p>
    <w:p w:rsidRPr="001C6095" w:rsidR="000F7E13" w:rsidP="004D08D8" w:rsidRDefault="000F7E13" w14:paraId="5D01D3B6" w14:textId="7717AE2D">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3.2.2. </w:t>
      </w:r>
      <w:r w:rsidRPr="001C6095" w:rsidR="00E335D2">
        <w:rPr>
          <w:rFonts w:cs="Arial"/>
          <w:szCs w:val="24"/>
        </w:rPr>
        <w:t xml:space="preserve"> </w:t>
      </w:r>
      <w:r w:rsidRPr="001C6095">
        <w:rPr>
          <w:rFonts w:cs="Arial"/>
          <w:szCs w:val="24"/>
        </w:rPr>
        <w:t xml:space="preserve">When directing return of deficient materiel/PQDR exhibit, the ICP/IMM </w:t>
      </w:r>
      <w:r w:rsidRPr="001C6095" w:rsidR="008B150C">
        <w:rPr>
          <w:rFonts w:cs="Arial"/>
          <w:szCs w:val="24"/>
        </w:rPr>
        <w:t>will</w:t>
      </w:r>
      <w:r w:rsidRPr="001C6095">
        <w:rPr>
          <w:rFonts w:cs="Arial"/>
          <w:szCs w:val="24"/>
        </w:rPr>
        <w:t xml:space="preserve"> establish a due-in and generate a PMR transaction to the receiving activity for the materiel return/exhibit quantity using </w:t>
      </w:r>
      <w:r w:rsidRPr="001C6095" w:rsidR="004B02EF">
        <w:rPr>
          <w:rFonts w:cs="Arial"/>
          <w:szCs w:val="24"/>
        </w:rPr>
        <w:t>SCC</w:t>
      </w:r>
      <w:r w:rsidRPr="001C6095">
        <w:rPr>
          <w:rFonts w:cs="Arial"/>
          <w:szCs w:val="24"/>
        </w:rPr>
        <w:t xml:space="preserve"> Q.  Action to establish the due-in and create the PMR transaction </w:t>
      </w:r>
      <w:r w:rsidRPr="001C6095" w:rsidR="008B150C">
        <w:rPr>
          <w:rFonts w:cs="Arial"/>
          <w:szCs w:val="24"/>
        </w:rPr>
        <w:t>will</w:t>
      </w:r>
      <w:r w:rsidRPr="001C6095">
        <w:rPr>
          <w:rFonts w:cs="Arial"/>
          <w:szCs w:val="24"/>
        </w:rPr>
        <w:t xml:space="preserve"> be accomplished under MILSTRAP/DLMS by the activity directing the return.  The PMR </w:t>
      </w:r>
      <w:r w:rsidRPr="001C6095" w:rsidR="008B150C">
        <w:rPr>
          <w:rFonts w:cs="Arial"/>
          <w:szCs w:val="24"/>
        </w:rPr>
        <w:t>will</w:t>
      </w:r>
      <w:r w:rsidRPr="001C6095">
        <w:rPr>
          <w:rFonts w:cs="Arial"/>
          <w:szCs w:val="24"/>
        </w:rPr>
        <w:t xml:space="preserve"> perpetuate the document number associated with the PQDR, normally the document number of the original shipment</w:t>
      </w:r>
      <w:r w:rsidRPr="001C6095" w:rsidR="003E51C1">
        <w:rPr>
          <w:rFonts w:cs="Arial"/>
          <w:szCs w:val="24"/>
        </w:rPr>
        <w:t xml:space="preserve"> or the alternative document number assigned by the activity directing the return as described in paragraph C11.20.1.  If the submitter does not have the original shipment document </w:t>
      </w:r>
      <w:r w:rsidRPr="001C6095" w:rsidR="003E51C1">
        <w:rPr>
          <w:rFonts w:cs="Arial"/>
          <w:szCs w:val="24"/>
        </w:rPr>
        <w:t>number</w:t>
      </w:r>
      <w:r w:rsidRPr="001C6095">
        <w:rPr>
          <w:rFonts w:cs="Arial"/>
          <w:szCs w:val="24"/>
        </w:rPr>
        <w:t xml:space="preserve"> available</w:t>
      </w:r>
      <w:r w:rsidRPr="001C6095" w:rsidR="00CC27B2">
        <w:rPr>
          <w:rFonts w:cs="Arial"/>
          <w:szCs w:val="24"/>
        </w:rPr>
        <w:t>,</w:t>
      </w:r>
      <w:r w:rsidRPr="001C6095">
        <w:rPr>
          <w:rFonts w:cs="Arial"/>
          <w:szCs w:val="24"/>
        </w:rPr>
        <w:t xml:space="preserve"> a constructed document number </w:t>
      </w:r>
      <w:r w:rsidRPr="001C6095" w:rsidR="008B150C">
        <w:rPr>
          <w:rFonts w:cs="Arial"/>
          <w:szCs w:val="24"/>
        </w:rPr>
        <w:t>will</w:t>
      </w:r>
      <w:r w:rsidRPr="001C6095">
        <w:rPr>
          <w:rFonts w:cs="Arial"/>
          <w:szCs w:val="24"/>
        </w:rPr>
        <w:t xml:space="preserve"> be employed for the PMR, </w:t>
      </w:r>
      <w:r w:rsidRPr="001C6095" w:rsidR="00BA03A1">
        <w:rPr>
          <w:rFonts w:cs="Arial"/>
          <w:szCs w:val="24"/>
        </w:rPr>
        <w:t xml:space="preserve">and </w:t>
      </w:r>
      <w:r w:rsidRPr="001C6095">
        <w:rPr>
          <w:rFonts w:cs="Arial"/>
          <w:szCs w:val="24"/>
        </w:rPr>
        <w:t>the return shipment</w:t>
      </w:r>
      <w:r w:rsidRPr="001C6095" w:rsidR="00BA03A1">
        <w:rPr>
          <w:rFonts w:cs="Arial"/>
          <w:szCs w:val="24"/>
        </w:rPr>
        <w:t>.</w:t>
      </w:r>
      <w:r w:rsidRPr="001C6095">
        <w:rPr>
          <w:rFonts w:cs="Arial"/>
          <w:szCs w:val="24"/>
        </w:rPr>
        <w:t xml:space="preserve"> </w:t>
      </w:r>
      <w:r w:rsidRPr="001C6095" w:rsidR="00BA03A1">
        <w:rPr>
          <w:rFonts w:cs="Arial"/>
          <w:szCs w:val="24"/>
        </w:rPr>
        <w:t xml:space="preserve"> </w:t>
      </w:r>
      <w:r w:rsidRPr="001C6095">
        <w:rPr>
          <w:rFonts w:cs="Arial"/>
          <w:szCs w:val="24"/>
        </w:rPr>
        <w:t xml:space="preserve">The DLMS PMR </w:t>
      </w:r>
      <w:r w:rsidRPr="001C6095" w:rsidR="008B150C">
        <w:rPr>
          <w:rFonts w:cs="Arial"/>
          <w:szCs w:val="24"/>
        </w:rPr>
        <w:t>will</w:t>
      </w:r>
      <w:r w:rsidRPr="001C6095">
        <w:rPr>
          <w:rFonts w:cs="Arial"/>
          <w:szCs w:val="24"/>
        </w:rPr>
        <w:t xml:space="preserve"> include the Return Type Code indicating the reason for the PMR as return of quality deficient materiel and </w:t>
      </w:r>
      <w:r w:rsidRPr="001C6095" w:rsidR="008B150C">
        <w:rPr>
          <w:rFonts w:cs="Arial"/>
          <w:szCs w:val="24"/>
        </w:rPr>
        <w:t>will</w:t>
      </w:r>
      <w:r w:rsidRPr="001C6095">
        <w:rPr>
          <w:rFonts w:cs="Arial"/>
          <w:szCs w:val="24"/>
        </w:rPr>
        <w:t xml:space="preserve"> perpetuate the PQDR report control number (RCN).</w:t>
      </w:r>
    </w:p>
    <w:p w:rsidRPr="001C6095" w:rsidR="000F7E13" w:rsidP="004D08D8" w:rsidRDefault="000F7E13" w14:paraId="5D01D3B7" w14:textId="0124B944">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3.2.3.  The PMR </w:t>
      </w:r>
      <w:r w:rsidRPr="001C6095" w:rsidR="0064656F">
        <w:rPr>
          <w:rFonts w:cs="Arial"/>
          <w:szCs w:val="24"/>
        </w:rPr>
        <w:t>d</w:t>
      </w:r>
      <w:r w:rsidRPr="001C6095">
        <w:rPr>
          <w:rFonts w:cs="Arial"/>
          <w:szCs w:val="24"/>
        </w:rPr>
        <w:t xml:space="preserve">ue-in EDD indicating the time allowed for shipment and return of deficient materiel </w:t>
      </w:r>
      <w:r w:rsidRPr="001C6095" w:rsidR="008B150C">
        <w:rPr>
          <w:rFonts w:cs="Arial"/>
          <w:szCs w:val="24"/>
        </w:rPr>
        <w:t>will</w:t>
      </w:r>
      <w:r w:rsidRPr="001C6095">
        <w:rPr>
          <w:rFonts w:cs="Arial"/>
          <w:szCs w:val="24"/>
        </w:rPr>
        <w:t xml:space="preserve"> be based upon the date of the PQDR reply directing the return.  The EDD is a “not to exceed” time standard established for system processing and does not necessarily correlate to the PQDR reply return-by date which may be dictated by other criteria.  See Table C11.T2</w:t>
      </w:r>
      <w:r w:rsidRPr="001C6095" w:rsidR="0064656F">
        <w:rPr>
          <w:rFonts w:cs="Arial"/>
          <w:szCs w:val="24"/>
        </w:rPr>
        <w:t>.</w:t>
      </w:r>
      <w:r w:rsidRPr="001C6095">
        <w:rPr>
          <w:rFonts w:cs="Arial"/>
          <w:szCs w:val="24"/>
        </w:rPr>
        <w:t xml:space="preserve">, PMR </w:t>
      </w:r>
      <w:r w:rsidRPr="001C6095" w:rsidR="008B4F28">
        <w:rPr>
          <w:rFonts w:cs="Arial"/>
          <w:szCs w:val="24"/>
        </w:rPr>
        <w:t>Estimated Delivery Date</w:t>
      </w:r>
      <w:r w:rsidRPr="001C6095">
        <w:rPr>
          <w:rFonts w:cs="Arial"/>
          <w:szCs w:val="24"/>
        </w:rPr>
        <w:t xml:space="preserve"> Days for </w:t>
      </w:r>
      <w:r w:rsidRPr="001C6095" w:rsidR="008B4F28">
        <w:rPr>
          <w:rFonts w:cs="Arial"/>
          <w:szCs w:val="24"/>
        </w:rPr>
        <w:t>Product Quality Deficiency Reports</w:t>
      </w:r>
      <w:r w:rsidRPr="001C6095">
        <w:rPr>
          <w:rFonts w:cs="Arial"/>
          <w:szCs w:val="24"/>
        </w:rPr>
        <w:t>, to establish the EDD.</w:t>
      </w:r>
    </w:p>
    <w:tbl>
      <w:tblPr>
        <w:tblW w:w="925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Table C11.T2.  "/>
        <w:tblDescription w:val="Pre-Positioned Materiel Receipt Estimated Delivery Date Days for Product Quality Deficiency Reports"/>
      </w:tblPr>
      <w:tblGrid>
        <w:gridCol w:w="2298"/>
        <w:gridCol w:w="6954"/>
      </w:tblGrid>
      <w:tr w:rsidRPr="001C6095" w:rsidR="004D08D8" w:rsidTr="004D08D8" w14:paraId="21377553" w14:textId="77777777">
        <w:trPr>
          <w:trHeight w:val="847" w:hRule="exact"/>
          <w:tblHeader/>
        </w:trPr>
        <w:tc>
          <w:tcPr>
            <w:tcW w:w="9252" w:type="dxa"/>
            <w:gridSpan w:val="2"/>
            <w:tcBorders>
              <w:top w:val="nil"/>
              <w:left w:val="nil"/>
              <w:bottom w:val="single" w:color="auto" w:sz="4" w:space="0"/>
              <w:right w:val="nil"/>
            </w:tcBorders>
            <w:shd w:val="clear" w:color="auto" w:fill="auto"/>
          </w:tcPr>
          <w:p w:rsidRPr="001C6095" w:rsidR="004D08D8" w:rsidP="004D08D8" w:rsidRDefault="004D08D8" w14:paraId="51681697" w14:textId="7DDF3813">
            <w:pPr>
              <w:pStyle w:val="1appxftmtr"/>
              <w:keepNext/>
              <w:keepLines/>
              <w:widowControl/>
              <w:spacing w:before="120" w:after="120"/>
              <w:jc w:val="center"/>
              <w:rPr>
                <w:rFonts w:cs="Arial"/>
                <w:szCs w:val="24"/>
              </w:rPr>
            </w:pPr>
            <w:r w:rsidRPr="001C6095">
              <w:rPr>
                <w:rFonts w:cs="Arial"/>
                <w:szCs w:val="24"/>
              </w:rPr>
              <w:t xml:space="preserve">Table C11.T2.  </w:t>
            </w:r>
            <w:r w:rsidRPr="001C6095">
              <w:rPr>
                <w:rFonts w:cs="Arial"/>
                <w:szCs w:val="24"/>
                <w:u w:val="single"/>
              </w:rPr>
              <w:t>Pre-Positioned Materiel Receipt Estimated Delivery Date Days for Product Quality Deficiency Reports</w:t>
            </w:r>
          </w:p>
        </w:tc>
      </w:tr>
      <w:tr w:rsidRPr="001C6095" w:rsidR="000F7E13" w:rsidTr="004D08D8" w14:paraId="5D01D3BF" w14:textId="77777777">
        <w:trPr>
          <w:trHeight w:val="576" w:hRule="exact"/>
          <w:tblHeader/>
        </w:trPr>
        <w:tc>
          <w:tcPr>
            <w:tcW w:w="2298" w:type="dxa"/>
            <w:tcBorders>
              <w:top w:val="single" w:color="auto" w:sz="4" w:space="0"/>
            </w:tcBorders>
            <w:shd w:val="clear" w:color="auto" w:fill="auto"/>
          </w:tcPr>
          <w:p w:rsidRPr="001C6095" w:rsidR="00045F92" w:rsidP="004D08D8" w:rsidRDefault="000F7E13" w14:paraId="5D01D3BD" w14:textId="77777777">
            <w:pPr>
              <w:pStyle w:val="1appxftmtr"/>
              <w:keepNext/>
              <w:keepLines/>
              <w:widowControl/>
              <w:spacing w:before="60" w:after="60"/>
              <w:jc w:val="center"/>
              <w:rPr>
                <w:rFonts w:cs="Arial"/>
                <w:szCs w:val="24"/>
              </w:rPr>
            </w:pPr>
            <w:r w:rsidRPr="001C6095">
              <w:rPr>
                <w:rFonts w:cs="Arial"/>
                <w:szCs w:val="24"/>
              </w:rPr>
              <w:t>EDD</w:t>
            </w:r>
          </w:p>
        </w:tc>
        <w:tc>
          <w:tcPr>
            <w:tcW w:w="6954" w:type="dxa"/>
            <w:tcBorders>
              <w:top w:val="single" w:color="auto" w:sz="4" w:space="0"/>
            </w:tcBorders>
            <w:shd w:val="clear" w:color="auto" w:fill="auto"/>
          </w:tcPr>
          <w:p w:rsidRPr="001C6095" w:rsidR="00045F92" w:rsidP="004D08D8" w:rsidRDefault="000F7E13" w14:paraId="5D01D3BE" w14:textId="764EFB41">
            <w:pPr>
              <w:pStyle w:val="1appxftmtr"/>
              <w:keepNext/>
              <w:keepLines/>
              <w:widowControl/>
              <w:spacing w:before="60" w:after="60"/>
              <w:jc w:val="center"/>
              <w:rPr>
                <w:rFonts w:cs="Arial"/>
                <w:szCs w:val="24"/>
              </w:rPr>
            </w:pPr>
            <w:r w:rsidRPr="001C6095">
              <w:rPr>
                <w:rFonts w:cs="Arial"/>
                <w:szCs w:val="24"/>
              </w:rPr>
              <w:t>U</w:t>
            </w:r>
            <w:r w:rsidRPr="001C6095" w:rsidR="0064656F">
              <w:rPr>
                <w:rFonts w:cs="Arial"/>
                <w:szCs w:val="24"/>
              </w:rPr>
              <w:t>SAGE</w:t>
            </w:r>
          </w:p>
        </w:tc>
      </w:tr>
      <w:tr w:rsidRPr="001C6095" w:rsidR="000F7E13" w:rsidTr="004E528F" w14:paraId="5D01D3C2" w14:textId="77777777">
        <w:trPr>
          <w:trHeight w:val="467"/>
        </w:trPr>
        <w:tc>
          <w:tcPr>
            <w:tcW w:w="2298" w:type="dxa"/>
            <w:shd w:val="clear" w:color="auto" w:fill="auto"/>
          </w:tcPr>
          <w:p w:rsidRPr="001C6095" w:rsidR="00045F92" w:rsidP="004D08D8" w:rsidRDefault="000F7E13" w14:paraId="5D01D3C0" w14:textId="77777777">
            <w:pPr>
              <w:pStyle w:val="1appxftmtr"/>
              <w:keepNext/>
              <w:keepLines/>
              <w:widowControl/>
              <w:spacing w:before="60" w:after="60"/>
              <w:jc w:val="left"/>
              <w:rPr>
                <w:rFonts w:cs="Arial"/>
                <w:szCs w:val="24"/>
              </w:rPr>
            </w:pPr>
            <w:r w:rsidRPr="001C6095">
              <w:rPr>
                <w:rFonts w:cs="Arial"/>
                <w:szCs w:val="24"/>
              </w:rPr>
              <w:t>45 calendar days</w:t>
            </w:r>
          </w:p>
        </w:tc>
        <w:tc>
          <w:tcPr>
            <w:tcW w:w="6954" w:type="dxa"/>
            <w:shd w:val="clear" w:color="auto" w:fill="auto"/>
          </w:tcPr>
          <w:p w:rsidRPr="001C6095" w:rsidR="00045F92" w:rsidP="004D08D8" w:rsidRDefault="000F7E13" w14:paraId="5D01D3C1" w14:textId="77777777">
            <w:pPr>
              <w:pStyle w:val="1appxftmtr"/>
              <w:keepNext/>
              <w:keepLines/>
              <w:widowControl/>
              <w:spacing w:before="60" w:after="60"/>
              <w:jc w:val="left"/>
              <w:rPr>
                <w:rFonts w:cs="Arial"/>
                <w:szCs w:val="24"/>
              </w:rPr>
            </w:pPr>
            <w:r w:rsidRPr="001C6095">
              <w:rPr>
                <w:rFonts w:cs="Arial"/>
                <w:szCs w:val="24"/>
              </w:rPr>
              <w:t>Returns within Combatant Command/geographic area</w:t>
            </w:r>
          </w:p>
        </w:tc>
      </w:tr>
      <w:tr w:rsidRPr="001C6095" w:rsidR="000F7E13" w:rsidTr="004E528F" w14:paraId="5D01D3C6" w14:textId="77777777">
        <w:trPr>
          <w:trHeight w:val="658" w:hRule="exact"/>
        </w:trPr>
        <w:tc>
          <w:tcPr>
            <w:tcW w:w="2298" w:type="dxa"/>
            <w:shd w:val="clear" w:color="auto" w:fill="auto"/>
          </w:tcPr>
          <w:p w:rsidRPr="001C6095" w:rsidR="00045F92" w:rsidP="004D08D8" w:rsidRDefault="000F7E13" w14:paraId="5D01D3C3" w14:textId="77777777">
            <w:pPr>
              <w:pStyle w:val="1appxftmtr"/>
              <w:keepNext/>
              <w:keepLines/>
              <w:widowControl/>
              <w:tabs>
                <w:tab w:val="clear" w:pos="2160"/>
              </w:tabs>
              <w:spacing w:before="60" w:after="60"/>
              <w:jc w:val="left"/>
              <w:rPr>
                <w:rFonts w:cs="Arial"/>
                <w:szCs w:val="24"/>
              </w:rPr>
            </w:pPr>
            <w:r w:rsidRPr="001C6095">
              <w:rPr>
                <w:rFonts w:cs="Arial"/>
                <w:szCs w:val="24"/>
              </w:rPr>
              <w:t>90 calendar days</w:t>
            </w:r>
          </w:p>
        </w:tc>
        <w:tc>
          <w:tcPr>
            <w:tcW w:w="6954" w:type="dxa"/>
            <w:shd w:val="clear" w:color="auto" w:fill="auto"/>
          </w:tcPr>
          <w:p w:rsidRPr="001C6095" w:rsidR="00045F92" w:rsidP="004D08D8" w:rsidRDefault="000F7E13" w14:paraId="5D01D3C4" w14:textId="4F09EBC4">
            <w:pPr>
              <w:pStyle w:val="1appxftmtr"/>
              <w:keepNext/>
              <w:keepLines/>
              <w:widowControl/>
              <w:tabs>
                <w:tab w:val="clear" w:pos="2160"/>
              </w:tabs>
              <w:spacing w:before="60" w:after="60"/>
              <w:jc w:val="left"/>
              <w:rPr>
                <w:rFonts w:cs="Arial"/>
                <w:szCs w:val="24"/>
              </w:rPr>
            </w:pPr>
            <w:r w:rsidRPr="001C6095">
              <w:rPr>
                <w:rFonts w:cs="Arial"/>
                <w:szCs w:val="24"/>
              </w:rPr>
              <w:t>Returns between Combatant Commands/geographic areas</w:t>
            </w:r>
            <w:r w:rsidRPr="001C6095" w:rsidR="0064656F">
              <w:rPr>
                <w:rFonts w:cs="Arial"/>
                <w:szCs w:val="24"/>
              </w:rPr>
              <w:t xml:space="preserve"> (</w:t>
            </w:r>
            <w:r w:rsidRPr="001C6095">
              <w:rPr>
                <w:rFonts w:cs="Arial"/>
                <w:szCs w:val="24"/>
              </w:rPr>
              <w:t>e.g., between CONUS and OCONUS locations</w:t>
            </w:r>
            <w:r w:rsidRPr="001C6095" w:rsidR="0064656F">
              <w:rPr>
                <w:rFonts w:cs="Arial"/>
                <w:szCs w:val="24"/>
              </w:rPr>
              <w:t>)</w:t>
            </w:r>
          </w:p>
          <w:p w:rsidRPr="001C6095" w:rsidR="00045F92" w:rsidP="004D08D8" w:rsidRDefault="00045F92" w14:paraId="5D01D3C5" w14:textId="77777777">
            <w:pPr>
              <w:pStyle w:val="1appxftmtr"/>
              <w:keepNext/>
              <w:keepLines/>
              <w:widowControl/>
              <w:tabs>
                <w:tab w:val="clear" w:pos="2160"/>
              </w:tabs>
              <w:spacing w:before="60" w:after="60"/>
              <w:jc w:val="left"/>
              <w:rPr>
                <w:rFonts w:cs="Arial"/>
                <w:szCs w:val="24"/>
              </w:rPr>
            </w:pPr>
          </w:p>
        </w:tc>
      </w:tr>
      <w:tr w:rsidRPr="001C6095" w:rsidR="000F7E13" w:rsidTr="00350794" w14:paraId="5D01D3C9" w14:textId="77777777">
        <w:trPr>
          <w:trHeight w:val="469" w:hRule="exact"/>
        </w:trPr>
        <w:tc>
          <w:tcPr>
            <w:tcW w:w="2298" w:type="dxa"/>
            <w:shd w:val="clear" w:color="auto" w:fill="auto"/>
          </w:tcPr>
          <w:p w:rsidRPr="001C6095" w:rsidR="00045F92" w:rsidP="004D08D8" w:rsidRDefault="000F7E13" w14:paraId="5D01D3C7" w14:textId="77777777">
            <w:pPr>
              <w:pStyle w:val="1appxftmtr"/>
              <w:keepNext/>
              <w:keepLines/>
              <w:widowControl/>
              <w:tabs>
                <w:tab w:val="clear" w:pos="2160"/>
              </w:tabs>
              <w:spacing w:before="60" w:after="60"/>
              <w:jc w:val="left"/>
              <w:rPr>
                <w:rFonts w:cs="Arial"/>
                <w:szCs w:val="24"/>
              </w:rPr>
            </w:pPr>
            <w:r w:rsidRPr="001C6095">
              <w:rPr>
                <w:rFonts w:cs="Arial"/>
                <w:szCs w:val="24"/>
              </w:rPr>
              <w:t>195 calendar days</w:t>
            </w:r>
          </w:p>
        </w:tc>
        <w:tc>
          <w:tcPr>
            <w:tcW w:w="6954" w:type="dxa"/>
            <w:shd w:val="clear" w:color="auto" w:fill="auto"/>
          </w:tcPr>
          <w:p w:rsidRPr="001C6095" w:rsidR="00045F92" w:rsidP="004D08D8" w:rsidRDefault="000F7E13" w14:paraId="5D01D3C8" w14:textId="77777777">
            <w:pPr>
              <w:pStyle w:val="1appxftmtr"/>
              <w:keepNext/>
              <w:keepLines/>
              <w:widowControl/>
              <w:tabs>
                <w:tab w:val="clear" w:pos="2160"/>
              </w:tabs>
              <w:spacing w:before="60" w:after="60"/>
              <w:jc w:val="left"/>
              <w:rPr>
                <w:rFonts w:cs="Arial"/>
                <w:szCs w:val="24"/>
              </w:rPr>
            </w:pPr>
            <w:r w:rsidRPr="001C6095">
              <w:rPr>
                <w:rFonts w:cs="Arial"/>
                <w:szCs w:val="24"/>
              </w:rPr>
              <w:t xml:space="preserve">Security Assistance returns </w:t>
            </w:r>
          </w:p>
        </w:tc>
      </w:tr>
    </w:tbl>
    <w:p w:rsidRPr="001C6095" w:rsidR="00E335D2" w:rsidP="004D08D8" w:rsidRDefault="000F7E13" w14:paraId="5D01D3CB" w14:textId="78B0B9C9">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before="240"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3.2.4. </w:t>
      </w:r>
      <w:r w:rsidRPr="001C6095" w:rsidR="00E335D2">
        <w:rPr>
          <w:rFonts w:cs="Arial"/>
          <w:szCs w:val="24"/>
        </w:rPr>
        <w:t xml:space="preserve"> </w:t>
      </w:r>
      <w:r w:rsidRPr="001C6095" w:rsidR="00B77529">
        <w:rPr>
          <w:rFonts w:cs="Arial"/>
          <w:szCs w:val="24"/>
        </w:rPr>
        <w:t xml:space="preserve">The returning activity will prepare DLMS 856R, materiel returns shipment status citing the Return Type Code indicating the reason for the shipment status as deficient materiel returns.  If the controlling document number for the directed return is the same as the customer’s requisition, a unique TCN (not derived from the original document number) will be identified.  The materiel returns shipment status will perpetuate the PQDR RCN.  The materiel returns shipment status will include </w:t>
      </w:r>
      <w:proofErr w:type="spellStart"/>
      <w:r w:rsidRPr="001C6095" w:rsidR="00B77529">
        <w:rPr>
          <w:rFonts w:cs="Arial"/>
          <w:szCs w:val="24"/>
        </w:rPr>
        <w:t>pRFID</w:t>
      </w:r>
      <w:proofErr w:type="spellEnd"/>
      <w:r w:rsidRPr="001C6095" w:rsidR="00B77529">
        <w:rPr>
          <w:rFonts w:cs="Arial"/>
          <w:szCs w:val="24"/>
        </w:rPr>
        <w:t>, and for NSNs containing an IUID Indicator Y, UII(s) and/or corresponding serial numbers must be included in the DLMS 856R, indicating that DoD IUID Supply Policy compliance is required.  Shipment returns containing IUID data content (e.g., UIIs and/or serial numbers</w:t>
      </w:r>
      <w:r w:rsidRPr="001C6095" w:rsidR="00330EA5">
        <w:rPr>
          <w:rFonts w:cs="Arial"/>
          <w:szCs w:val="24"/>
        </w:rPr>
        <w:t xml:space="preserve"> </w:t>
      </w:r>
      <w:r w:rsidRPr="001C6095" w:rsidR="00330EA5">
        <w:rPr>
          <w:rFonts w:cs="Arial"/>
          <w:color w:val="000000" w:themeColor="text1"/>
        </w:rPr>
        <w:t>or for capital equipment requiring serial numbers and UIIs if available</w:t>
      </w:r>
      <w:r w:rsidRPr="001C6095" w:rsidR="00B77529">
        <w:rPr>
          <w:rFonts w:cs="Arial"/>
          <w:color w:val="000000" w:themeColor="text1"/>
          <w:szCs w:val="24"/>
        </w:rPr>
        <w:t>)</w:t>
      </w:r>
      <w:r w:rsidRPr="001C6095" w:rsidR="00B77529">
        <w:rPr>
          <w:rFonts w:cs="Arial"/>
          <w:szCs w:val="24"/>
        </w:rPr>
        <w:t xml:space="preserve"> and requiring more than one freight piece to execute the movement must have a unique TCN assigned to each freight piece by using a partial indicator in the 16</w:t>
      </w:r>
      <w:r w:rsidRPr="001C6095" w:rsidR="00B77529">
        <w:rPr>
          <w:rFonts w:cs="Arial"/>
          <w:szCs w:val="24"/>
          <w:vertAlign w:val="superscript"/>
        </w:rPr>
        <w:t>th</w:t>
      </w:r>
      <w:r w:rsidRPr="001C6095" w:rsidR="00B77529">
        <w:rPr>
          <w:rFonts w:cs="Arial"/>
          <w:szCs w:val="24"/>
        </w:rPr>
        <w:t xml:space="preserve"> position of the TCN.  Multiple freight piece shipments using the same TCN for all related freight pieces are not authorized when IUID content is required.  The shipment status will be directed to the ICP/IMM (or other organization that directed the return).  </w:t>
      </w:r>
      <w:proofErr w:type="gramStart"/>
      <w:r w:rsidRPr="001C6095" w:rsidR="00330EA5">
        <w:rPr>
          <w:rFonts w:cs="Arial"/>
          <w:color w:val="000000" w:themeColor="text1"/>
        </w:rPr>
        <w:t>With the exception of</w:t>
      </w:r>
      <w:proofErr w:type="gramEnd"/>
      <w:r w:rsidRPr="001C6095" w:rsidR="00330EA5">
        <w:rPr>
          <w:rFonts w:cs="Arial"/>
          <w:color w:val="000000" w:themeColor="text1"/>
        </w:rPr>
        <w:t xml:space="preserve"> capital equipment </w:t>
      </w:r>
      <w:r w:rsidRPr="001C6095" w:rsidR="001D5251">
        <w:rPr>
          <w:rFonts w:cs="Arial"/>
          <w:color w:val="000000" w:themeColor="text1"/>
          <w:shd w:val="clear" w:color="auto" w:fill="FFFFFF" w:themeFill="background1"/>
        </w:rPr>
        <w:t>assigned under an established UIT program</w:t>
      </w:r>
      <w:r w:rsidRPr="001C6095" w:rsidR="00E022F2">
        <w:rPr>
          <w:rFonts w:cs="Arial"/>
          <w:color w:val="000000" w:themeColor="text1"/>
          <w:shd w:val="clear" w:color="auto" w:fill="FFFFFF" w:themeFill="background1"/>
        </w:rPr>
        <w:t xml:space="preserve"> and </w:t>
      </w:r>
      <w:r w:rsidRPr="001C6095" w:rsidR="001D5251">
        <w:rPr>
          <w:rFonts w:cs="Arial"/>
          <w:color w:val="000000" w:themeColor="text1"/>
          <w:shd w:val="clear" w:color="auto" w:fill="FFFFFF" w:themeFill="background1"/>
        </w:rPr>
        <w:t>requires</w:t>
      </w:r>
      <w:r w:rsidRPr="001C6095" w:rsidR="001D5251">
        <w:rPr>
          <w:rFonts w:cs="Arial"/>
          <w:color w:val="000000" w:themeColor="text1"/>
        </w:rPr>
        <w:t xml:space="preserve"> </w:t>
      </w:r>
      <w:r w:rsidRPr="001C6095" w:rsidR="00330EA5">
        <w:rPr>
          <w:rFonts w:cs="Arial"/>
          <w:color w:val="000000" w:themeColor="text1"/>
        </w:rPr>
        <w:t>serialization data visibility, t</w:t>
      </w:r>
      <w:r w:rsidRPr="001C6095" w:rsidR="00B77529">
        <w:rPr>
          <w:rFonts w:cs="Arial"/>
          <w:szCs w:val="24"/>
        </w:rPr>
        <w:t>he ICP/IMM (or other organization directing the return) is not required to store the UIIs and/or serial numbers.  The shipment status will also be directed to the return-to activity when identified by DoDAAC.  DAAS will transmit to DLMS capable activities as identified.</w:t>
      </w:r>
    </w:p>
    <w:p w:rsidRPr="001C6095" w:rsidR="000F7E13" w:rsidP="004D08D8" w:rsidRDefault="000F7E13" w14:paraId="5D01D3CC" w14:textId="5B17328A">
      <w:pPr>
        <w:pStyle w:val="1appxftmtr"/>
        <w:keepLines/>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3.2.5.  Upon receipt of materiel returns shipment status, the ICP/IMM </w:t>
      </w:r>
      <w:r w:rsidRPr="001C6095" w:rsidR="008B150C">
        <w:rPr>
          <w:rFonts w:cs="Arial"/>
          <w:szCs w:val="24"/>
        </w:rPr>
        <w:t>will</w:t>
      </w:r>
      <w:r w:rsidRPr="001C6095">
        <w:rPr>
          <w:rFonts w:cs="Arial"/>
          <w:szCs w:val="24"/>
        </w:rPr>
        <w:t xml:space="preserve"> recalculate the EDD to equal the original time allowed for shipment and return of materiel (i.e., reset the EDD using the date of the shipment status as the starting date, comparable to MILSTRIP </w:t>
      </w:r>
      <w:r w:rsidRPr="001C6095" w:rsidR="004E4F80">
        <w:rPr>
          <w:rFonts w:cs="Arial"/>
          <w:szCs w:val="24"/>
        </w:rPr>
        <w:t>MRP</w:t>
      </w:r>
      <w:r w:rsidRPr="001C6095">
        <w:rPr>
          <w:rFonts w:cs="Arial"/>
          <w:szCs w:val="24"/>
        </w:rPr>
        <w:t xml:space="preserve"> EDD procedures) and provide a replacement PMR to the receiving location.  This action ensure</w:t>
      </w:r>
      <w:r w:rsidRPr="001C6095" w:rsidR="00E70263">
        <w:rPr>
          <w:rFonts w:cs="Arial"/>
          <w:szCs w:val="24"/>
        </w:rPr>
        <w:t>s</w:t>
      </w:r>
      <w:r w:rsidRPr="001C6095">
        <w:rPr>
          <w:rFonts w:cs="Arial"/>
          <w:szCs w:val="24"/>
        </w:rPr>
        <w:t xml:space="preserve"> </w:t>
      </w:r>
      <w:r w:rsidRPr="001C6095" w:rsidR="004E4F80">
        <w:rPr>
          <w:rFonts w:cs="Arial"/>
          <w:szCs w:val="24"/>
        </w:rPr>
        <w:t xml:space="preserve">that </w:t>
      </w:r>
      <w:r w:rsidRPr="001C6095">
        <w:rPr>
          <w:rFonts w:cs="Arial"/>
          <w:szCs w:val="24"/>
        </w:rPr>
        <w:t>both records have the same EDD.</w:t>
      </w:r>
    </w:p>
    <w:p w:rsidRPr="001C6095" w:rsidR="000F7E13" w:rsidP="004D08D8" w:rsidRDefault="000F7E13" w14:paraId="5D01D3CD" w14:textId="6F06921A">
      <w:pPr>
        <w:pStyle w:val="1appxftmtr"/>
        <w:keepLines/>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3.2.6. </w:t>
      </w:r>
      <w:r w:rsidRPr="001C6095" w:rsidR="00E335D2">
        <w:rPr>
          <w:rFonts w:cs="Arial"/>
          <w:szCs w:val="24"/>
        </w:rPr>
        <w:t xml:space="preserve"> </w:t>
      </w:r>
      <w:r w:rsidRPr="001C6095">
        <w:rPr>
          <w:rFonts w:cs="Arial"/>
          <w:szCs w:val="24"/>
        </w:rPr>
        <w:t>The ICP/I</w:t>
      </w:r>
      <w:r w:rsidRPr="001C6095" w:rsidR="00E70263">
        <w:rPr>
          <w:rFonts w:cs="Arial"/>
          <w:szCs w:val="24"/>
        </w:rPr>
        <w:t>M</w:t>
      </w:r>
      <w:r w:rsidRPr="001C6095">
        <w:rPr>
          <w:rFonts w:cs="Arial"/>
          <w:szCs w:val="24"/>
        </w:rPr>
        <w:t xml:space="preserve">M and the ILCO </w:t>
      </w:r>
      <w:r w:rsidRPr="001C6095" w:rsidR="008B150C">
        <w:rPr>
          <w:rFonts w:cs="Arial"/>
          <w:szCs w:val="24"/>
        </w:rPr>
        <w:t>will</w:t>
      </w:r>
      <w:r w:rsidRPr="001C6095">
        <w:rPr>
          <w:rFonts w:cs="Arial"/>
          <w:szCs w:val="24"/>
        </w:rPr>
        <w:t xml:space="preserve"> monitor for directed returns.  Follow-up with customers is required where materiel/PQDR exhibit has not been returned by the EDD.  The ICP/I</w:t>
      </w:r>
      <w:r w:rsidRPr="001C6095" w:rsidR="00E70263">
        <w:rPr>
          <w:rFonts w:cs="Arial"/>
          <w:szCs w:val="24"/>
        </w:rPr>
        <w:t>M</w:t>
      </w:r>
      <w:r w:rsidRPr="001C6095">
        <w:rPr>
          <w:rFonts w:cs="Arial"/>
          <w:szCs w:val="24"/>
        </w:rPr>
        <w:t xml:space="preserve">M </w:t>
      </w:r>
      <w:r w:rsidRPr="001C6095" w:rsidR="008B150C">
        <w:rPr>
          <w:rFonts w:cs="Arial"/>
          <w:szCs w:val="24"/>
        </w:rPr>
        <w:t>will</w:t>
      </w:r>
      <w:r w:rsidRPr="001C6095">
        <w:rPr>
          <w:rFonts w:cs="Arial"/>
          <w:szCs w:val="24"/>
        </w:rPr>
        <w:t xml:space="preserve"> use automated research tools to determine status where applicable:  query for materiel returns shipment status in WEBVLIPS, transportation shipment status in </w:t>
      </w:r>
      <w:r w:rsidRPr="001C6095" w:rsidR="00E70263">
        <w:rPr>
          <w:rFonts w:cs="Arial"/>
          <w:szCs w:val="24"/>
        </w:rPr>
        <w:t>IGC</w:t>
      </w:r>
      <w:r w:rsidRPr="001C6095">
        <w:rPr>
          <w:rFonts w:cs="Arial"/>
          <w:szCs w:val="24"/>
        </w:rPr>
        <w:t xml:space="preserve">, and REPSHIP in IRRIS.  The ICP </w:t>
      </w:r>
      <w:r w:rsidRPr="001C6095" w:rsidR="008B150C">
        <w:rPr>
          <w:rFonts w:cs="Arial"/>
          <w:szCs w:val="24"/>
        </w:rPr>
        <w:t>will</w:t>
      </w:r>
      <w:r w:rsidRPr="001C6095">
        <w:rPr>
          <w:rFonts w:cs="Arial"/>
          <w:szCs w:val="24"/>
        </w:rPr>
        <w:t xml:space="preserve"> verify that proper discrepancy procedures are followed for materiel reported </w:t>
      </w:r>
      <w:r w:rsidRPr="001C6095" w:rsidR="004E4F80">
        <w:rPr>
          <w:rFonts w:cs="Arial"/>
          <w:szCs w:val="24"/>
        </w:rPr>
        <w:t xml:space="preserve">as </w:t>
      </w:r>
      <w:r w:rsidRPr="001C6095">
        <w:rPr>
          <w:rFonts w:cs="Arial"/>
          <w:szCs w:val="24"/>
        </w:rPr>
        <w:t xml:space="preserve">in-transit and not received.  The originator of the PMR </w:t>
      </w:r>
      <w:r w:rsidRPr="001C6095" w:rsidR="008B150C">
        <w:rPr>
          <w:rFonts w:cs="Arial"/>
          <w:szCs w:val="24"/>
        </w:rPr>
        <w:t>will</w:t>
      </w:r>
      <w:r w:rsidRPr="001C6095">
        <w:rPr>
          <w:rFonts w:cs="Arial"/>
          <w:szCs w:val="24"/>
        </w:rPr>
        <w:t xml:space="preserve"> cancel the PMR if circumstances have </w:t>
      </w:r>
      <w:proofErr w:type="gramStart"/>
      <w:r w:rsidRPr="001C6095">
        <w:rPr>
          <w:rFonts w:cs="Arial"/>
          <w:szCs w:val="24"/>
        </w:rPr>
        <w:t>changed</w:t>
      </w:r>
      <w:proofErr w:type="gramEnd"/>
      <w:r w:rsidRPr="001C6095">
        <w:rPr>
          <w:rFonts w:cs="Arial"/>
          <w:szCs w:val="24"/>
        </w:rPr>
        <w:t xml:space="preserve"> and materiel will not be returned as directed.  The PMR </w:t>
      </w:r>
      <w:r w:rsidRPr="001C6095" w:rsidR="008B150C">
        <w:rPr>
          <w:rFonts w:cs="Arial"/>
          <w:szCs w:val="24"/>
        </w:rPr>
        <w:t>will</w:t>
      </w:r>
      <w:r w:rsidRPr="001C6095">
        <w:rPr>
          <w:rFonts w:cs="Arial"/>
          <w:szCs w:val="24"/>
        </w:rPr>
        <w:t xml:space="preserve"> be cancelled and a new PMR established if the originally planned receiving location is changed.</w:t>
      </w:r>
    </w:p>
    <w:p w:rsidRPr="001C6095" w:rsidR="000F7E13" w:rsidP="004D08D8" w:rsidRDefault="000F7E13" w14:paraId="5D01D3CE" w14:textId="51712455">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outlineLvl w:val="0"/>
        <w:rPr>
          <w:rFonts w:cs="Arial"/>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 </w:t>
      </w:r>
      <w:r w:rsidRPr="001C6095" w:rsidR="00E335D2">
        <w:rPr>
          <w:rFonts w:cs="Arial"/>
          <w:szCs w:val="24"/>
        </w:rPr>
        <w:t xml:space="preserve"> </w:t>
      </w:r>
      <w:r w:rsidRPr="001C6095">
        <w:rPr>
          <w:rFonts w:cs="Arial"/>
          <w:szCs w:val="24"/>
          <w:u w:val="single"/>
        </w:rPr>
        <w:t>Transportation Discrepancy Report</w:t>
      </w:r>
    </w:p>
    <w:p w:rsidRPr="001C6095" w:rsidR="000F7E13" w:rsidP="004D08D8" w:rsidRDefault="000F7E13" w14:paraId="5D01D3CF" w14:textId="08B5DD88">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3.3.1. </w:t>
      </w:r>
      <w:r w:rsidRPr="001C6095" w:rsidR="00E335D2">
        <w:rPr>
          <w:rFonts w:cs="Arial"/>
          <w:szCs w:val="24"/>
        </w:rPr>
        <w:t xml:space="preserve"> </w:t>
      </w:r>
      <w:r w:rsidRPr="001C6095">
        <w:rPr>
          <w:rFonts w:cs="Arial"/>
          <w:szCs w:val="24"/>
        </w:rPr>
        <w:t xml:space="preserve">When directing return of materiel associated with a TDR, the TDR reply </w:t>
      </w:r>
      <w:r w:rsidRPr="001C6095" w:rsidR="008B150C">
        <w:rPr>
          <w:rFonts w:cs="Arial"/>
          <w:szCs w:val="24"/>
        </w:rPr>
        <w:t>will</w:t>
      </w:r>
      <w:r w:rsidRPr="001C6095">
        <w:rPr>
          <w:rFonts w:cs="Arial"/>
          <w:szCs w:val="24"/>
        </w:rPr>
        <w:t xml:space="preserve"> include the date by which the reporting activity </w:t>
      </w:r>
      <w:r w:rsidRPr="001C6095" w:rsidR="008B150C">
        <w:rPr>
          <w:rFonts w:cs="Arial"/>
          <w:szCs w:val="24"/>
        </w:rPr>
        <w:t>will</w:t>
      </w:r>
      <w:r w:rsidRPr="001C6095">
        <w:rPr>
          <w:rFonts w:cs="Arial"/>
          <w:szCs w:val="24"/>
        </w:rPr>
        <w:t xml:space="preserve"> return the materiel to the designated location.  The responsible activity may apply an expedited time standard as appropriate.  The </w:t>
      </w:r>
      <w:r w:rsidRPr="001C6095" w:rsidR="00F7252A">
        <w:rPr>
          <w:rFonts w:cs="Arial"/>
          <w:szCs w:val="24"/>
        </w:rPr>
        <w:t xml:space="preserve">activity directing the return will identify </w:t>
      </w:r>
      <w:r w:rsidRPr="001C6095">
        <w:rPr>
          <w:rFonts w:cs="Arial"/>
          <w:szCs w:val="24"/>
        </w:rPr>
        <w:t>return-to location identified by DoDAAC or CAGE</w:t>
      </w:r>
      <w:r w:rsidRPr="001C6095" w:rsidR="00F7252A">
        <w:rPr>
          <w:rFonts w:cs="Arial"/>
          <w:szCs w:val="24"/>
        </w:rPr>
        <w:t>/clear text as described in paragraph C11.20.1.</w:t>
      </w:r>
    </w:p>
    <w:p w:rsidRPr="001C6095" w:rsidR="000F7E13" w:rsidP="004D08D8" w:rsidRDefault="000F7E13" w14:paraId="5D01D3D0" w14:textId="07F6935B">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3.3.2. </w:t>
      </w:r>
      <w:r w:rsidRPr="001C6095" w:rsidR="002376D4">
        <w:rPr>
          <w:rFonts w:cs="Arial"/>
          <w:szCs w:val="24"/>
        </w:rPr>
        <w:t xml:space="preserve"> </w:t>
      </w:r>
      <w:r w:rsidRPr="001C6095">
        <w:rPr>
          <w:rFonts w:cs="Arial"/>
          <w:szCs w:val="24"/>
        </w:rPr>
        <w:t>When directing return of discrepant materiel, the ICP/I</w:t>
      </w:r>
      <w:r w:rsidRPr="001C6095" w:rsidR="00E70263">
        <w:rPr>
          <w:rFonts w:cs="Arial"/>
          <w:szCs w:val="24"/>
        </w:rPr>
        <w:t>M</w:t>
      </w:r>
      <w:r w:rsidRPr="001C6095">
        <w:rPr>
          <w:rFonts w:cs="Arial"/>
          <w:szCs w:val="24"/>
        </w:rPr>
        <w:t xml:space="preserve">M responsible for the TDR reply </w:t>
      </w:r>
      <w:r w:rsidRPr="001C6095" w:rsidR="008B150C">
        <w:rPr>
          <w:rFonts w:cs="Arial"/>
          <w:szCs w:val="24"/>
        </w:rPr>
        <w:t>will</w:t>
      </w:r>
      <w:r w:rsidRPr="001C6095">
        <w:rPr>
          <w:rFonts w:cs="Arial"/>
          <w:szCs w:val="24"/>
        </w:rPr>
        <w:t xml:space="preserve"> take action to establish a due-in and generate a PMR transaction to the receiving activity for the quantity in the TDR reply.  Action to establish the due-in and create the PMR transaction </w:t>
      </w:r>
      <w:r w:rsidRPr="001C6095" w:rsidR="008B150C">
        <w:rPr>
          <w:rFonts w:cs="Arial"/>
          <w:szCs w:val="24"/>
        </w:rPr>
        <w:t>will</w:t>
      </w:r>
      <w:r w:rsidRPr="001C6095">
        <w:rPr>
          <w:rFonts w:cs="Arial"/>
          <w:szCs w:val="24"/>
        </w:rPr>
        <w:t xml:space="preserve"> be accomplished under MILSTRAP/DLMS.  The PMR </w:t>
      </w:r>
      <w:r w:rsidRPr="001C6095" w:rsidR="008B150C">
        <w:rPr>
          <w:rFonts w:cs="Arial"/>
          <w:szCs w:val="24"/>
        </w:rPr>
        <w:t>will</w:t>
      </w:r>
      <w:r w:rsidRPr="001C6095">
        <w:rPr>
          <w:rFonts w:cs="Arial"/>
          <w:szCs w:val="24"/>
        </w:rPr>
        <w:t xml:space="preserve"> perpetuate the return document number associated with the document number of the original shipment or as assigned by the ICP/I</w:t>
      </w:r>
      <w:r w:rsidRPr="001C6095" w:rsidR="00E70263">
        <w:rPr>
          <w:rFonts w:cs="Arial"/>
          <w:szCs w:val="24"/>
        </w:rPr>
        <w:t>M</w:t>
      </w:r>
      <w:r w:rsidRPr="001C6095">
        <w:rPr>
          <w:rFonts w:cs="Arial"/>
          <w:szCs w:val="24"/>
        </w:rPr>
        <w:t>M</w:t>
      </w:r>
      <w:r w:rsidRPr="001C6095" w:rsidR="00250D6C">
        <w:rPr>
          <w:rFonts w:ascii="Times New Roman" w:hAnsi="Times New Roman"/>
          <w:color w:val="FF0000"/>
          <w:szCs w:val="24"/>
        </w:rPr>
        <w:t xml:space="preserve"> </w:t>
      </w:r>
      <w:r w:rsidRPr="001C6095" w:rsidR="00250D6C">
        <w:rPr>
          <w:rFonts w:cs="Arial"/>
          <w:szCs w:val="24"/>
        </w:rPr>
        <w:t xml:space="preserve">as described in paragraph C11.20.1.  </w:t>
      </w:r>
      <w:r w:rsidRPr="001C6095">
        <w:rPr>
          <w:rFonts w:cs="Arial"/>
          <w:szCs w:val="24"/>
        </w:rPr>
        <w:t xml:space="preserve">The DLMS PMR </w:t>
      </w:r>
      <w:r w:rsidRPr="001C6095" w:rsidR="008B150C">
        <w:rPr>
          <w:rFonts w:cs="Arial"/>
          <w:szCs w:val="24"/>
        </w:rPr>
        <w:t>will</w:t>
      </w:r>
      <w:r w:rsidRPr="001C6095">
        <w:rPr>
          <w:rFonts w:cs="Arial"/>
          <w:szCs w:val="24"/>
        </w:rPr>
        <w:t xml:space="preserve"> include a Return Type Code indicating the reason for the PMR as return of transportation-related discrepant materiel and </w:t>
      </w:r>
      <w:r w:rsidRPr="001C6095" w:rsidR="008B150C">
        <w:rPr>
          <w:rFonts w:cs="Arial"/>
          <w:szCs w:val="24"/>
        </w:rPr>
        <w:t>will</w:t>
      </w:r>
      <w:r w:rsidRPr="001C6095">
        <w:rPr>
          <w:rFonts w:cs="Arial"/>
          <w:szCs w:val="24"/>
        </w:rPr>
        <w:t xml:space="preserve"> perpetuate the control number associated with the TDR.</w:t>
      </w:r>
    </w:p>
    <w:p w:rsidRPr="001C6095" w:rsidR="000F7E13" w:rsidP="004D08D8" w:rsidRDefault="000F7E13" w14:paraId="5D01D3D2" w14:textId="36672143">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3.3.3.  The PMR </w:t>
      </w:r>
      <w:r w:rsidRPr="001C6095" w:rsidR="002376D4">
        <w:rPr>
          <w:rFonts w:cs="Arial"/>
          <w:szCs w:val="24"/>
        </w:rPr>
        <w:t>d</w:t>
      </w:r>
      <w:r w:rsidRPr="001C6095">
        <w:rPr>
          <w:rFonts w:cs="Arial"/>
          <w:szCs w:val="24"/>
        </w:rPr>
        <w:t xml:space="preserve">ue-in EDD indicating the time allowed for shipment and return of deficient materiel </w:t>
      </w:r>
      <w:r w:rsidRPr="001C6095" w:rsidR="008B150C">
        <w:rPr>
          <w:rFonts w:cs="Arial"/>
          <w:szCs w:val="24"/>
        </w:rPr>
        <w:t>will</w:t>
      </w:r>
      <w:r w:rsidRPr="001C6095">
        <w:rPr>
          <w:rFonts w:cs="Arial"/>
          <w:szCs w:val="24"/>
        </w:rPr>
        <w:t xml:space="preserve"> be based upon the date of the TDR response directing the return.  The EDD is a “not to exceed” time standard established for system processing and does not necessarily correlate to the TDR reply return-by date</w:t>
      </w:r>
      <w:r w:rsidRPr="001C6095" w:rsidR="002376D4">
        <w:rPr>
          <w:rFonts w:cs="Arial"/>
          <w:szCs w:val="24"/>
        </w:rPr>
        <w:t>,</w:t>
      </w:r>
      <w:r w:rsidRPr="001C6095">
        <w:rPr>
          <w:rFonts w:cs="Arial"/>
          <w:szCs w:val="24"/>
        </w:rPr>
        <w:t xml:space="preserve"> which may be dictated by other criteria.  See Table C11.T</w:t>
      </w:r>
      <w:r w:rsidRPr="001C6095" w:rsidR="0030622C">
        <w:rPr>
          <w:rFonts w:cs="Arial"/>
          <w:szCs w:val="24"/>
        </w:rPr>
        <w:t>3</w:t>
      </w:r>
      <w:r w:rsidRPr="001C6095" w:rsidR="002376D4">
        <w:rPr>
          <w:rFonts w:cs="Arial"/>
          <w:szCs w:val="24"/>
        </w:rPr>
        <w:t>.</w:t>
      </w:r>
      <w:r w:rsidRPr="001C6095">
        <w:rPr>
          <w:rFonts w:cs="Arial"/>
          <w:szCs w:val="24"/>
        </w:rPr>
        <w:t xml:space="preserve">, Due-In </w:t>
      </w:r>
      <w:r w:rsidRPr="001C6095" w:rsidR="002376D4">
        <w:rPr>
          <w:rFonts w:cs="Arial"/>
          <w:szCs w:val="24"/>
        </w:rPr>
        <w:t>Estimated Delivery Date</w:t>
      </w:r>
      <w:r w:rsidRPr="001C6095">
        <w:rPr>
          <w:rFonts w:cs="Arial"/>
          <w:szCs w:val="24"/>
        </w:rPr>
        <w:t xml:space="preserve"> for </w:t>
      </w:r>
      <w:r w:rsidRPr="001C6095" w:rsidR="002376D4">
        <w:rPr>
          <w:rFonts w:cs="Arial"/>
          <w:szCs w:val="24"/>
        </w:rPr>
        <w:t>Transportation Discrepancy Report</w:t>
      </w:r>
      <w:r w:rsidRPr="001C6095" w:rsidR="0030622C">
        <w:rPr>
          <w:rFonts w:cs="Arial"/>
          <w:szCs w:val="24"/>
        </w:rPr>
        <w:t>, to establish the EDD.</w:t>
      </w:r>
    </w:p>
    <w:tbl>
      <w:tblPr>
        <w:tblW w:w="925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Table C11.T3.  "/>
        <w:tblDescription w:val="Due-In Estimated Delivery Date for Transportation Discrepancy Report"/>
      </w:tblPr>
      <w:tblGrid>
        <w:gridCol w:w="2298"/>
        <w:gridCol w:w="6954"/>
      </w:tblGrid>
      <w:tr w:rsidRPr="001C6095" w:rsidR="004D08D8" w:rsidTr="004D08D8" w14:paraId="14FC586D" w14:textId="77777777">
        <w:trPr>
          <w:trHeight w:val="820" w:hRule="exact"/>
          <w:tblHeader/>
        </w:trPr>
        <w:tc>
          <w:tcPr>
            <w:tcW w:w="9252" w:type="dxa"/>
            <w:gridSpan w:val="2"/>
            <w:tcBorders>
              <w:top w:val="nil"/>
              <w:left w:val="nil"/>
              <w:bottom w:val="single" w:color="auto" w:sz="4" w:space="0"/>
              <w:right w:val="nil"/>
            </w:tcBorders>
            <w:shd w:val="clear" w:color="auto" w:fill="auto"/>
          </w:tcPr>
          <w:p w:rsidRPr="001C6095" w:rsidR="004D08D8" w:rsidP="004D08D8" w:rsidRDefault="004D08D8" w14:paraId="76F44B5E" w14:textId="43F9DFD9">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120" w:after="120"/>
              <w:jc w:val="center"/>
              <w:rPr>
                <w:rFonts w:cs="Arial"/>
                <w:szCs w:val="24"/>
              </w:rPr>
            </w:pPr>
            <w:r w:rsidRPr="001C6095">
              <w:rPr>
                <w:rFonts w:cs="Arial"/>
                <w:szCs w:val="24"/>
              </w:rPr>
              <w:t xml:space="preserve">Table C11.T3.  </w:t>
            </w:r>
            <w:r w:rsidRPr="001C6095">
              <w:rPr>
                <w:rFonts w:cs="Arial"/>
                <w:szCs w:val="24"/>
                <w:u w:val="single"/>
              </w:rPr>
              <w:t>Due-In Estimated Delivery Date for Transportation Discrepancy Report</w:t>
            </w:r>
          </w:p>
        </w:tc>
      </w:tr>
      <w:tr w:rsidRPr="001C6095" w:rsidR="000F7E13" w:rsidTr="004D08D8" w14:paraId="5D01D3D7" w14:textId="77777777">
        <w:trPr>
          <w:trHeight w:val="460" w:hRule="exact"/>
          <w:tblHeader/>
        </w:trPr>
        <w:tc>
          <w:tcPr>
            <w:tcW w:w="2298" w:type="dxa"/>
            <w:tcBorders>
              <w:top w:val="single" w:color="auto" w:sz="4" w:space="0"/>
            </w:tcBorders>
            <w:shd w:val="clear" w:color="auto" w:fill="auto"/>
          </w:tcPr>
          <w:p w:rsidRPr="001C6095" w:rsidR="00045F92" w:rsidP="004D08D8" w:rsidRDefault="000F7E13" w14:paraId="5D01D3D5" w14:textId="77777777">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szCs w:val="24"/>
              </w:rPr>
            </w:pPr>
            <w:r w:rsidRPr="001C6095">
              <w:rPr>
                <w:rFonts w:cs="Arial"/>
                <w:szCs w:val="24"/>
              </w:rPr>
              <w:t>EDD</w:t>
            </w:r>
          </w:p>
        </w:tc>
        <w:tc>
          <w:tcPr>
            <w:tcW w:w="6954" w:type="dxa"/>
            <w:tcBorders>
              <w:top w:val="single" w:color="auto" w:sz="4" w:space="0"/>
            </w:tcBorders>
            <w:shd w:val="clear" w:color="auto" w:fill="auto"/>
          </w:tcPr>
          <w:p w:rsidRPr="001C6095" w:rsidR="00045F92" w:rsidP="004D08D8" w:rsidRDefault="000F7E13" w14:paraId="5D01D3D6" w14:textId="0F81788F">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center"/>
              <w:rPr>
                <w:rFonts w:cs="Arial"/>
                <w:szCs w:val="24"/>
              </w:rPr>
            </w:pPr>
            <w:r w:rsidRPr="001C6095">
              <w:rPr>
                <w:rFonts w:cs="Arial"/>
                <w:szCs w:val="24"/>
              </w:rPr>
              <w:t>U</w:t>
            </w:r>
            <w:r w:rsidRPr="001C6095" w:rsidR="002376D4">
              <w:rPr>
                <w:rFonts w:cs="Arial"/>
                <w:szCs w:val="24"/>
              </w:rPr>
              <w:t>SAGE</w:t>
            </w:r>
          </w:p>
        </w:tc>
      </w:tr>
      <w:tr w:rsidRPr="001C6095" w:rsidR="000F7E13" w:rsidTr="004E528F" w14:paraId="5D01D3DA" w14:textId="77777777">
        <w:trPr>
          <w:trHeight w:val="386"/>
        </w:trPr>
        <w:tc>
          <w:tcPr>
            <w:tcW w:w="2298" w:type="dxa"/>
            <w:shd w:val="clear" w:color="auto" w:fill="auto"/>
          </w:tcPr>
          <w:p w:rsidRPr="001C6095" w:rsidR="00045F92" w:rsidP="004D08D8" w:rsidRDefault="000F7E13" w14:paraId="5D01D3D8" w14:textId="77777777">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45 calendar days</w:t>
            </w:r>
          </w:p>
        </w:tc>
        <w:tc>
          <w:tcPr>
            <w:tcW w:w="6954" w:type="dxa"/>
            <w:shd w:val="clear" w:color="auto" w:fill="auto"/>
          </w:tcPr>
          <w:p w:rsidRPr="001C6095" w:rsidR="00045F92" w:rsidP="004D08D8" w:rsidRDefault="000F7E13" w14:paraId="5D01D3D9" w14:textId="77777777">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Returns within Combatant Command/geographic area</w:t>
            </w:r>
          </w:p>
        </w:tc>
      </w:tr>
      <w:tr w:rsidRPr="001C6095" w:rsidR="000F7E13" w:rsidTr="004E528F" w14:paraId="5D01D3DD" w14:textId="77777777">
        <w:trPr>
          <w:trHeight w:val="658" w:hRule="exact"/>
        </w:trPr>
        <w:tc>
          <w:tcPr>
            <w:tcW w:w="2298" w:type="dxa"/>
            <w:shd w:val="clear" w:color="auto" w:fill="auto"/>
          </w:tcPr>
          <w:p w:rsidRPr="001C6095" w:rsidR="00045F92" w:rsidP="004D08D8" w:rsidRDefault="000F7E13" w14:paraId="5D01D3DB" w14:textId="77777777">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90 calendar days</w:t>
            </w:r>
          </w:p>
        </w:tc>
        <w:tc>
          <w:tcPr>
            <w:tcW w:w="6954" w:type="dxa"/>
            <w:shd w:val="clear" w:color="auto" w:fill="auto"/>
          </w:tcPr>
          <w:p w:rsidRPr="001C6095" w:rsidR="00045F92" w:rsidP="004D08D8" w:rsidRDefault="000F7E13" w14:paraId="5D01D3DC" w14:textId="278BE078">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Returns between Combatant Commands/geographic areas</w:t>
            </w:r>
            <w:r w:rsidRPr="001C6095" w:rsidR="002376D4">
              <w:rPr>
                <w:rFonts w:cs="Arial"/>
                <w:szCs w:val="24"/>
              </w:rPr>
              <w:t xml:space="preserve"> </w:t>
            </w:r>
            <w:r w:rsidRPr="001C6095" w:rsidR="001814DA">
              <w:rPr>
                <w:rFonts w:cs="Arial"/>
                <w:szCs w:val="24"/>
              </w:rPr>
              <w:br/>
            </w:r>
            <w:r w:rsidRPr="001C6095" w:rsidR="002376D4">
              <w:rPr>
                <w:rFonts w:cs="Arial"/>
                <w:szCs w:val="24"/>
              </w:rPr>
              <w:t>(</w:t>
            </w:r>
            <w:r w:rsidRPr="001C6095">
              <w:rPr>
                <w:rFonts w:cs="Arial"/>
                <w:szCs w:val="24"/>
              </w:rPr>
              <w:t>e.g., between CONUS and OCONUS locations</w:t>
            </w:r>
            <w:r w:rsidRPr="001C6095" w:rsidR="002376D4">
              <w:rPr>
                <w:rFonts w:cs="Arial"/>
                <w:szCs w:val="24"/>
              </w:rPr>
              <w:t>)</w:t>
            </w:r>
          </w:p>
        </w:tc>
      </w:tr>
      <w:tr w:rsidRPr="001C6095" w:rsidR="000F7E13" w:rsidTr="00350794" w14:paraId="5D01D3E0" w14:textId="77777777">
        <w:trPr>
          <w:trHeight w:val="478" w:hRule="exact"/>
        </w:trPr>
        <w:tc>
          <w:tcPr>
            <w:tcW w:w="2298" w:type="dxa"/>
            <w:shd w:val="clear" w:color="auto" w:fill="auto"/>
          </w:tcPr>
          <w:p w:rsidRPr="001C6095" w:rsidR="00045F92" w:rsidP="004D08D8" w:rsidRDefault="000F7E13" w14:paraId="5D01D3DE" w14:textId="77777777">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195 calendar days</w:t>
            </w:r>
          </w:p>
        </w:tc>
        <w:tc>
          <w:tcPr>
            <w:tcW w:w="6954" w:type="dxa"/>
            <w:shd w:val="clear" w:color="auto" w:fill="auto"/>
          </w:tcPr>
          <w:p w:rsidRPr="001C6095" w:rsidR="00045F92" w:rsidP="004D08D8" w:rsidRDefault="000F7E13" w14:paraId="5D01D3DF" w14:textId="77777777">
            <w:pPr>
              <w:pStyle w:val="1appxftmtr"/>
              <w:widowControl/>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spacing w:before="60" w:after="60"/>
              <w:jc w:val="left"/>
              <w:rPr>
                <w:rFonts w:cs="Arial"/>
                <w:szCs w:val="24"/>
              </w:rPr>
            </w:pPr>
            <w:r w:rsidRPr="001C6095">
              <w:rPr>
                <w:rFonts w:cs="Arial"/>
                <w:szCs w:val="24"/>
              </w:rPr>
              <w:t xml:space="preserve">Security Assistance returns </w:t>
            </w:r>
          </w:p>
        </w:tc>
      </w:tr>
    </w:tbl>
    <w:p w:rsidRPr="001C6095" w:rsidR="000F7E13" w:rsidP="004D08D8" w:rsidRDefault="000F7E13" w14:paraId="5D01D3E2" w14:textId="1F7CC4B9">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before="240"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3.3.4. </w:t>
      </w:r>
      <w:r w:rsidRPr="001C6095" w:rsidR="00E141F3">
        <w:rPr>
          <w:rFonts w:cs="Arial"/>
          <w:szCs w:val="24"/>
        </w:rPr>
        <w:t xml:space="preserve"> </w:t>
      </w:r>
      <w:r w:rsidRPr="001C6095" w:rsidR="00B77529">
        <w:rPr>
          <w:rFonts w:cs="Arial"/>
          <w:szCs w:val="24"/>
        </w:rPr>
        <w:t xml:space="preserve">The returning activity will prepare DLMS 856R materiel returns shipment status citing a Return Type Code indicating the reason for the shipment status is applicable to a TDR directed return.  If the controlling document number for the directed return is the same as the original shipment, a unique TCN (not derived from the original document number) will be identified.  The materiel returns shipment status will perpetuate the TDR control number.  The materiel returns shipment status will include </w:t>
      </w:r>
      <w:proofErr w:type="spellStart"/>
      <w:r w:rsidRPr="001C6095" w:rsidR="00B77529">
        <w:rPr>
          <w:rFonts w:cs="Arial"/>
          <w:szCs w:val="24"/>
        </w:rPr>
        <w:t>pRFID</w:t>
      </w:r>
      <w:proofErr w:type="spellEnd"/>
      <w:r w:rsidRPr="001C6095" w:rsidR="00B77529">
        <w:rPr>
          <w:rFonts w:cs="Arial"/>
          <w:szCs w:val="24"/>
        </w:rPr>
        <w:t>, and for NSNs containing an IUID Indicator Y, UII(s) and/or corresponding serial numbers must be included in the DLMS 856R, indicating that DoD IUID Supply Policy compliance is required.  Shipment returns containing IUID data content (e.g., UIIs and/or serial numbers</w:t>
      </w:r>
      <w:r w:rsidRPr="001C6095" w:rsidR="00004914">
        <w:rPr>
          <w:rFonts w:cs="Arial"/>
          <w:szCs w:val="24"/>
        </w:rPr>
        <w:t xml:space="preserve"> </w:t>
      </w:r>
      <w:r w:rsidRPr="001C6095" w:rsidR="00004914">
        <w:rPr>
          <w:rFonts w:cs="Arial"/>
          <w:color w:val="000000" w:themeColor="text1"/>
        </w:rPr>
        <w:t>or capital equipment requiring serial numbers and UIIs if available</w:t>
      </w:r>
      <w:r w:rsidRPr="001C6095" w:rsidR="00B77529">
        <w:rPr>
          <w:rFonts w:cs="Arial"/>
          <w:szCs w:val="24"/>
        </w:rPr>
        <w:t>) and requiring more than one freight piece to execute the movement must have a unique TCN assigned to each freight piece by using a partial indicator in the 16</w:t>
      </w:r>
      <w:r w:rsidRPr="001C6095" w:rsidR="00B77529">
        <w:rPr>
          <w:rFonts w:cs="Arial"/>
          <w:szCs w:val="24"/>
          <w:vertAlign w:val="superscript"/>
        </w:rPr>
        <w:t>th</w:t>
      </w:r>
      <w:r w:rsidRPr="001C6095" w:rsidR="00B77529">
        <w:rPr>
          <w:rFonts w:cs="Arial"/>
          <w:szCs w:val="24"/>
        </w:rPr>
        <w:t xml:space="preserve"> position of the TCN.  Multiple freight piece shipments using the same TCN for all related freight pieces are not authorized when IUID content is required.  The shipment status will be directed to the ICP/IMM (or other organization that directed the return).  </w:t>
      </w:r>
      <w:proofErr w:type="gramStart"/>
      <w:r w:rsidRPr="001C6095" w:rsidR="00004914">
        <w:rPr>
          <w:rFonts w:cs="Arial"/>
          <w:color w:val="000000" w:themeColor="text1"/>
        </w:rPr>
        <w:t>With the exception of</w:t>
      </w:r>
      <w:proofErr w:type="gramEnd"/>
      <w:r w:rsidRPr="001C6095" w:rsidR="00004914">
        <w:rPr>
          <w:rFonts w:cs="Arial"/>
          <w:color w:val="000000" w:themeColor="text1"/>
        </w:rPr>
        <w:t xml:space="preserve"> capital equipment </w:t>
      </w:r>
      <w:r w:rsidRPr="001C6095" w:rsidR="001D5251">
        <w:rPr>
          <w:rFonts w:cs="Arial"/>
          <w:color w:val="000000" w:themeColor="text1"/>
          <w:shd w:val="clear" w:color="auto" w:fill="FFFFFF" w:themeFill="background1"/>
        </w:rPr>
        <w:t>assigned under an established UIT progra</w:t>
      </w:r>
      <w:r w:rsidRPr="001C6095" w:rsidR="00E022F2">
        <w:rPr>
          <w:rFonts w:cs="Arial"/>
          <w:color w:val="000000" w:themeColor="text1"/>
          <w:shd w:val="clear" w:color="auto" w:fill="FFFFFF" w:themeFill="background1"/>
        </w:rPr>
        <w:t>m and</w:t>
      </w:r>
      <w:r w:rsidRPr="001C6095" w:rsidR="001D5251">
        <w:rPr>
          <w:rFonts w:cs="Arial"/>
          <w:color w:val="000000" w:themeColor="text1"/>
          <w:shd w:val="clear" w:color="auto" w:fill="FFFFFF" w:themeFill="background1"/>
        </w:rPr>
        <w:t xml:space="preserve"> requires</w:t>
      </w:r>
      <w:r w:rsidRPr="001C6095" w:rsidR="001D5251">
        <w:rPr>
          <w:rFonts w:cs="Arial"/>
          <w:color w:val="000000" w:themeColor="text1"/>
        </w:rPr>
        <w:t xml:space="preserve"> </w:t>
      </w:r>
      <w:r w:rsidRPr="001C6095" w:rsidR="00004914">
        <w:rPr>
          <w:rFonts w:cs="Arial"/>
          <w:color w:val="000000" w:themeColor="text1"/>
        </w:rPr>
        <w:t xml:space="preserve">serialization data visibility, </w:t>
      </w:r>
      <w:r w:rsidRPr="001C6095" w:rsidR="00004914">
        <w:rPr>
          <w:rFonts w:cs="Arial"/>
          <w:color w:val="000000" w:themeColor="text1"/>
          <w:szCs w:val="24"/>
        </w:rPr>
        <w:t>t</w:t>
      </w:r>
      <w:r w:rsidRPr="001C6095" w:rsidR="00B77529">
        <w:rPr>
          <w:rFonts w:cs="Arial"/>
          <w:szCs w:val="24"/>
        </w:rPr>
        <w:t>he ICP/IMM (or other organization directing the return) is not required to store the UIIs and/or serial numbers.  The shipment status will also be directed to the return-to activity.  DAAS will transmit to DLMS capable activities as identified.</w:t>
      </w:r>
    </w:p>
    <w:p w:rsidRPr="001C6095" w:rsidR="000F7E13" w:rsidP="004D08D8" w:rsidRDefault="000F7E13" w14:paraId="5D01D3E3" w14:textId="104B21E6">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3.3.5.  Upon receipt of materiel returns shipment status, the ICP/IMM </w:t>
      </w:r>
      <w:r w:rsidRPr="001C6095" w:rsidR="008B150C">
        <w:rPr>
          <w:rFonts w:cs="Arial"/>
          <w:szCs w:val="24"/>
        </w:rPr>
        <w:t>will</w:t>
      </w:r>
      <w:r w:rsidRPr="001C6095">
        <w:rPr>
          <w:rFonts w:cs="Arial"/>
          <w:szCs w:val="24"/>
        </w:rPr>
        <w:t xml:space="preserve"> recalculate the EDD to equal the original time allowed for shipment and return of materiel (i.e., reset the EDD using the date of the shipment status as the starting date, comparable to MILSTRIP </w:t>
      </w:r>
      <w:r w:rsidRPr="001C6095" w:rsidR="00E141F3">
        <w:rPr>
          <w:rFonts w:cs="Arial"/>
          <w:szCs w:val="24"/>
        </w:rPr>
        <w:t>MRP</w:t>
      </w:r>
      <w:r w:rsidRPr="001C6095" w:rsidR="009F0654">
        <w:rPr>
          <w:rFonts w:cs="Arial"/>
          <w:szCs w:val="24"/>
        </w:rPr>
        <w:t xml:space="preserve"> </w:t>
      </w:r>
      <w:r w:rsidRPr="001C6095">
        <w:rPr>
          <w:rFonts w:cs="Arial"/>
          <w:szCs w:val="24"/>
        </w:rPr>
        <w:t xml:space="preserve">EDD procedures) and provide a replacement PMR to the receiving location.  This action will ensure </w:t>
      </w:r>
      <w:r w:rsidRPr="001C6095" w:rsidR="00E141F3">
        <w:rPr>
          <w:rFonts w:cs="Arial"/>
          <w:szCs w:val="24"/>
        </w:rPr>
        <w:t xml:space="preserve">that </w:t>
      </w:r>
      <w:r w:rsidRPr="001C6095">
        <w:rPr>
          <w:rFonts w:cs="Arial"/>
          <w:szCs w:val="24"/>
        </w:rPr>
        <w:t>both records have the same EDD date.</w:t>
      </w:r>
    </w:p>
    <w:p w:rsidRPr="001C6095" w:rsidR="000F7E13" w:rsidP="004D08D8" w:rsidRDefault="000F7E13" w14:paraId="5D01D3E4" w14:textId="58E8BDCB">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3.3.6. </w:t>
      </w:r>
      <w:r w:rsidRPr="001C6095" w:rsidR="00F96B84">
        <w:rPr>
          <w:rFonts w:cs="Arial"/>
          <w:szCs w:val="24"/>
        </w:rPr>
        <w:t xml:space="preserve"> </w:t>
      </w:r>
      <w:r w:rsidRPr="001C6095">
        <w:rPr>
          <w:rFonts w:cs="Arial"/>
          <w:szCs w:val="24"/>
        </w:rPr>
        <w:t xml:space="preserve">The ICP/IMM and ILCO </w:t>
      </w:r>
      <w:r w:rsidRPr="001C6095" w:rsidR="008B150C">
        <w:rPr>
          <w:rFonts w:cs="Arial"/>
          <w:szCs w:val="24"/>
        </w:rPr>
        <w:t>will</w:t>
      </w:r>
      <w:r w:rsidRPr="001C6095">
        <w:rPr>
          <w:rFonts w:cs="Arial"/>
          <w:szCs w:val="24"/>
        </w:rPr>
        <w:t xml:space="preserve"> monitor for receipt.  Follow-up with customers is required where materiel has not been returned by the EDD.  The ICP/I</w:t>
      </w:r>
      <w:r w:rsidRPr="001C6095" w:rsidR="00E70263">
        <w:rPr>
          <w:rFonts w:cs="Arial"/>
          <w:szCs w:val="24"/>
        </w:rPr>
        <w:t>M</w:t>
      </w:r>
      <w:r w:rsidRPr="001C6095">
        <w:rPr>
          <w:rFonts w:cs="Arial"/>
          <w:szCs w:val="24"/>
        </w:rPr>
        <w:t xml:space="preserve">M </w:t>
      </w:r>
      <w:r w:rsidRPr="001C6095" w:rsidR="008B150C">
        <w:rPr>
          <w:rFonts w:cs="Arial"/>
          <w:szCs w:val="24"/>
        </w:rPr>
        <w:t>will</w:t>
      </w:r>
      <w:r w:rsidRPr="001C6095">
        <w:rPr>
          <w:rFonts w:cs="Arial"/>
          <w:szCs w:val="24"/>
        </w:rPr>
        <w:t xml:space="preserve"> use automated research tools to determine status where applicable:  </w:t>
      </w:r>
      <w:r w:rsidRPr="001C6095" w:rsidR="00F96B84">
        <w:rPr>
          <w:rFonts w:cs="Arial"/>
          <w:szCs w:val="24"/>
        </w:rPr>
        <w:t>q</w:t>
      </w:r>
      <w:r w:rsidRPr="001C6095">
        <w:rPr>
          <w:rFonts w:cs="Arial"/>
          <w:szCs w:val="24"/>
        </w:rPr>
        <w:t xml:space="preserve">uery for materiel returns shipment status in WEBVLIPS, transportation shipment status in </w:t>
      </w:r>
      <w:r w:rsidRPr="001C6095" w:rsidR="00E70263">
        <w:rPr>
          <w:rFonts w:cs="Arial"/>
          <w:szCs w:val="24"/>
        </w:rPr>
        <w:t>IGC</w:t>
      </w:r>
      <w:r w:rsidRPr="001C6095">
        <w:rPr>
          <w:rFonts w:cs="Arial"/>
          <w:szCs w:val="24"/>
        </w:rPr>
        <w:t xml:space="preserve">, and REPSHIP in IRRIS.  The ICP </w:t>
      </w:r>
      <w:r w:rsidRPr="001C6095" w:rsidR="008B150C">
        <w:rPr>
          <w:rFonts w:cs="Arial"/>
          <w:szCs w:val="24"/>
        </w:rPr>
        <w:t>will</w:t>
      </w:r>
      <w:r w:rsidRPr="001C6095">
        <w:rPr>
          <w:rFonts w:cs="Arial"/>
          <w:szCs w:val="24"/>
        </w:rPr>
        <w:t xml:space="preserve"> verify that proper discrepancy procedures are followed for materiel reported </w:t>
      </w:r>
      <w:r w:rsidRPr="001C6095" w:rsidR="009D3342">
        <w:rPr>
          <w:rFonts w:cs="Arial"/>
          <w:szCs w:val="24"/>
        </w:rPr>
        <w:t xml:space="preserve">as </w:t>
      </w:r>
      <w:r w:rsidRPr="001C6095">
        <w:rPr>
          <w:rFonts w:cs="Arial"/>
          <w:szCs w:val="24"/>
        </w:rPr>
        <w:t xml:space="preserve">in-transit and not received.  The originator of the PMR </w:t>
      </w:r>
      <w:r w:rsidRPr="001C6095" w:rsidR="008B150C">
        <w:rPr>
          <w:rFonts w:cs="Arial"/>
          <w:szCs w:val="24"/>
        </w:rPr>
        <w:t>will</w:t>
      </w:r>
      <w:r w:rsidRPr="001C6095">
        <w:rPr>
          <w:rFonts w:cs="Arial"/>
          <w:szCs w:val="24"/>
        </w:rPr>
        <w:t xml:space="preserve"> cancel the PMR if circumstances have </w:t>
      </w:r>
      <w:proofErr w:type="gramStart"/>
      <w:r w:rsidRPr="001C6095">
        <w:rPr>
          <w:rFonts w:cs="Arial"/>
          <w:szCs w:val="24"/>
        </w:rPr>
        <w:t>changed</w:t>
      </w:r>
      <w:proofErr w:type="gramEnd"/>
      <w:r w:rsidRPr="001C6095">
        <w:rPr>
          <w:rFonts w:cs="Arial"/>
          <w:szCs w:val="24"/>
        </w:rPr>
        <w:t xml:space="preserve"> and materiel will not be </w:t>
      </w:r>
      <w:r w:rsidRPr="001C6095">
        <w:rPr>
          <w:rFonts w:cs="Arial"/>
          <w:szCs w:val="24"/>
        </w:rPr>
        <w:t xml:space="preserve">returned as directed.  The PMR </w:t>
      </w:r>
      <w:r w:rsidRPr="001C6095" w:rsidR="008B150C">
        <w:rPr>
          <w:rFonts w:cs="Arial"/>
          <w:szCs w:val="24"/>
        </w:rPr>
        <w:t>will</w:t>
      </w:r>
      <w:r w:rsidRPr="001C6095">
        <w:rPr>
          <w:rFonts w:cs="Arial"/>
          <w:szCs w:val="24"/>
        </w:rPr>
        <w:t xml:space="preserve"> be cancelled and a new PMR established if the originally planned receiving location is changed.</w:t>
      </w:r>
    </w:p>
    <w:p w:rsidRPr="001C6095" w:rsidR="000F7E13" w:rsidP="004D08D8" w:rsidRDefault="000F7E13" w14:paraId="5D01D3E5" w14:textId="5DFD6559">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3.4.</w:t>
      </w:r>
      <w:r w:rsidRPr="001C6095" w:rsidR="00E335D2">
        <w:rPr>
          <w:rFonts w:cs="Arial"/>
          <w:szCs w:val="24"/>
        </w:rPr>
        <w:t xml:space="preserve"> </w:t>
      </w:r>
      <w:r w:rsidRPr="001C6095">
        <w:rPr>
          <w:rFonts w:cs="Arial"/>
          <w:szCs w:val="24"/>
        </w:rPr>
        <w:t xml:space="preserve"> </w:t>
      </w:r>
      <w:r w:rsidRPr="001C6095">
        <w:rPr>
          <w:rFonts w:cs="Arial"/>
          <w:szCs w:val="24"/>
          <w:u w:val="single"/>
        </w:rPr>
        <w:t>Retrograde Returns</w:t>
      </w:r>
      <w:r w:rsidRPr="001C6095">
        <w:rPr>
          <w:rFonts w:cs="Arial"/>
          <w:szCs w:val="24"/>
        </w:rPr>
        <w:t>.  These procedures apply to returns for which materiel returns shipment status (DLMS 856R/</w:t>
      </w:r>
      <w:r w:rsidRPr="001C6095" w:rsidR="00253744">
        <w:rPr>
          <w:rFonts w:cs="Arial"/>
          <w:szCs w:val="24"/>
        </w:rPr>
        <w:t>DIC</w:t>
      </w:r>
      <w:r w:rsidRPr="001C6095">
        <w:rPr>
          <w:rFonts w:cs="Arial"/>
          <w:szCs w:val="24"/>
        </w:rPr>
        <w:t xml:space="preserve"> FTM) is not provided under the above MILSTRIP Materiel Returns Program.</w:t>
      </w:r>
    </w:p>
    <w:p w:rsidRPr="001C6095" w:rsidR="000F7E13" w:rsidP="004D08D8" w:rsidRDefault="000F7E13" w14:paraId="5D01D3E6" w14:textId="57F22C2E">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3.4.1. </w:t>
      </w:r>
      <w:r w:rsidRPr="001C6095" w:rsidR="009D3342">
        <w:rPr>
          <w:rFonts w:cs="Arial"/>
          <w:szCs w:val="24"/>
        </w:rPr>
        <w:t xml:space="preserve"> </w:t>
      </w:r>
      <w:r w:rsidRPr="001C6095">
        <w:rPr>
          <w:rFonts w:cs="Arial"/>
          <w:szCs w:val="24"/>
        </w:rPr>
        <w:t xml:space="preserve">When directing return of materiel (for return, replacement, or other reason), the ICP/IMM </w:t>
      </w:r>
      <w:r w:rsidRPr="001C6095" w:rsidR="008B150C">
        <w:rPr>
          <w:rFonts w:cs="Arial"/>
          <w:szCs w:val="24"/>
        </w:rPr>
        <w:t>will</w:t>
      </w:r>
      <w:r w:rsidRPr="001C6095">
        <w:rPr>
          <w:rFonts w:cs="Arial"/>
          <w:szCs w:val="24"/>
        </w:rPr>
        <w:t xml:space="preserve"> include the date by which the reporting activity </w:t>
      </w:r>
      <w:r w:rsidRPr="001C6095" w:rsidR="008B150C">
        <w:rPr>
          <w:rFonts w:cs="Arial"/>
          <w:szCs w:val="24"/>
        </w:rPr>
        <w:t>will</w:t>
      </w:r>
      <w:r w:rsidRPr="001C6095">
        <w:rPr>
          <w:rFonts w:cs="Arial"/>
          <w:szCs w:val="24"/>
        </w:rPr>
        <w:t xml:space="preserve"> return the materiel to the designated location and the applicable PD.  The return-to location </w:t>
      </w:r>
      <w:r w:rsidRPr="001C6095" w:rsidR="008B150C">
        <w:rPr>
          <w:rFonts w:cs="Arial"/>
          <w:szCs w:val="24"/>
        </w:rPr>
        <w:t>will</w:t>
      </w:r>
      <w:r w:rsidRPr="001C6095">
        <w:rPr>
          <w:rFonts w:cs="Arial"/>
          <w:szCs w:val="24"/>
        </w:rPr>
        <w:t xml:space="preserve"> be identified by DoDAAC or CAGE.  Clear text addresses may be included to facilitate the return since not all customers have ready access to an authoritative source for address information.  Retrograde returns that are not subject to ICP/IMM direction </w:t>
      </w:r>
      <w:r w:rsidRPr="001C6095" w:rsidR="008B150C">
        <w:rPr>
          <w:rFonts w:cs="Arial"/>
          <w:szCs w:val="24"/>
        </w:rPr>
        <w:t>will</w:t>
      </w:r>
      <w:r w:rsidRPr="001C6095">
        <w:rPr>
          <w:rFonts w:cs="Arial"/>
          <w:szCs w:val="24"/>
        </w:rPr>
        <w:t xml:space="preserve"> be returned in accordance with </w:t>
      </w:r>
      <w:r w:rsidRPr="001C6095" w:rsidR="00386311">
        <w:rPr>
          <w:rFonts w:cs="Arial"/>
          <w:szCs w:val="24"/>
        </w:rPr>
        <w:t xml:space="preserve">DoD </w:t>
      </w:r>
      <w:r w:rsidRPr="001C6095">
        <w:rPr>
          <w:rFonts w:cs="Arial"/>
          <w:szCs w:val="24"/>
        </w:rPr>
        <w:t>Component procedures.</w:t>
      </w:r>
    </w:p>
    <w:p w:rsidRPr="001C6095" w:rsidR="000F7E13" w:rsidP="004D08D8" w:rsidRDefault="000F7E13" w14:paraId="5D01D3E7" w14:textId="2677ED79">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3.4.2. </w:t>
      </w:r>
      <w:r w:rsidRPr="001C6095" w:rsidR="009D3342">
        <w:rPr>
          <w:rFonts w:cs="Arial"/>
          <w:szCs w:val="24"/>
        </w:rPr>
        <w:t xml:space="preserve"> </w:t>
      </w:r>
      <w:r w:rsidRPr="001C6095">
        <w:rPr>
          <w:rFonts w:cs="Arial"/>
          <w:szCs w:val="24"/>
        </w:rPr>
        <w:t xml:space="preserve">When directing return </w:t>
      </w:r>
      <w:r w:rsidRPr="001C6095" w:rsidR="009D3342">
        <w:rPr>
          <w:rFonts w:cs="Arial"/>
          <w:szCs w:val="24"/>
        </w:rPr>
        <w:t xml:space="preserve">of materiel </w:t>
      </w:r>
      <w:r w:rsidRPr="001C6095">
        <w:rPr>
          <w:rFonts w:cs="Arial"/>
          <w:szCs w:val="24"/>
        </w:rPr>
        <w:t xml:space="preserve">the ICP/IMM </w:t>
      </w:r>
      <w:r w:rsidRPr="001C6095" w:rsidR="008B150C">
        <w:rPr>
          <w:rFonts w:cs="Arial"/>
          <w:szCs w:val="24"/>
        </w:rPr>
        <w:t>will</w:t>
      </w:r>
      <w:r w:rsidRPr="001C6095">
        <w:rPr>
          <w:rFonts w:cs="Arial"/>
          <w:szCs w:val="24"/>
        </w:rPr>
        <w:t xml:space="preserve"> establish a due-in and generate a PMR transaction to the receiving activity for the applicable quantity.  Action to establish the due-in and create the PMR transaction </w:t>
      </w:r>
      <w:r w:rsidRPr="001C6095" w:rsidR="008B150C">
        <w:rPr>
          <w:rFonts w:cs="Arial"/>
          <w:szCs w:val="24"/>
        </w:rPr>
        <w:t>will</w:t>
      </w:r>
      <w:r w:rsidRPr="001C6095">
        <w:rPr>
          <w:rFonts w:cs="Arial"/>
          <w:szCs w:val="24"/>
        </w:rPr>
        <w:t xml:space="preserve"> be accomplished under MILSTRAP/DLMS.  Where the returning activity self-initiates the return, the returning activity </w:t>
      </w:r>
      <w:r w:rsidRPr="001C6095" w:rsidR="008B150C">
        <w:rPr>
          <w:rFonts w:cs="Arial"/>
          <w:szCs w:val="24"/>
        </w:rPr>
        <w:t>will</w:t>
      </w:r>
      <w:r w:rsidRPr="001C6095">
        <w:rPr>
          <w:rFonts w:cs="Arial"/>
          <w:szCs w:val="24"/>
        </w:rPr>
        <w:t xml:space="preserve"> be responsible for preparation of the PMR.  The PMR </w:t>
      </w:r>
      <w:r w:rsidRPr="001C6095" w:rsidR="008B150C">
        <w:rPr>
          <w:rFonts w:cs="Arial"/>
          <w:szCs w:val="24"/>
        </w:rPr>
        <w:t>will</w:t>
      </w:r>
      <w:r w:rsidRPr="001C6095">
        <w:rPr>
          <w:rFonts w:cs="Arial"/>
          <w:szCs w:val="24"/>
        </w:rPr>
        <w:t xml:space="preserve"> perpetuate the return document number.  The DLMS PMR </w:t>
      </w:r>
      <w:r w:rsidRPr="001C6095" w:rsidR="008B150C">
        <w:rPr>
          <w:rFonts w:cs="Arial"/>
          <w:szCs w:val="24"/>
        </w:rPr>
        <w:t>will</w:t>
      </w:r>
      <w:r w:rsidRPr="001C6095">
        <w:rPr>
          <w:rFonts w:cs="Arial"/>
          <w:szCs w:val="24"/>
        </w:rPr>
        <w:t xml:space="preserve"> include a Return Type Code indicating the reason for the PMR as return of materiel for repair (including exchange price returns)/retrograde movement.</w:t>
      </w:r>
    </w:p>
    <w:p w:rsidRPr="001C6095" w:rsidR="000F7E13" w:rsidP="004D08D8" w:rsidRDefault="000F7E13" w14:paraId="5D01D3E8" w14:textId="0419BDEE">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3.4.3.  The PMR EDD indicating the time allowed for shipment and return of deficient materiel </w:t>
      </w:r>
      <w:r w:rsidRPr="001C6095" w:rsidR="008B150C">
        <w:rPr>
          <w:rFonts w:cs="Arial"/>
          <w:szCs w:val="24"/>
        </w:rPr>
        <w:t>will</w:t>
      </w:r>
      <w:r w:rsidRPr="001C6095">
        <w:rPr>
          <w:rFonts w:cs="Arial"/>
          <w:szCs w:val="24"/>
        </w:rPr>
        <w:t xml:space="preserve"> be based upon the date of the directed return or generation of PMR where the return is initiated by the returning activity.  The EDD is a “not to exceed” time standard established for system processing and does not necessarily correlate to the reply return-by date when applicable since that date may be dictated by other criteria.  See Table C11.T</w:t>
      </w:r>
      <w:r w:rsidRPr="001C6095" w:rsidR="0030622C">
        <w:rPr>
          <w:rFonts w:cs="Arial"/>
          <w:szCs w:val="24"/>
        </w:rPr>
        <w:t>4</w:t>
      </w:r>
      <w:r w:rsidRPr="001C6095" w:rsidR="00AE0584">
        <w:rPr>
          <w:rFonts w:cs="Arial"/>
          <w:szCs w:val="24"/>
        </w:rPr>
        <w:t>.</w:t>
      </w:r>
      <w:r w:rsidRPr="001C6095">
        <w:rPr>
          <w:rFonts w:cs="Arial"/>
          <w:szCs w:val="24"/>
        </w:rPr>
        <w:t>, PMR EDD Time Standard for Retrograde Returns, to establish the EDD.</w:t>
      </w:r>
    </w:p>
    <w:tbl>
      <w:tblPr>
        <w:tblW w:w="9072"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Table C11.T4.  "/>
        <w:tblDescription w:val="Pre-Positioned Materiel Receipt Estimated Delivery Date Time Standard for Retrograde Returns"/>
      </w:tblPr>
      <w:tblGrid>
        <w:gridCol w:w="2304"/>
        <w:gridCol w:w="6768"/>
      </w:tblGrid>
      <w:tr w:rsidRPr="001C6095" w:rsidR="00D57BF9" w:rsidTr="004D08D8" w14:paraId="225329A2" w14:textId="77777777">
        <w:trPr>
          <w:trHeight w:val="730" w:hRule="exact"/>
          <w:tblHeader/>
        </w:trPr>
        <w:tc>
          <w:tcPr>
            <w:tcW w:w="9072" w:type="dxa"/>
            <w:gridSpan w:val="2"/>
            <w:tcBorders>
              <w:top w:val="nil"/>
              <w:left w:val="nil"/>
              <w:bottom w:val="single" w:color="auto" w:sz="4" w:space="0"/>
              <w:right w:val="nil"/>
            </w:tcBorders>
            <w:shd w:val="clear" w:color="auto" w:fill="auto"/>
          </w:tcPr>
          <w:p w:rsidRPr="001C6095" w:rsidR="00D57BF9" w:rsidP="004D08D8" w:rsidRDefault="00D57BF9" w14:paraId="36883482" w14:textId="628DE128">
            <w:pPr>
              <w:pStyle w:val="1appxftmtr"/>
              <w:keepNext/>
              <w:keepLines/>
              <w:widowControl/>
              <w:spacing w:before="40" w:after="40"/>
              <w:jc w:val="center"/>
              <w:rPr>
                <w:rFonts w:cs="Arial"/>
                <w:szCs w:val="24"/>
              </w:rPr>
            </w:pPr>
            <w:r w:rsidRPr="001C6095">
              <w:rPr>
                <w:rFonts w:cs="Arial"/>
                <w:szCs w:val="24"/>
              </w:rPr>
              <w:t xml:space="preserve">Table C11.T4.  </w:t>
            </w:r>
            <w:r w:rsidRPr="001C6095">
              <w:rPr>
                <w:rFonts w:cs="Arial"/>
                <w:szCs w:val="24"/>
                <w:u w:val="single"/>
              </w:rPr>
              <w:t>Pre-Positioned Materiel Receipt Estimated Delivery Date Time Standard for Retrograde Returns</w:t>
            </w:r>
          </w:p>
        </w:tc>
      </w:tr>
      <w:tr w:rsidRPr="001C6095" w:rsidR="000F7E13" w:rsidTr="004D08D8" w14:paraId="5D01D3EF" w14:textId="77777777">
        <w:trPr>
          <w:trHeight w:val="361" w:hRule="exact"/>
          <w:tblHeader/>
        </w:trPr>
        <w:tc>
          <w:tcPr>
            <w:tcW w:w="2304" w:type="dxa"/>
            <w:tcBorders>
              <w:top w:val="single" w:color="auto" w:sz="4" w:space="0"/>
            </w:tcBorders>
            <w:shd w:val="clear" w:color="auto" w:fill="auto"/>
          </w:tcPr>
          <w:p w:rsidRPr="001C6095" w:rsidR="00045F92" w:rsidP="004D08D8" w:rsidRDefault="000F7E13" w14:paraId="5D01D3ED" w14:textId="77777777">
            <w:pPr>
              <w:pStyle w:val="1appxftmtr"/>
              <w:keepNext/>
              <w:keepLines/>
              <w:widowControl/>
              <w:spacing w:before="60" w:after="60"/>
              <w:jc w:val="center"/>
              <w:rPr>
                <w:rFonts w:cs="Arial"/>
                <w:szCs w:val="24"/>
              </w:rPr>
            </w:pPr>
            <w:r w:rsidRPr="001C6095">
              <w:rPr>
                <w:rFonts w:cs="Arial"/>
                <w:szCs w:val="24"/>
              </w:rPr>
              <w:t>EDD</w:t>
            </w:r>
          </w:p>
        </w:tc>
        <w:tc>
          <w:tcPr>
            <w:tcW w:w="6768" w:type="dxa"/>
            <w:tcBorders>
              <w:top w:val="single" w:color="auto" w:sz="4" w:space="0"/>
            </w:tcBorders>
            <w:shd w:val="clear" w:color="auto" w:fill="auto"/>
          </w:tcPr>
          <w:p w:rsidRPr="001C6095" w:rsidR="00045F92" w:rsidP="004D08D8" w:rsidRDefault="000F7E13" w14:paraId="5D01D3EE" w14:textId="29B38719">
            <w:pPr>
              <w:pStyle w:val="1appxftmtr"/>
              <w:keepNext/>
              <w:keepLines/>
              <w:widowControl/>
              <w:spacing w:before="60" w:after="60"/>
              <w:jc w:val="center"/>
              <w:rPr>
                <w:rFonts w:cs="Arial"/>
                <w:szCs w:val="24"/>
              </w:rPr>
            </w:pPr>
            <w:r w:rsidRPr="001C6095">
              <w:rPr>
                <w:rFonts w:cs="Arial"/>
                <w:szCs w:val="24"/>
              </w:rPr>
              <w:t>U</w:t>
            </w:r>
            <w:r w:rsidRPr="001C6095" w:rsidR="00AE0584">
              <w:rPr>
                <w:rFonts w:cs="Arial"/>
                <w:szCs w:val="24"/>
              </w:rPr>
              <w:t>SAGE</w:t>
            </w:r>
          </w:p>
        </w:tc>
      </w:tr>
      <w:tr w:rsidRPr="001C6095" w:rsidR="000F7E13" w:rsidTr="00350794" w14:paraId="5D01D3F2" w14:textId="77777777">
        <w:trPr>
          <w:trHeight w:val="350"/>
        </w:trPr>
        <w:tc>
          <w:tcPr>
            <w:tcW w:w="2304" w:type="dxa"/>
            <w:shd w:val="clear" w:color="auto" w:fill="auto"/>
          </w:tcPr>
          <w:p w:rsidRPr="001C6095" w:rsidR="00045F92" w:rsidP="004D08D8" w:rsidRDefault="000F7E13" w14:paraId="5D01D3F0" w14:textId="77777777">
            <w:pPr>
              <w:pStyle w:val="1appxftmtr"/>
              <w:keepNext/>
              <w:keepLines/>
              <w:widowControl/>
              <w:spacing w:before="60" w:after="60"/>
              <w:jc w:val="left"/>
              <w:rPr>
                <w:rFonts w:cs="Arial"/>
                <w:szCs w:val="24"/>
              </w:rPr>
            </w:pPr>
            <w:r w:rsidRPr="001C6095">
              <w:rPr>
                <w:rFonts w:cs="Arial"/>
                <w:szCs w:val="24"/>
              </w:rPr>
              <w:t>45 calendar days</w:t>
            </w:r>
          </w:p>
        </w:tc>
        <w:tc>
          <w:tcPr>
            <w:tcW w:w="6768" w:type="dxa"/>
            <w:shd w:val="clear" w:color="auto" w:fill="auto"/>
          </w:tcPr>
          <w:p w:rsidRPr="001C6095" w:rsidR="00045F92" w:rsidP="004D08D8" w:rsidRDefault="000F7E13" w14:paraId="5D01D3F1" w14:textId="77777777">
            <w:pPr>
              <w:pStyle w:val="1appxftmtr"/>
              <w:keepNext/>
              <w:keepLines/>
              <w:widowControl/>
              <w:spacing w:before="60" w:after="60"/>
              <w:jc w:val="left"/>
              <w:rPr>
                <w:rFonts w:cs="Arial"/>
                <w:szCs w:val="24"/>
              </w:rPr>
            </w:pPr>
            <w:r w:rsidRPr="001C6095">
              <w:rPr>
                <w:rFonts w:cs="Arial"/>
                <w:szCs w:val="24"/>
              </w:rPr>
              <w:t>Returns within Combatant Command/geographic area</w:t>
            </w:r>
          </w:p>
        </w:tc>
      </w:tr>
      <w:tr w:rsidRPr="001C6095" w:rsidR="000F7E13" w:rsidTr="00350794" w14:paraId="5D01D3F5" w14:textId="77777777">
        <w:trPr>
          <w:trHeight w:val="721" w:hRule="exact"/>
        </w:trPr>
        <w:tc>
          <w:tcPr>
            <w:tcW w:w="2304" w:type="dxa"/>
            <w:shd w:val="clear" w:color="auto" w:fill="auto"/>
          </w:tcPr>
          <w:p w:rsidRPr="001C6095" w:rsidR="00045F92" w:rsidP="004D08D8" w:rsidRDefault="000F7E13" w14:paraId="5D01D3F3" w14:textId="77777777">
            <w:pPr>
              <w:pStyle w:val="1appxftmtr"/>
              <w:keepNext/>
              <w:keepLines/>
              <w:widowControl/>
              <w:tabs>
                <w:tab w:val="clear" w:pos="2160"/>
              </w:tabs>
              <w:spacing w:before="60" w:after="60"/>
              <w:jc w:val="left"/>
              <w:rPr>
                <w:rFonts w:cs="Arial"/>
                <w:szCs w:val="24"/>
              </w:rPr>
            </w:pPr>
            <w:r w:rsidRPr="001C6095">
              <w:rPr>
                <w:rFonts w:cs="Arial"/>
                <w:szCs w:val="24"/>
              </w:rPr>
              <w:t>90 calendar days</w:t>
            </w:r>
          </w:p>
        </w:tc>
        <w:tc>
          <w:tcPr>
            <w:tcW w:w="6768" w:type="dxa"/>
            <w:shd w:val="clear" w:color="auto" w:fill="auto"/>
          </w:tcPr>
          <w:p w:rsidRPr="001C6095" w:rsidR="00045F92" w:rsidP="004D08D8" w:rsidRDefault="000F7E13" w14:paraId="5D01D3F4" w14:textId="51380FC6">
            <w:pPr>
              <w:pStyle w:val="1appxftmtr"/>
              <w:keepNext/>
              <w:keepLines/>
              <w:widowControl/>
              <w:tabs>
                <w:tab w:val="clear" w:pos="2160"/>
              </w:tabs>
              <w:spacing w:before="60" w:after="60"/>
              <w:jc w:val="left"/>
              <w:rPr>
                <w:rFonts w:cs="Arial"/>
                <w:szCs w:val="24"/>
              </w:rPr>
            </w:pPr>
            <w:r w:rsidRPr="001C6095">
              <w:rPr>
                <w:rFonts w:cs="Arial"/>
                <w:szCs w:val="24"/>
              </w:rPr>
              <w:t>Returns between Combatant Commands/geographic areas</w:t>
            </w:r>
            <w:r w:rsidRPr="001C6095" w:rsidR="00AE0584">
              <w:rPr>
                <w:rFonts w:cs="Arial"/>
                <w:szCs w:val="24"/>
              </w:rPr>
              <w:t xml:space="preserve"> (</w:t>
            </w:r>
            <w:r w:rsidRPr="001C6095">
              <w:rPr>
                <w:rFonts w:cs="Arial"/>
                <w:szCs w:val="24"/>
              </w:rPr>
              <w:t>e.g., between CONUS and OCONUS locations</w:t>
            </w:r>
            <w:r w:rsidRPr="001C6095" w:rsidR="00AE0584">
              <w:rPr>
                <w:rFonts w:cs="Arial"/>
                <w:szCs w:val="24"/>
              </w:rPr>
              <w:t>)</w:t>
            </w:r>
          </w:p>
        </w:tc>
      </w:tr>
      <w:tr w:rsidRPr="001C6095" w:rsidR="000F7E13" w:rsidTr="00B70B70" w14:paraId="5D01D3F8" w14:textId="77777777">
        <w:trPr>
          <w:trHeight w:val="397" w:hRule="exact"/>
        </w:trPr>
        <w:tc>
          <w:tcPr>
            <w:tcW w:w="2304" w:type="dxa"/>
            <w:shd w:val="clear" w:color="auto" w:fill="auto"/>
          </w:tcPr>
          <w:p w:rsidRPr="001C6095" w:rsidR="00045F92" w:rsidP="004D08D8" w:rsidRDefault="000F7E13" w14:paraId="5D01D3F6" w14:textId="77777777">
            <w:pPr>
              <w:pStyle w:val="1appxftmtr"/>
              <w:widowControl/>
              <w:tabs>
                <w:tab w:val="clear" w:pos="2160"/>
              </w:tabs>
              <w:spacing w:before="60" w:after="60"/>
              <w:jc w:val="left"/>
              <w:rPr>
                <w:rFonts w:cs="Arial"/>
                <w:szCs w:val="24"/>
              </w:rPr>
            </w:pPr>
            <w:r w:rsidRPr="001C6095">
              <w:rPr>
                <w:rFonts w:cs="Arial"/>
                <w:szCs w:val="24"/>
              </w:rPr>
              <w:t>195 calendar days</w:t>
            </w:r>
          </w:p>
        </w:tc>
        <w:tc>
          <w:tcPr>
            <w:tcW w:w="6768" w:type="dxa"/>
            <w:shd w:val="clear" w:color="auto" w:fill="auto"/>
          </w:tcPr>
          <w:p w:rsidRPr="001C6095" w:rsidR="00045F92" w:rsidP="004D08D8" w:rsidRDefault="000F7E13" w14:paraId="5D01D3F7" w14:textId="77777777">
            <w:pPr>
              <w:pStyle w:val="1appxftmtr"/>
              <w:widowControl/>
              <w:tabs>
                <w:tab w:val="clear" w:pos="2160"/>
              </w:tabs>
              <w:spacing w:before="60" w:after="60"/>
              <w:jc w:val="left"/>
              <w:rPr>
                <w:rFonts w:cs="Arial"/>
                <w:szCs w:val="24"/>
              </w:rPr>
            </w:pPr>
            <w:r w:rsidRPr="001C6095">
              <w:rPr>
                <w:rFonts w:cs="Arial"/>
                <w:szCs w:val="24"/>
              </w:rPr>
              <w:t xml:space="preserve">Security Assistance returns </w:t>
            </w:r>
          </w:p>
        </w:tc>
      </w:tr>
    </w:tbl>
    <w:p w:rsidRPr="001C6095" w:rsidR="000F7E13" w:rsidP="004D08D8" w:rsidRDefault="000F7E13" w14:paraId="5D01D3FA" w14:textId="6CDE54DD">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before="180"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3.4.4. </w:t>
      </w:r>
      <w:r w:rsidRPr="001C6095" w:rsidR="00E335D2">
        <w:rPr>
          <w:rFonts w:cs="Arial"/>
          <w:szCs w:val="24"/>
        </w:rPr>
        <w:t xml:space="preserve"> </w:t>
      </w:r>
      <w:r w:rsidRPr="001C6095" w:rsidR="00B77529">
        <w:rPr>
          <w:rFonts w:cs="Arial"/>
          <w:szCs w:val="24"/>
        </w:rPr>
        <w:t xml:space="preserve">The returning activity will prepare DLMS 856R materiel returns shipment status citing a Return Type Code indicating the reason for the shipment status is applicable to return/retrograde movement.  The materiel returns shipment status will perpetuate the associated document number.  A unique TCN (not derived from the original document number) will be identified.  A customer reference </w:t>
      </w:r>
      <w:r w:rsidRPr="001C6095" w:rsidR="00B77529">
        <w:rPr>
          <w:rFonts w:cs="Arial"/>
          <w:szCs w:val="24"/>
        </w:rPr>
        <w:t xml:space="preserve">number may be included when applicable to identify the original requisition document number.  The materiel returns shipment status will include </w:t>
      </w:r>
      <w:proofErr w:type="spellStart"/>
      <w:r w:rsidRPr="001C6095" w:rsidR="00B77529">
        <w:rPr>
          <w:rFonts w:cs="Arial"/>
          <w:szCs w:val="24"/>
        </w:rPr>
        <w:t>pRFID</w:t>
      </w:r>
      <w:proofErr w:type="spellEnd"/>
      <w:r w:rsidRPr="001C6095" w:rsidR="00B77529">
        <w:rPr>
          <w:rFonts w:cs="Arial"/>
          <w:szCs w:val="24"/>
        </w:rPr>
        <w:t>, and for NSNs containing an IUID Indicator Y, UII(s) and/or corresponding serial numbers must be included in the DLMS 856R, indicating that DoD IUID Supply Policy compliance is required.  Shipment returns containing IUID data content (e.g., UIIs and/or serial numbers</w:t>
      </w:r>
      <w:r w:rsidRPr="001C6095" w:rsidR="00004914">
        <w:rPr>
          <w:rFonts w:cs="Arial"/>
          <w:szCs w:val="24"/>
        </w:rPr>
        <w:t xml:space="preserve"> </w:t>
      </w:r>
      <w:r w:rsidRPr="001C6095" w:rsidR="00004914">
        <w:rPr>
          <w:rFonts w:cs="Arial"/>
          <w:color w:val="000000" w:themeColor="text1"/>
        </w:rPr>
        <w:t>or capital equipment requiring serial numbers and UIIs if available</w:t>
      </w:r>
      <w:r w:rsidRPr="001C6095" w:rsidR="00B77529">
        <w:rPr>
          <w:rFonts w:cs="Arial"/>
          <w:szCs w:val="24"/>
        </w:rPr>
        <w:t>) and requiring more than one freight piece to execute the movement must have a unique TCN assigned to each freight piece by using a partial indicator in the 16</w:t>
      </w:r>
      <w:r w:rsidRPr="001C6095" w:rsidR="00B77529">
        <w:rPr>
          <w:rFonts w:cs="Arial"/>
          <w:szCs w:val="24"/>
          <w:vertAlign w:val="superscript"/>
        </w:rPr>
        <w:t>th</w:t>
      </w:r>
      <w:r w:rsidRPr="001C6095" w:rsidR="00B77529">
        <w:rPr>
          <w:rFonts w:cs="Arial"/>
          <w:szCs w:val="24"/>
        </w:rPr>
        <w:t xml:space="preserve"> position of the TCN.  Multiple freight piece shipments using the same TCN for all related freight pieces are not authorized when IUID content is required.  The shipment status will be directed to the ICP/IMM (or other organization that directed the return).  </w:t>
      </w:r>
      <w:proofErr w:type="gramStart"/>
      <w:r w:rsidRPr="001C6095" w:rsidR="00004914">
        <w:rPr>
          <w:rFonts w:cs="Arial"/>
          <w:color w:val="000000" w:themeColor="text1"/>
        </w:rPr>
        <w:t>With the exception of</w:t>
      </w:r>
      <w:proofErr w:type="gramEnd"/>
      <w:r w:rsidRPr="001C6095" w:rsidR="00004914">
        <w:rPr>
          <w:rFonts w:cs="Arial"/>
          <w:color w:val="000000" w:themeColor="text1"/>
        </w:rPr>
        <w:t xml:space="preserve"> capital equipment </w:t>
      </w:r>
      <w:r w:rsidRPr="001C6095" w:rsidR="001D5251">
        <w:rPr>
          <w:rFonts w:cs="Arial"/>
          <w:color w:val="000000" w:themeColor="text1"/>
          <w:shd w:val="clear" w:color="auto" w:fill="FFFFFF" w:themeFill="background1"/>
        </w:rPr>
        <w:t xml:space="preserve">assigned under an established UIT program </w:t>
      </w:r>
      <w:r w:rsidRPr="001C6095" w:rsidR="002E0D91">
        <w:rPr>
          <w:rFonts w:cs="Arial"/>
          <w:color w:val="000000" w:themeColor="text1"/>
          <w:shd w:val="clear" w:color="auto" w:fill="FFFFFF" w:themeFill="background1"/>
        </w:rPr>
        <w:t>a</w:t>
      </w:r>
      <w:r w:rsidRPr="001C6095" w:rsidR="003E59BB">
        <w:rPr>
          <w:rFonts w:cs="Arial"/>
          <w:color w:val="000000" w:themeColor="text1"/>
          <w:shd w:val="clear" w:color="auto" w:fill="FFFFFF" w:themeFill="background1"/>
        </w:rPr>
        <w:t>n</w:t>
      </w:r>
      <w:r w:rsidRPr="001C6095" w:rsidR="00920A02">
        <w:rPr>
          <w:rFonts w:cs="Arial"/>
          <w:color w:val="000000" w:themeColor="text1"/>
          <w:shd w:val="clear" w:color="auto" w:fill="FFFFFF" w:themeFill="background1"/>
        </w:rPr>
        <w:t xml:space="preserve">d </w:t>
      </w:r>
      <w:r w:rsidRPr="001C6095" w:rsidR="001D5251">
        <w:rPr>
          <w:rFonts w:cs="Arial"/>
          <w:color w:val="000000" w:themeColor="text1"/>
          <w:shd w:val="clear" w:color="auto" w:fill="FFFFFF" w:themeFill="background1"/>
        </w:rPr>
        <w:t xml:space="preserve">requires </w:t>
      </w:r>
      <w:r w:rsidRPr="001C6095" w:rsidR="00004914">
        <w:rPr>
          <w:rFonts w:cs="Arial"/>
          <w:color w:val="000000" w:themeColor="text1"/>
          <w:shd w:val="clear" w:color="auto" w:fill="FFFFFF" w:themeFill="background1"/>
        </w:rPr>
        <w:t>s</w:t>
      </w:r>
      <w:r w:rsidRPr="001C6095" w:rsidR="00004914">
        <w:rPr>
          <w:rFonts w:cs="Arial"/>
          <w:color w:val="000000" w:themeColor="text1"/>
        </w:rPr>
        <w:t>erialization data visibility, t</w:t>
      </w:r>
      <w:r w:rsidRPr="001C6095" w:rsidR="00B77529">
        <w:rPr>
          <w:rFonts w:cs="Arial"/>
          <w:szCs w:val="24"/>
        </w:rPr>
        <w:t>he ICP/IMM (or other organization directing the return) is not required to store the UIIs and/or serial numbers.  The shipment status will also be directed to the return-to activity when identified by DoDAAC.  DAAS will transmit to DLMS capable activities as identified.</w:t>
      </w:r>
    </w:p>
    <w:p w:rsidRPr="001C6095" w:rsidR="000F7E13" w:rsidP="004D08D8" w:rsidRDefault="000F7E13" w14:paraId="5D01D3FB" w14:textId="38DA42B8">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rPr>
          <w:rFonts w:cs="Arial"/>
          <w:szCs w:val="24"/>
        </w:rPr>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3.4.5.  Upon receipt of materiel returns shipment status, the ICP/IMM </w:t>
      </w:r>
      <w:r w:rsidRPr="001C6095" w:rsidR="008B150C">
        <w:rPr>
          <w:rFonts w:cs="Arial"/>
          <w:szCs w:val="24"/>
        </w:rPr>
        <w:t>will</w:t>
      </w:r>
      <w:r w:rsidRPr="001C6095">
        <w:rPr>
          <w:rFonts w:cs="Arial"/>
          <w:szCs w:val="24"/>
        </w:rPr>
        <w:t xml:space="preserve"> recalculate the EDD to equal the original time allowed for shipment and return of materiel (i.e., reset the EDD using the date of the shipment status as the starting date, comparable to MILSTRIP </w:t>
      </w:r>
      <w:r w:rsidRPr="001C6095" w:rsidR="00467549">
        <w:rPr>
          <w:rFonts w:cs="Arial"/>
          <w:szCs w:val="24"/>
        </w:rPr>
        <w:t>MRP</w:t>
      </w:r>
      <w:r w:rsidRPr="001C6095">
        <w:rPr>
          <w:rFonts w:cs="Arial"/>
          <w:szCs w:val="24"/>
        </w:rPr>
        <w:t xml:space="preserve"> EDD procedures) and provide a replacement </w:t>
      </w:r>
      <w:r w:rsidRPr="001C6095" w:rsidR="00E335D2">
        <w:rPr>
          <w:rFonts w:cs="Arial"/>
          <w:szCs w:val="24"/>
        </w:rPr>
        <w:t xml:space="preserve">PMR to the receiving location. </w:t>
      </w:r>
      <w:r w:rsidRPr="001C6095">
        <w:rPr>
          <w:rFonts w:cs="Arial"/>
          <w:szCs w:val="24"/>
        </w:rPr>
        <w:t xml:space="preserve"> This action ensure</w:t>
      </w:r>
      <w:r w:rsidRPr="001C6095" w:rsidR="003B62BB">
        <w:rPr>
          <w:rFonts w:cs="Arial"/>
          <w:szCs w:val="24"/>
        </w:rPr>
        <w:t>s</w:t>
      </w:r>
      <w:r w:rsidRPr="001C6095">
        <w:rPr>
          <w:rFonts w:cs="Arial"/>
          <w:szCs w:val="24"/>
        </w:rPr>
        <w:t xml:space="preserve"> </w:t>
      </w:r>
      <w:r w:rsidRPr="001C6095" w:rsidR="00467549">
        <w:rPr>
          <w:rFonts w:cs="Arial"/>
          <w:szCs w:val="24"/>
        </w:rPr>
        <w:t xml:space="preserve">that </w:t>
      </w:r>
      <w:r w:rsidRPr="001C6095">
        <w:rPr>
          <w:rFonts w:cs="Arial"/>
          <w:szCs w:val="24"/>
        </w:rPr>
        <w:t>both records have the same EDD date.</w:t>
      </w:r>
    </w:p>
    <w:p w:rsidRPr="001C6095" w:rsidR="00045F92" w:rsidP="004D08D8" w:rsidRDefault="000F7E13" w14:paraId="5D01D3FD" w14:textId="5C2B4634">
      <w:pPr>
        <w:pStyle w:val="1appxftmtr"/>
        <w:widowControl/>
        <w:tabs>
          <w:tab w:val="clear" w:pos="0"/>
          <w:tab w:val="clear" w:pos="432"/>
          <w:tab w:val="clear" w:pos="864"/>
          <w:tab w:val="clear" w:pos="1296"/>
          <w:tab w:val="clear" w:pos="1728"/>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left" w:pos="540"/>
          <w:tab w:val="left" w:pos="1080"/>
          <w:tab w:val="left" w:pos="1620"/>
          <w:tab w:val="left" w:pos="2700"/>
        </w:tabs>
        <w:spacing w:after="240"/>
        <w:jc w:val="left"/>
      </w:pPr>
      <w:r w:rsidRPr="001C6095">
        <w:rPr>
          <w:rFonts w:cs="Arial"/>
          <w:szCs w:val="24"/>
        </w:rPr>
        <w:tab/>
      </w:r>
      <w:r w:rsidRPr="001C6095">
        <w:rPr>
          <w:rFonts w:cs="Arial"/>
          <w:szCs w:val="24"/>
        </w:rPr>
        <w:tab/>
      </w:r>
      <w:r w:rsidRPr="001C6095">
        <w:rPr>
          <w:rFonts w:cs="Arial"/>
          <w:szCs w:val="24"/>
        </w:rPr>
        <w:tab/>
      </w:r>
      <w:r w:rsidRPr="001C6095" w:rsidR="00E43BCA">
        <w:rPr>
          <w:rFonts w:cs="Arial"/>
          <w:szCs w:val="24"/>
        </w:rPr>
        <w:t>C11.20.</w:t>
      </w:r>
      <w:r w:rsidRPr="001C6095">
        <w:rPr>
          <w:rFonts w:cs="Arial"/>
          <w:szCs w:val="24"/>
        </w:rPr>
        <w:t xml:space="preserve">3.4.6. </w:t>
      </w:r>
      <w:r w:rsidRPr="001C6095" w:rsidR="00E335D2">
        <w:rPr>
          <w:rFonts w:cs="Arial"/>
          <w:szCs w:val="24"/>
        </w:rPr>
        <w:t xml:space="preserve"> </w:t>
      </w:r>
      <w:r w:rsidRPr="001C6095">
        <w:rPr>
          <w:rFonts w:cs="Arial"/>
          <w:szCs w:val="24"/>
        </w:rPr>
        <w:t xml:space="preserve">The ICP/IMM </w:t>
      </w:r>
      <w:r w:rsidRPr="001C6095" w:rsidR="008B150C">
        <w:rPr>
          <w:rFonts w:cs="Arial"/>
          <w:szCs w:val="24"/>
        </w:rPr>
        <w:t>will</w:t>
      </w:r>
      <w:r w:rsidRPr="001C6095">
        <w:rPr>
          <w:rFonts w:cs="Arial"/>
          <w:szCs w:val="24"/>
        </w:rPr>
        <w:t xml:space="preserve"> monitor for receipt.  Follow-up with the returning activity is required where materiel has not been returned by the EDD.  The ICP/I</w:t>
      </w:r>
      <w:r w:rsidRPr="001C6095" w:rsidR="003B62BB">
        <w:rPr>
          <w:rFonts w:cs="Arial"/>
          <w:szCs w:val="24"/>
        </w:rPr>
        <w:t>M</w:t>
      </w:r>
      <w:r w:rsidRPr="001C6095">
        <w:rPr>
          <w:rFonts w:cs="Arial"/>
          <w:szCs w:val="24"/>
        </w:rPr>
        <w:t xml:space="preserve">M </w:t>
      </w:r>
      <w:r w:rsidRPr="001C6095" w:rsidR="008B150C">
        <w:rPr>
          <w:rFonts w:cs="Arial"/>
          <w:szCs w:val="24"/>
        </w:rPr>
        <w:t>will</w:t>
      </w:r>
      <w:r w:rsidRPr="001C6095">
        <w:rPr>
          <w:rFonts w:cs="Arial"/>
          <w:szCs w:val="24"/>
        </w:rPr>
        <w:t xml:space="preserve"> use automated research tools to determine status where applicable:  query for materiel returns shipment status in WEBVLIPS, transportation shipment status in </w:t>
      </w:r>
      <w:r w:rsidRPr="001C6095" w:rsidR="003B62BB">
        <w:rPr>
          <w:rFonts w:cs="Arial"/>
          <w:szCs w:val="24"/>
        </w:rPr>
        <w:t>IGC</w:t>
      </w:r>
      <w:r w:rsidRPr="001C6095">
        <w:rPr>
          <w:rFonts w:cs="Arial"/>
          <w:szCs w:val="24"/>
        </w:rPr>
        <w:t xml:space="preserve">, and REPSHIP in IRRIS.  The ICP </w:t>
      </w:r>
      <w:r w:rsidRPr="001C6095" w:rsidR="008B150C">
        <w:rPr>
          <w:rFonts w:cs="Arial"/>
          <w:szCs w:val="24"/>
        </w:rPr>
        <w:t>will</w:t>
      </w:r>
      <w:r w:rsidRPr="001C6095">
        <w:rPr>
          <w:rFonts w:cs="Arial"/>
          <w:szCs w:val="24"/>
        </w:rPr>
        <w:t xml:space="preserve"> verify that proper discrepancy procedures are followed for materiel reported </w:t>
      </w:r>
      <w:r w:rsidRPr="001C6095" w:rsidR="00467549">
        <w:rPr>
          <w:rFonts w:cs="Arial"/>
          <w:szCs w:val="24"/>
        </w:rPr>
        <w:t xml:space="preserve">as </w:t>
      </w:r>
      <w:r w:rsidRPr="001C6095">
        <w:rPr>
          <w:rFonts w:cs="Arial"/>
          <w:szCs w:val="24"/>
        </w:rPr>
        <w:t xml:space="preserve">in-transit and not received.  The originator of the PMR </w:t>
      </w:r>
      <w:r w:rsidRPr="001C6095" w:rsidR="008B150C">
        <w:rPr>
          <w:rFonts w:cs="Arial"/>
          <w:szCs w:val="24"/>
        </w:rPr>
        <w:t>will</w:t>
      </w:r>
      <w:r w:rsidRPr="001C6095">
        <w:rPr>
          <w:rFonts w:cs="Arial"/>
          <w:szCs w:val="24"/>
        </w:rPr>
        <w:t xml:space="preserve"> cancel the PMR if circumstances have </w:t>
      </w:r>
      <w:proofErr w:type="gramStart"/>
      <w:r w:rsidRPr="001C6095">
        <w:rPr>
          <w:rFonts w:cs="Arial"/>
          <w:szCs w:val="24"/>
        </w:rPr>
        <w:t>changed</w:t>
      </w:r>
      <w:proofErr w:type="gramEnd"/>
      <w:r w:rsidRPr="001C6095">
        <w:rPr>
          <w:rFonts w:cs="Arial"/>
          <w:szCs w:val="24"/>
        </w:rPr>
        <w:t xml:space="preserve"> and materiel will not be returned as directed.  The PMR </w:t>
      </w:r>
      <w:r w:rsidRPr="001C6095" w:rsidR="008B150C">
        <w:rPr>
          <w:rFonts w:cs="Arial"/>
          <w:szCs w:val="24"/>
        </w:rPr>
        <w:t>will</w:t>
      </w:r>
      <w:r w:rsidRPr="001C6095">
        <w:rPr>
          <w:rFonts w:cs="Arial"/>
          <w:szCs w:val="24"/>
        </w:rPr>
        <w:t xml:space="preserve"> be cancelled and a new PMR established if the originally planned receiving location is changed.</w:t>
      </w:r>
    </w:p>
    <w:sectPr w:rsidRPr="001C6095" w:rsidR="00045F92" w:rsidSect="003666D8">
      <w:headerReference w:type="default" r:id="rId11"/>
      <w:footerReference w:type="default" r:id="rId12"/>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6D8" w:rsidRDefault="003666D8" w14:paraId="26ED57C3" w14:textId="77777777">
      <w:r>
        <w:separator/>
      </w:r>
    </w:p>
  </w:endnote>
  <w:endnote w:type="continuationSeparator" w:id="0">
    <w:p w:rsidR="003666D8" w:rsidRDefault="003666D8" w14:paraId="6631F1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794" w:rsidP="00B40B40" w:rsidRDefault="00350794" w14:paraId="5D01D409" w14:textId="3EE18E3D">
    <w:pPr>
      <w:pStyle w:val="Footer"/>
      <w:jc w:val="center"/>
    </w:pPr>
    <w:r>
      <w:tab/>
    </w:r>
    <w:r>
      <w:t>C11-</w:t>
    </w:r>
    <w:r>
      <w:fldChar w:fldCharType="begin"/>
    </w:r>
    <w:r>
      <w:instrText xml:space="preserve"> PAGE   \* MERGEFORMAT </w:instrText>
    </w:r>
    <w:r>
      <w:fldChar w:fldCharType="separate"/>
    </w:r>
    <w:r w:rsidR="001B65E5">
      <w:rPr>
        <w:noProof/>
      </w:rPr>
      <w:t>1</w:t>
    </w:r>
    <w:r>
      <w:rPr>
        <w:noProof/>
      </w:rPr>
      <w:fldChar w:fldCharType="end"/>
    </w:r>
    <w:r>
      <w:rPr>
        <w:noProof/>
      </w:rPr>
      <w:tab/>
    </w:r>
    <w:r>
      <w:t>CHAPTER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6D8" w:rsidRDefault="003666D8" w14:paraId="3A6BE778" w14:textId="77777777">
      <w:r>
        <w:separator/>
      </w:r>
    </w:p>
  </w:footnote>
  <w:footnote w:type="continuationSeparator" w:id="0">
    <w:p w:rsidR="003666D8" w:rsidRDefault="003666D8" w14:paraId="6888C722" w14:textId="77777777">
      <w:r>
        <w:continuationSeparator/>
      </w:r>
    </w:p>
  </w:footnote>
  <w:footnote w:id="1">
    <w:p w:rsidRPr="00945D87" w:rsidR="00350794" w:rsidRDefault="00350794" w14:paraId="5D01D40A" w14:textId="77777777">
      <w:pPr>
        <w:pStyle w:val="FootnoteText"/>
      </w:pPr>
      <w:r w:rsidRPr="00945D87">
        <w:rPr>
          <w:rStyle w:val="FootnoteReference"/>
        </w:rPr>
        <w:footnoteRef/>
      </w:r>
      <w:r w:rsidRPr="00945D87">
        <w:t xml:space="preserve"> DLA is required to request approval of new procedures supporting BRAC/NIMS allowing full materiel credit for returns regardless of asset position with no credit for packing, crating, handling and transportation (PCH&amp;T).</w:t>
      </w:r>
    </w:p>
  </w:footnote>
  <w:footnote w:id="2">
    <w:p w:rsidRPr="00B251A3" w:rsidR="00350794" w:rsidRDefault="00350794" w14:paraId="0C1572D5" w14:textId="161424C0">
      <w:pPr>
        <w:pStyle w:val="FootnoteText"/>
      </w:pPr>
      <w:r w:rsidRPr="00B251A3">
        <w:rPr>
          <w:rStyle w:val="FootnoteReference"/>
        </w:rPr>
        <w:footnoteRef/>
      </w:r>
      <w:r w:rsidRPr="00B251A3">
        <w:t xml:space="preserve"> ADC 1071, Implementation of DoD Item Unique Identification (IUID) Supply Policy in Version 4030 DLMS 856R Shipment Status Materiel Returns</w:t>
      </w:r>
    </w:p>
  </w:footnote>
  <w:footnote w:id="3">
    <w:p w:rsidRPr="008F0199" w:rsidR="00350794" w:rsidRDefault="00350794" w14:paraId="576A58C8" w14:textId="4CAF90D3">
      <w:pPr>
        <w:pStyle w:val="FootnoteText"/>
      </w:pPr>
      <w:r w:rsidRPr="00D57BF9">
        <w:rPr>
          <w:rStyle w:val="FootnoteReference"/>
        </w:rPr>
        <w:footnoteRef/>
      </w:r>
      <w:r w:rsidRPr="00D57BF9">
        <w:t xml:space="preserve"> Refer to ADC </w:t>
      </w:r>
      <w:r w:rsidRPr="008F0199">
        <w:t>1198</w:t>
      </w:r>
      <w:r w:rsidRPr="008F0199" w:rsidR="006B1108">
        <w:t xml:space="preserve"> and ASC 1198B</w:t>
      </w:r>
    </w:p>
  </w:footnote>
  <w:footnote w:id="4">
    <w:p w:rsidRPr="00B251A3" w:rsidR="00350794" w:rsidRDefault="00350794" w14:paraId="17A95FF6" w14:textId="21ABDF84">
      <w:pPr>
        <w:pStyle w:val="FootnoteText"/>
      </w:pPr>
      <w:r w:rsidRPr="00B251A3">
        <w:rPr>
          <w:rStyle w:val="FootnoteReference"/>
        </w:rPr>
        <w:footnoteRef/>
      </w:r>
      <w:r w:rsidRPr="00B251A3">
        <w:t xml:space="preserve"> Refer to ADC 1043/ ADC 1043A.</w:t>
      </w:r>
    </w:p>
  </w:footnote>
  <w:footnote w:id="5">
    <w:p w:rsidRPr="00C640E6" w:rsidR="00350794" w:rsidRDefault="00350794" w14:paraId="27226276" w14:textId="00AD47B4">
      <w:pPr>
        <w:pStyle w:val="FootnoteText"/>
      </w:pPr>
      <w:r w:rsidRPr="00C640E6">
        <w:rPr>
          <w:rStyle w:val="FootnoteReference"/>
        </w:rPr>
        <w:footnoteRef/>
      </w:r>
      <w:r w:rsidRPr="00C640E6">
        <w:t xml:space="preserve"> Refer to ADC 1043E.</w:t>
      </w:r>
    </w:p>
  </w:footnote>
  <w:footnote w:id="6">
    <w:p w:rsidRPr="00B251A3" w:rsidR="00350794" w:rsidRDefault="00350794" w14:paraId="579330C0" w14:textId="40C8CAE8">
      <w:pPr>
        <w:pStyle w:val="FootnoteText"/>
      </w:pPr>
      <w:r w:rsidRPr="00B251A3">
        <w:rPr>
          <w:rStyle w:val="FootnoteReference"/>
        </w:rPr>
        <w:footnoteRef/>
      </w:r>
      <w:r w:rsidRPr="00B251A3">
        <w:t xml:space="preserve"> ADC 1071, Implementation of DoD Item Unique Identification (IUID) Supply Policy in Version 4030 DLMS 856R Shipment Status Materiel Returns.</w:t>
      </w:r>
    </w:p>
  </w:footnote>
  <w:footnote w:id="7">
    <w:p w:rsidRPr="00D57BF9" w:rsidR="00350794" w:rsidRDefault="00350794" w14:paraId="0C9E1DC1" w14:textId="5B9F3891">
      <w:pPr>
        <w:pStyle w:val="FootnoteText"/>
      </w:pPr>
      <w:r w:rsidRPr="00D57BF9">
        <w:rPr>
          <w:rStyle w:val="FootnoteReference"/>
        </w:rPr>
        <w:footnoteRef/>
      </w:r>
      <w:r w:rsidRPr="00D57BF9">
        <w:t xml:space="preserve"> Refer to ADC 1198</w:t>
      </w:r>
    </w:p>
  </w:footnote>
  <w:footnote w:id="8">
    <w:p w:rsidRPr="00D57BF9" w:rsidR="00350794" w:rsidRDefault="00350794" w14:paraId="03FBA98F" w14:textId="11201BF6">
      <w:pPr>
        <w:pStyle w:val="FootnoteText"/>
      </w:pPr>
      <w:r w:rsidRPr="00D57BF9">
        <w:rPr>
          <w:rStyle w:val="FootnoteReference"/>
        </w:rPr>
        <w:footnoteRef/>
      </w:r>
      <w:r w:rsidRPr="00D57BF9">
        <w:t xml:space="preserve"> Refer to ADC 1256.  Staggered implementation authorized by December 2019.</w:t>
      </w:r>
    </w:p>
  </w:footnote>
  <w:footnote w:id="9">
    <w:p w:rsidRPr="00B251A3" w:rsidR="00350794" w:rsidRDefault="00350794" w14:paraId="4610EB86" w14:textId="225750CE">
      <w:pPr>
        <w:pStyle w:val="FootnoteText"/>
      </w:pPr>
      <w:r w:rsidRPr="00B251A3">
        <w:rPr>
          <w:rStyle w:val="FootnoteReference"/>
        </w:rPr>
        <w:footnoteRef/>
      </w:r>
      <w:r w:rsidRPr="00B251A3">
        <w:t xml:space="preserve"> Refer to ADC 1075.</w:t>
      </w:r>
    </w:p>
  </w:footnote>
  <w:footnote w:id="10">
    <w:p w:rsidRPr="00B251A3" w:rsidR="00350794" w:rsidRDefault="00350794" w14:paraId="6824E5AD" w14:textId="18D413BC">
      <w:pPr>
        <w:pStyle w:val="FootnoteText"/>
      </w:pPr>
      <w:r w:rsidRPr="00B251A3">
        <w:rPr>
          <w:rStyle w:val="FootnoteReference"/>
        </w:rPr>
        <w:footnoteRef/>
      </w:r>
      <w:r w:rsidRPr="00B251A3">
        <w:t xml:space="preserve"> ADC 1071, Implementation of DoD Item Unique Identification (IUID) Supply Policy in Version 4030 DLMS 856R Shipment Status Materiel Returns.</w:t>
      </w:r>
    </w:p>
  </w:footnote>
  <w:footnote w:id="11">
    <w:p w:rsidRPr="00D57BF9" w:rsidR="00350794" w:rsidRDefault="00350794" w14:paraId="61FC6106" w14:textId="4A377C93">
      <w:pPr>
        <w:pStyle w:val="FootnoteText"/>
      </w:pPr>
      <w:r w:rsidRPr="00D57BF9">
        <w:rPr>
          <w:rStyle w:val="FootnoteReference"/>
        </w:rPr>
        <w:footnoteRef/>
      </w:r>
      <w:r w:rsidRPr="00D57BF9">
        <w:t xml:space="preserve"> Refer to ADC 1198</w:t>
      </w:r>
    </w:p>
  </w:footnote>
  <w:footnote w:id="12">
    <w:p w:rsidRPr="00945D87" w:rsidR="00350794" w:rsidRDefault="00350794" w14:paraId="70687B9E" w14:textId="1BA622EF">
      <w:pPr>
        <w:pStyle w:val="FootnoteText"/>
      </w:pPr>
      <w:r w:rsidRPr="00945D87">
        <w:rPr>
          <w:rStyle w:val="FootnoteReference"/>
        </w:rPr>
        <w:footnoteRef/>
      </w:r>
      <w:r w:rsidRPr="00945D87">
        <w:t xml:space="preserve"> Refer to ADC 1062.  Initial implementation applicable to Global Combat Supply System-Army (GCSS-Army) and authorized trading partners.  Phased implementation for shipment status is authorized.</w:t>
      </w:r>
    </w:p>
  </w:footnote>
  <w:footnote w:id="13">
    <w:p w:rsidRPr="00FC247A" w:rsidR="00350794" w:rsidP="00D57938" w:rsidRDefault="00350794" w14:paraId="7B5C65AF" w14:textId="77777777">
      <w:pPr>
        <w:pStyle w:val="FootnoteText"/>
      </w:pPr>
      <w:r w:rsidRPr="00FC247A">
        <w:rPr>
          <w:rStyle w:val="FootnoteReference"/>
        </w:rPr>
        <w:footnoteRef/>
      </w:r>
      <w:r w:rsidRPr="00FC247A">
        <w:t xml:space="preserve"> Refer to ADC 1007 series.</w:t>
      </w:r>
    </w:p>
  </w:footnote>
  <w:footnote w:id="14">
    <w:p w:rsidRPr="00FC247A" w:rsidR="00350794" w:rsidRDefault="00350794" w14:paraId="39AA501E" w14:textId="177BBBB6">
      <w:pPr>
        <w:pStyle w:val="FootnoteText"/>
      </w:pPr>
      <w:r w:rsidRPr="00FC247A">
        <w:rPr>
          <w:rStyle w:val="FootnoteReference"/>
        </w:rPr>
        <w:footnoteRef/>
      </w:r>
      <w:r w:rsidRPr="00FC247A">
        <w:t xml:space="preserve"> Refer to ADC 1198.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7D08" w:rsidR="00350794" w:rsidP="74A3A640" w:rsidRDefault="00350794" w14:paraId="5D01D407" w14:textId="3396D28E">
    <w:pPr>
      <w:pStyle w:val="Header"/>
      <w:tabs>
        <w:tab w:val="clear" w:pos="8640"/>
      </w:tabs>
      <w:jc w:val="right"/>
      <w:rPr>
        <w:i w:val="1"/>
        <w:iCs w:val="1"/>
        <w:u w:val="none"/>
      </w:rPr>
    </w:pPr>
    <w:r w:rsidRPr="74A3A640" w:rsidR="74A3A640">
      <w:rPr>
        <w:i w:val="1"/>
        <w:iCs w:val="1"/>
        <w:u w:val="none"/>
      </w:rPr>
      <w:t>DLM 4000.25, Volume 2,</w:t>
    </w:r>
    <w:r w:rsidRPr="74A3A640" w:rsidR="74A3A640">
      <w:rPr>
        <w:i w:val="1"/>
        <w:iCs w:val="1"/>
        <w:u w:val="none"/>
      </w:rPr>
      <w:t xml:space="preserve"> </w:t>
    </w:r>
    <w:r w:rsidRPr="74A3A640" w:rsidR="74A3A640">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74A3A640" w:rsidR="74A3A640">
      <w:rPr>
        <w:i w:val="1"/>
        <w:iCs w:val="1"/>
        <w:u w:val="none"/>
      </w:rPr>
      <w:t>, 2024</w:t>
    </w:r>
  </w:p>
  <w:p w:rsidRPr="000F7D08" w:rsidR="00350794" w:rsidP="009C3321" w:rsidRDefault="00350794" w14:paraId="265BEB71" w14:textId="294B8747">
    <w:pPr>
      <w:pStyle w:val="Header"/>
      <w:tabs>
        <w:tab w:val="clear" w:pos="8640"/>
      </w:tabs>
      <w:jc w:val="right"/>
      <w:rPr>
        <w:i/>
        <w:u w:val="none"/>
      </w:rPr>
    </w:pPr>
    <w:r w:rsidRPr="000F7D08">
      <w:rPr>
        <w:i/>
        <w:u w:val="none"/>
      </w:rPr>
      <w:t xml:space="preserve">Change </w:t>
    </w:r>
    <w:r w:rsidR="00A615B9">
      <w:rPr>
        <w:i/>
        <w:u w:val="none"/>
      </w:rPr>
      <w:t>1</w:t>
    </w:r>
    <w:r w:rsidR="001C6095">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A88E5FC"/>
    <w:lvl w:ilvl="0">
      <w:start w:val="11"/>
      <w:numFmt w:val="decimal"/>
      <w:pStyle w:val="Heading1"/>
      <w:suff w:val="nothing"/>
      <w:lvlText w:val="C%1. CHAPTER 11"/>
      <w:lvlJc w:val="left"/>
      <w:pPr>
        <w:ind w:left="0" w:firstLine="0"/>
      </w:pPr>
      <w:rPr>
        <w:rFonts w:hint="default" w:ascii="Arial" w:hAnsi="Arial"/>
        <w:b/>
        <w:i w:val="0"/>
        <w:sz w:val="48"/>
      </w:rPr>
    </w:lvl>
    <w:lvl w:ilvl="1">
      <w:start w:val="1"/>
      <w:numFmt w:val="decimal"/>
      <w:pStyle w:val="Heading2"/>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144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93329A"/>
    <w:multiLevelType w:val="singleLevel"/>
    <w:tmpl w:val="D78CD47C"/>
    <w:lvl w:ilvl="0">
      <w:start w:val="1"/>
      <w:numFmt w:val="bullet"/>
      <w:lvlText w:val=""/>
      <w:lvlJc w:val="left"/>
      <w:pPr>
        <w:tabs>
          <w:tab w:val="num" w:pos="432"/>
        </w:tabs>
        <w:ind w:left="432" w:hanging="432"/>
      </w:pPr>
      <w:rPr>
        <w:rFonts w:hint="default" w:ascii="Wingdings" w:hAnsi="Wingdings"/>
      </w:rPr>
    </w:lvl>
  </w:abstractNum>
  <w:abstractNum w:abstractNumId="2" w15:restartNumberingAfterBreak="0">
    <w:nsid w:val="13112B79"/>
    <w:multiLevelType w:val="singleLevel"/>
    <w:tmpl w:val="8D1C17CA"/>
    <w:lvl w:ilvl="0">
      <w:start w:val="1"/>
      <w:numFmt w:val="bullet"/>
      <w:pStyle w:val="ListBullet2"/>
      <w:lvlText w:val=""/>
      <w:lvlJc w:val="left"/>
      <w:pPr>
        <w:tabs>
          <w:tab w:val="num" w:pos="432"/>
        </w:tabs>
        <w:ind w:left="432" w:hanging="432"/>
      </w:pPr>
      <w:rPr>
        <w:rFonts w:hint="default" w:ascii="Wingdings" w:hAnsi="Wingdings"/>
      </w:rPr>
    </w:lvl>
  </w:abstractNum>
  <w:abstractNum w:abstractNumId="3" w15:restartNumberingAfterBreak="0">
    <w:nsid w:val="13E85667"/>
    <w:multiLevelType w:val="singleLevel"/>
    <w:tmpl w:val="D3725FD6"/>
    <w:lvl w:ilvl="0">
      <w:start w:val="1"/>
      <w:numFmt w:val="bullet"/>
      <w:lvlText w:val=""/>
      <w:lvlJc w:val="left"/>
      <w:pPr>
        <w:tabs>
          <w:tab w:val="num" w:pos="432"/>
        </w:tabs>
        <w:ind w:left="432" w:hanging="432"/>
      </w:pPr>
      <w:rPr>
        <w:rFonts w:hint="default" w:ascii="Wingdings" w:hAnsi="Wingdings"/>
      </w:rPr>
    </w:lvl>
  </w:abstractNum>
  <w:abstractNum w:abstractNumId="4" w15:restartNumberingAfterBreak="0">
    <w:nsid w:val="2A013278"/>
    <w:multiLevelType w:val="singleLevel"/>
    <w:tmpl w:val="AC70F088"/>
    <w:lvl w:ilvl="0">
      <w:start w:val="1"/>
      <w:numFmt w:val="bullet"/>
      <w:lvlText w:val=""/>
      <w:lvlJc w:val="left"/>
      <w:pPr>
        <w:tabs>
          <w:tab w:val="num" w:pos="432"/>
        </w:tabs>
        <w:ind w:left="432" w:hanging="432"/>
      </w:pPr>
      <w:rPr>
        <w:rFonts w:hint="default" w:ascii="Wingdings" w:hAnsi="Wingdings"/>
      </w:rPr>
    </w:lvl>
  </w:abstractNum>
  <w:abstractNum w:abstractNumId="5" w15:restartNumberingAfterBreak="0">
    <w:nsid w:val="2D472CE4"/>
    <w:multiLevelType w:val="singleLevel"/>
    <w:tmpl w:val="0630DFAA"/>
    <w:lvl w:ilvl="0">
      <w:start w:val="1"/>
      <w:numFmt w:val="bullet"/>
      <w:pStyle w:val="ListBullet3"/>
      <w:lvlText w:val=""/>
      <w:lvlJc w:val="left"/>
      <w:pPr>
        <w:tabs>
          <w:tab w:val="num" w:pos="432"/>
        </w:tabs>
        <w:ind w:left="432" w:hanging="432"/>
      </w:pPr>
      <w:rPr>
        <w:rFonts w:hint="default" w:ascii="Wingdings" w:hAnsi="Wingdings"/>
      </w:rPr>
    </w:lvl>
  </w:abstractNum>
  <w:abstractNum w:abstractNumId="6" w15:restartNumberingAfterBreak="0">
    <w:nsid w:val="6BB25096"/>
    <w:multiLevelType w:val="singleLevel"/>
    <w:tmpl w:val="7994ACD8"/>
    <w:lvl w:ilvl="0">
      <w:start w:val="1"/>
      <w:numFmt w:val="bullet"/>
      <w:pStyle w:val="ListBullet"/>
      <w:lvlText w:val=""/>
      <w:lvlJc w:val="left"/>
      <w:pPr>
        <w:tabs>
          <w:tab w:val="num" w:pos="432"/>
        </w:tabs>
        <w:ind w:left="432" w:hanging="432"/>
      </w:pPr>
      <w:rPr>
        <w:rFonts w:hint="default" w:ascii="Wingdings" w:hAnsi="Wingdings"/>
      </w:rPr>
    </w:lvl>
  </w:abstractNum>
  <w:num w:numId="1" w16cid:durableId="79102423">
    <w:abstractNumId w:val="0"/>
  </w:num>
  <w:num w:numId="2" w16cid:durableId="1607153537">
    <w:abstractNumId w:val="6"/>
  </w:num>
  <w:num w:numId="3" w16cid:durableId="634219596">
    <w:abstractNumId w:val="2"/>
  </w:num>
  <w:num w:numId="4" w16cid:durableId="411046787">
    <w:abstractNumId w:val="5"/>
  </w:num>
  <w:num w:numId="5" w16cid:durableId="912468205">
    <w:abstractNumId w:val="4"/>
  </w:num>
  <w:num w:numId="6" w16cid:durableId="561479005">
    <w:abstractNumId w:val="3"/>
  </w:num>
  <w:num w:numId="7" w16cid:durableId="251402725">
    <w:abstractNumId w:val="1"/>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GrammaticalErrors/>
  <w:activeWritingStyle w:lang="en-US" w:vendorID="8" w:dllVersion="513" w:checkStyle="1"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CF"/>
    <w:rsid w:val="00000112"/>
    <w:rsid w:val="00000A5C"/>
    <w:rsid w:val="00000B0F"/>
    <w:rsid w:val="00002AE2"/>
    <w:rsid w:val="000040AC"/>
    <w:rsid w:val="00004914"/>
    <w:rsid w:val="000104C3"/>
    <w:rsid w:val="000205C6"/>
    <w:rsid w:val="00023D6B"/>
    <w:rsid w:val="00024012"/>
    <w:rsid w:val="00041665"/>
    <w:rsid w:val="00042BF8"/>
    <w:rsid w:val="000436A7"/>
    <w:rsid w:val="00044DA0"/>
    <w:rsid w:val="00045F92"/>
    <w:rsid w:val="00046B64"/>
    <w:rsid w:val="000512B5"/>
    <w:rsid w:val="000517D8"/>
    <w:rsid w:val="00055D7A"/>
    <w:rsid w:val="0006187F"/>
    <w:rsid w:val="00070F94"/>
    <w:rsid w:val="0007219A"/>
    <w:rsid w:val="00075663"/>
    <w:rsid w:val="00077993"/>
    <w:rsid w:val="00080324"/>
    <w:rsid w:val="00080CFA"/>
    <w:rsid w:val="00085C8D"/>
    <w:rsid w:val="00087C67"/>
    <w:rsid w:val="00087FCF"/>
    <w:rsid w:val="0009463C"/>
    <w:rsid w:val="0009548F"/>
    <w:rsid w:val="000A138A"/>
    <w:rsid w:val="000A1524"/>
    <w:rsid w:val="000A323D"/>
    <w:rsid w:val="000B4DEB"/>
    <w:rsid w:val="000B5B6A"/>
    <w:rsid w:val="000B7127"/>
    <w:rsid w:val="000C02E6"/>
    <w:rsid w:val="000C071E"/>
    <w:rsid w:val="000C2C33"/>
    <w:rsid w:val="000C6791"/>
    <w:rsid w:val="000D3058"/>
    <w:rsid w:val="000D6EB6"/>
    <w:rsid w:val="000D76EA"/>
    <w:rsid w:val="000D7B76"/>
    <w:rsid w:val="000E034B"/>
    <w:rsid w:val="000E0E31"/>
    <w:rsid w:val="000E3B0D"/>
    <w:rsid w:val="000E5924"/>
    <w:rsid w:val="000E5CD2"/>
    <w:rsid w:val="000E5D39"/>
    <w:rsid w:val="000F3E37"/>
    <w:rsid w:val="000F412E"/>
    <w:rsid w:val="000F491B"/>
    <w:rsid w:val="000F7D08"/>
    <w:rsid w:val="000F7E13"/>
    <w:rsid w:val="001007EA"/>
    <w:rsid w:val="00100A54"/>
    <w:rsid w:val="00101D3A"/>
    <w:rsid w:val="0010265A"/>
    <w:rsid w:val="00103BF0"/>
    <w:rsid w:val="00104E71"/>
    <w:rsid w:val="001107BF"/>
    <w:rsid w:val="00112125"/>
    <w:rsid w:val="0011270A"/>
    <w:rsid w:val="00112C38"/>
    <w:rsid w:val="0011777F"/>
    <w:rsid w:val="0011795A"/>
    <w:rsid w:val="00120CFD"/>
    <w:rsid w:val="0012250E"/>
    <w:rsid w:val="00122550"/>
    <w:rsid w:val="00123B3D"/>
    <w:rsid w:val="0012434C"/>
    <w:rsid w:val="00125388"/>
    <w:rsid w:val="00127E21"/>
    <w:rsid w:val="001333F5"/>
    <w:rsid w:val="00134DC8"/>
    <w:rsid w:val="00142F27"/>
    <w:rsid w:val="00144407"/>
    <w:rsid w:val="0014575A"/>
    <w:rsid w:val="0014793D"/>
    <w:rsid w:val="00147FEF"/>
    <w:rsid w:val="001507F2"/>
    <w:rsid w:val="00153FB5"/>
    <w:rsid w:val="00154E63"/>
    <w:rsid w:val="0015791D"/>
    <w:rsid w:val="001600FE"/>
    <w:rsid w:val="001605E7"/>
    <w:rsid w:val="00163B03"/>
    <w:rsid w:val="00163B3D"/>
    <w:rsid w:val="00163BDB"/>
    <w:rsid w:val="00167F78"/>
    <w:rsid w:val="00174870"/>
    <w:rsid w:val="001756D8"/>
    <w:rsid w:val="00180A09"/>
    <w:rsid w:val="00180CF4"/>
    <w:rsid w:val="001814DA"/>
    <w:rsid w:val="00186613"/>
    <w:rsid w:val="0018742B"/>
    <w:rsid w:val="00191306"/>
    <w:rsid w:val="0019436C"/>
    <w:rsid w:val="00196F9B"/>
    <w:rsid w:val="001A37CF"/>
    <w:rsid w:val="001A507D"/>
    <w:rsid w:val="001B0241"/>
    <w:rsid w:val="001B42C6"/>
    <w:rsid w:val="001B65E5"/>
    <w:rsid w:val="001B6F84"/>
    <w:rsid w:val="001C0468"/>
    <w:rsid w:val="001C14EA"/>
    <w:rsid w:val="001C3DF5"/>
    <w:rsid w:val="001C4134"/>
    <w:rsid w:val="001C4B46"/>
    <w:rsid w:val="001C6095"/>
    <w:rsid w:val="001C7088"/>
    <w:rsid w:val="001D17C0"/>
    <w:rsid w:val="001D1C90"/>
    <w:rsid w:val="001D2886"/>
    <w:rsid w:val="001D3EC9"/>
    <w:rsid w:val="001D5251"/>
    <w:rsid w:val="001D66D6"/>
    <w:rsid w:val="001D73EE"/>
    <w:rsid w:val="001E32AF"/>
    <w:rsid w:val="001E576D"/>
    <w:rsid w:val="001E6074"/>
    <w:rsid w:val="001E6A6E"/>
    <w:rsid w:val="001F2AD7"/>
    <w:rsid w:val="001F3C1D"/>
    <w:rsid w:val="001F3D33"/>
    <w:rsid w:val="001F5002"/>
    <w:rsid w:val="0020132B"/>
    <w:rsid w:val="00201D57"/>
    <w:rsid w:val="00204856"/>
    <w:rsid w:val="00205D76"/>
    <w:rsid w:val="00206EA5"/>
    <w:rsid w:val="002117C8"/>
    <w:rsid w:val="00212A21"/>
    <w:rsid w:val="00213D4D"/>
    <w:rsid w:val="00213FB6"/>
    <w:rsid w:val="002219F2"/>
    <w:rsid w:val="002253A6"/>
    <w:rsid w:val="0022708E"/>
    <w:rsid w:val="002279AC"/>
    <w:rsid w:val="00230131"/>
    <w:rsid w:val="00231460"/>
    <w:rsid w:val="002316D9"/>
    <w:rsid w:val="002344A4"/>
    <w:rsid w:val="00236CEC"/>
    <w:rsid w:val="00236FC7"/>
    <w:rsid w:val="002376D4"/>
    <w:rsid w:val="002404B1"/>
    <w:rsid w:val="002407F2"/>
    <w:rsid w:val="002411B0"/>
    <w:rsid w:val="00244B51"/>
    <w:rsid w:val="0024560B"/>
    <w:rsid w:val="00246FB9"/>
    <w:rsid w:val="00250282"/>
    <w:rsid w:val="00250D6C"/>
    <w:rsid w:val="00253744"/>
    <w:rsid w:val="00253E50"/>
    <w:rsid w:val="00253FA2"/>
    <w:rsid w:val="0025430F"/>
    <w:rsid w:val="00260B88"/>
    <w:rsid w:val="00260D13"/>
    <w:rsid w:val="0026376A"/>
    <w:rsid w:val="00265259"/>
    <w:rsid w:val="0026744E"/>
    <w:rsid w:val="0026773A"/>
    <w:rsid w:val="002704DB"/>
    <w:rsid w:val="00271501"/>
    <w:rsid w:val="00276A45"/>
    <w:rsid w:val="00277B67"/>
    <w:rsid w:val="00281F10"/>
    <w:rsid w:val="00282868"/>
    <w:rsid w:val="00287C8C"/>
    <w:rsid w:val="0029052A"/>
    <w:rsid w:val="00290C91"/>
    <w:rsid w:val="00293721"/>
    <w:rsid w:val="00294A29"/>
    <w:rsid w:val="00294CB1"/>
    <w:rsid w:val="002962E2"/>
    <w:rsid w:val="002A0445"/>
    <w:rsid w:val="002A2E50"/>
    <w:rsid w:val="002A4BC6"/>
    <w:rsid w:val="002B0D34"/>
    <w:rsid w:val="002B1619"/>
    <w:rsid w:val="002B26B1"/>
    <w:rsid w:val="002B6005"/>
    <w:rsid w:val="002B7CD3"/>
    <w:rsid w:val="002B7FF4"/>
    <w:rsid w:val="002C09C6"/>
    <w:rsid w:val="002C11F2"/>
    <w:rsid w:val="002C5C76"/>
    <w:rsid w:val="002C76FA"/>
    <w:rsid w:val="002D1EB3"/>
    <w:rsid w:val="002D2113"/>
    <w:rsid w:val="002D4BDC"/>
    <w:rsid w:val="002D7A1F"/>
    <w:rsid w:val="002D7BF3"/>
    <w:rsid w:val="002E0D91"/>
    <w:rsid w:val="002E10DE"/>
    <w:rsid w:val="002E1821"/>
    <w:rsid w:val="002F15DB"/>
    <w:rsid w:val="002F3751"/>
    <w:rsid w:val="002F45E8"/>
    <w:rsid w:val="002F5A56"/>
    <w:rsid w:val="002F79A2"/>
    <w:rsid w:val="003049FE"/>
    <w:rsid w:val="0030622C"/>
    <w:rsid w:val="0031686B"/>
    <w:rsid w:val="003258DB"/>
    <w:rsid w:val="00326EC0"/>
    <w:rsid w:val="0033077D"/>
    <w:rsid w:val="00330EA5"/>
    <w:rsid w:val="003310C9"/>
    <w:rsid w:val="003356AF"/>
    <w:rsid w:val="003357E8"/>
    <w:rsid w:val="00335EBE"/>
    <w:rsid w:val="00337202"/>
    <w:rsid w:val="003422F7"/>
    <w:rsid w:val="00344B81"/>
    <w:rsid w:val="00345486"/>
    <w:rsid w:val="003458B9"/>
    <w:rsid w:val="00346DB3"/>
    <w:rsid w:val="00347FA2"/>
    <w:rsid w:val="003501E3"/>
    <w:rsid w:val="00350794"/>
    <w:rsid w:val="00355FF1"/>
    <w:rsid w:val="00360575"/>
    <w:rsid w:val="00362097"/>
    <w:rsid w:val="00363AE6"/>
    <w:rsid w:val="0036548B"/>
    <w:rsid w:val="003658EA"/>
    <w:rsid w:val="003666D8"/>
    <w:rsid w:val="00366BEF"/>
    <w:rsid w:val="0036725B"/>
    <w:rsid w:val="003703C2"/>
    <w:rsid w:val="00370C67"/>
    <w:rsid w:val="00374500"/>
    <w:rsid w:val="00375D96"/>
    <w:rsid w:val="00377454"/>
    <w:rsid w:val="00380083"/>
    <w:rsid w:val="0038082A"/>
    <w:rsid w:val="003855B6"/>
    <w:rsid w:val="003855C1"/>
    <w:rsid w:val="0038575B"/>
    <w:rsid w:val="00386311"/>
    <w:rsid w:val="00386AB4"/>
    <w:rsid w:val="00387193"/>
    <w:rsid w:val="00387478"/>
    <w:rsid w:val="00394BCB"/>
    <w:rsid w:val="00395AD0"/>
    <w:rsid w:val="00396B95"/>
    <w:rsid w:val="003A4C48"/>
    <w:rsid w:val="003B0EC6"/>
    <w:rsid w:val="003B1F7E"/>
    <w:rsid w:val="003B474F"/>
    <w:rsid w:val="003B62BB"/>
    <w:rsid w:val="003B7ED6"/>
    <w:rsid w:val="003C457F"/>
    <w:rsid w:val="003C6D6C"/>
    <w:rsid w:val="003C7A29"/>
    <w:rsid w:val="003D3874"/>
    <w:rsid w:val="003E2D0D"/>
    <w:rsid w:val="003E51C1"/>
    <w:rsid w:val="003E59BB"/>
    <w:rsid w:val="003F286F"/>
    <w:rsid w:val="003F4AE9"/>
    <w:rsid w:val="003F5800"/>
    <w:rsid w:val="00401163"/>
    <w:rsid w:val="0040164D"/>
    <w:rsid w:val="00402679"/>
    <w:rsid w:val="00402E44"/>
    <w:rsid w:val="00404456"/>
    <w:rsid w:val="0040470A"/>
    <w:rsid w:val="00405467"/>
    <w:rsid w:val="00405C71"/>
    <w:rsid w:val="00405CF7"/>
    <w:rsid w:val="00410902"/>
    <w:rsid w:val="00411192"/>
    <w:rsid w:val="004130D9"/>
    <w:rsid w:val="00416A7D"/>
    <w:rsid w:val="00424EA7"/>
    <w:rsid w:val="004304A0"/>
    <w:rsid w:val="00431DBF"/>
    <w:rsid w:val="0043796C"/>
    <w:rsid w:val="0044351F"/>
    <w:rsid w:val="00451244"/>
    <w:rsid w:val="00451735"/>
    <w:rsid w:val="00451CBE"/>
    <w:rsid w:val="0045337C"/>
    <w:rsid w:val="00455D94"/>
    <w:rsid w:val="0045709B"/>
    <w:rsid w:val="004629BA"/>
    <w:rsid w:val="00467549"/>
    <w:rsid w:val="00467E5B"/>
    <w:rsid w:val="004702C8"/>
    <w:rsid w:val="004711E8"/>
    <w:rsid w:val="00472CF1"/>
    <w:rsid w:val="0047679F"/>
    <w:rsid w:val="00483EEA"/>
    <w:rsid w:val="00485972"/>
    <w:rsid w:val="00485DC6"/>
    <w:rsid w:val="00494D55"/>
    <w:rsid w:val="00494F55"/>
    <w:rsid w:val="00495394"/>
    <w:rsid w:val="004970BD"/>
    <w:rsid w:val="004A0AD1"/>
    <w:rsid w:val="004A33FD"/>
    <w:rsid w:val="004A3C33"/>
    <w:rsid w:val="004A5668"/>
    <w:rsid w:val="004A76F8"/>
    <w:rsid w:val="004B02EF"/>
    <w:rsid w:val="004B4136"/>
    <w:rsid w:val="004B5FA0"/>
    <w:rsid w:val="004C1F05"/>
    <w:rsid w:val="004C3CEE"/>
    <w:rsid w:val="004C44F6"/>
    <w:rsid w:val="004C696A"/>
    <w:rsid w:val="004C7A1F"/>
    <w:rsid w:val="004D08D8"/>
    <w:rsid w:val="004D0F5A"/>
    <w:rsid w:val="004D2801"/>
    <w:rsid w:val="004D2E9E"/>
    <w:rsid w:val="004D4470"/>
    <w:rsid w:val="004D6A80"/>
    <w:rsid w:val="004E2081"/>
    <w:rsid w:val="004E4F80"/>
    <w:rsid w:val="004E528F"/>
    <w:rsid w:val="004E53DD"/>
    <w:rsid w:val="004E5E21"/>
    <w:rsid w:val="004E71DB"/>
    <w:rsid w:val="004F0F66"/>
    <w:rsid w:val="004F3058"/>
    <w:rsid w:val="004F5584"/>
    <w:rsid w:val="004F5C7F"/>
    <w:rsid w:val="004F62A7"/>
    <w:rsid w:val="00504E05"/>
    <w:rsid w:val="00511F9F"/>
    <w:rsid w:val="00513032"/>
    <w:rsid w:val="005207CC"/>
    <w:rsid w:val="005208E5"/>
    <w:rsid w:val="00522412"/>
    <w:rsid w:val="0052280F"/>
    <w:rsid w:val="0052457B"/>
    <w:rsid w:val="005271B9"/>
    <w:rsid w:val="00532BD2"/>
    <w:rsid w:val="00536566"/>
    <w:rsid w:val="0053722B"/>
    <w:rsid w:val="00543024"/>
    <w:rsid w:val="00545FFE"/>
    <w:rsid w:val="00546CEE"/>
    <w:rsid w:val="00550242"/>
    <w:rsid w:val="00550C7E"/>
    <w:rsid w:val="00553880"/>
    <w:rsid w:val="00553A3E"/>
    <w:rsid w:val="005628C8"/>
    <w:rsid w:val="005645D1"/>
    <w:rsid w:val="005655B3"/>
    <w:rsid w:val="0056688E"/>
    <w:rsid w:val="00571A9F"/>
    <w:rsid w:val="0057570E"/>
    <w:rsid w:val="00576038"/>
    <w:rsid w:val="00584DEC"/>
    <w:rsid w:val="0058597C"/>
    <w:rsid w:val="00587855"/>
    <w:rsid w:val="00590FC8"/>
    <w:rsid w:val="00591A2F"/>
    <w:rsid w:val="00594051"/>
    <w:rsid w:val="005949E6"/>
    <w:rsid w:val="00596222"/>
    <w:rsid w:val="00596D3D"/>
    <w:rsid w:val="005A1D83"/>
    <w:rsid w:val="005A2309"/>
    <w:rsid w:val="005A3252"/>
    <w:rsid w:val="005A3595"/>
    <w:rsid w:val="005A384A"/>
    <w:rsid w:val="005A3D09"/>
    <w:rsid w:val="005A445C"/>
    <w:rsid w:val="005A44B9"/>
    <w:rsid w:val="005A77ED"/>
    <w:rsid w:val="005D3543"/>
    <w:rsid w:val="005D4654"/>
    <w:rsid w:val="005D6155"/>
    <w:rsid w:val="005D6C26"/>
    <w:rsid w:val="005D70F4"/>
    <w:rsid w:val="005E3747"/>
    <w:rsid w:val="005E37CF"/>
    <w:rsid w:val="005E39F2"/>
    <w:rsid w:val="005E3D11"/>
    <w:rsid w:val="005E44B3"/>
    <w:rsid w:val="005E5479"/>
    <w:rsid w:val="005F08F1"/>
    <w:rsid w:val="005F1BAD"/>
    <w:rsid w:val="005F3932"/>
    <w:rsid w:val="005F4555"/>
    <w:rsid w:val="005F56CA"/>
    <w:rsid w:val="00601C3E"/>
    <w:rsid w:val="006028E5"/>
    <w:rsid w:val="00604450"/>
    <w:rsid w:val="00613E2B"/>
    <w:rsid w:val="006177E8"/>
    <w:rsid w:val="0062037C"/>
    <w:rsid w:val="006243A2"/>
    <w:rsid w:val="00627DA9"/>
    <w:rsid w:val="00635AAF"/>
    <w:rsid w:val="00635ADB"/>
    <w:rsid w:val="00637DC8"/>
    <w:rsid w:val="00644432"/>
    <w:rsid w:val="00644C81"/>
    <w:rsid w:val="006460DD"/>
    <w:rsid w:val="0064656F"/>
    <w:rsid w:val="00646C2C"/>
    <w:rsid w:val="00647DA4"/>
    <w:rsid w:val="00651789"/>
    <w:rsid w:val="0065222B"/>
    <w:rsid w:val="00652E76"/>
    <w:rsid w:val="00653255"/>
    <w:rsid w:val="006549AF"/>
    <w:rsid w:val="006559C7"/>
    <w:rsid w:val="00656D68"/>
    <w:rsid w:val="00660FB2"/>
    <w:rsid w:val="00662B1B"/>
    <w:rsid w:val="0066328F"/>
    <w:rsid w:val="00667437"/>
    <w:rsid w:val="00673E87"/>
    <w:rsid w:val="00674986"/>
    <w:rsid w:val="006756EB"/>
    <w:rsid w:val="00676B71"/>
    <w:rsid w:val="00683847"/>
    <w:rsid w:val="006838BC"/>
    <w:rsid w:val="0068479B"/>
    <w:rsid w:val="00686D05"/>
    <w:rsid w:val="00690AB8"/>
    <w:rsid w:val="006A1310"/>
    <w:rsid w:val="006B032F"/>
    <w:rsid w:val="006B1108"/>
    <w:rsid w:val="006B312C"/>
    <w:rsid w:val="006B5C6D"/>
    <w:rsid w:val="006C008C"/>
    <w:rsid w:val="006C62ED"/>
    <w:rsid w:val="006C7451"/>
    <w:rsid w:val="006D1AC7"/>
    <w:rsid w:val="006D2C33"/>
    <w:rsid w:val="006D3F80"/>
    <w:rsid w:val="006E3145"/>
    <w:rsid w:val="006E4053"/>
    <w:rsid w:val="006E5590"/>
    <w:rsid w:val="006F017B"/>
    <w:rsid w:val="006F050C"/>
    <w:rsid w:val="006F260C"/>
    <w:rsid w:val="006F415C"/>
    <w:rsid w:val="00702422"/>
    <w:rsid w:val="00703211"/>
    <w:rsid w:val="00711EBE"/>
    <w:rsid w:val="00715380"/>
    <w:rsid w:val="007154A4"/>
    <w:rsid w:val="00721DBB"/>
    <w:rsid w:val="00726496"/>
    <w:rsid w:val="007269F6"/>
    <w:rsid w:val="007271CB"/>
    <w:rsid w:val="00737593"/>
    <w:rsid w:val="0074031B"/>
    <w:rsid w:val="0074126C"/>
    <w:rsid w:val="0074243C"/>
    <w:rsid w:val="00743BBE"/>
    <w:rsid w:val="00745080"/>
    <w:rsid w:val="00745DB9"/>
    <w:rsid w:val="00751C1F"/>
    <w:rsid w:val="00757278"/>
    <w:rsid w:val="0076141A"/>
    <w:rsid w:val="007615F5"/>
    <w:rsid w:val="007623EC"/>
    <w:rsid w:val="007639D4"/>
    <w:rsid w:val="007670A8"/>
    <w:rsid w:val="00770567"/>
    <w:rsid w:val="0077150A"/>
    <w:rsid w:val="00773490"/>
    <w:rsid w:val="0077408D"/>
    <w:rsid w:val="00776043"/>
    <w:rsid w:val="00776A7C"/>
    <w:rsid w:val="007810E1"/>
    <w:rsid w:val="00782A26"/>
    <w:rsid w:val="00784E1A"/>
    <w:rsid w:val="00796E47"/>
    <w:rsid w:val="007A275B"/>
    <w:rsid w:val="007A4D6A"/>
    <w:rsid w:val="007A6402"/>
    <w:rsid w:val="007A656F"/>
    <w:rsid w:val="007B2048"/>
    <w:rsid w:val="007B4351"/>
    <w:rsid w:val="007B4AA1"/>
    <w:rsid w:val="007B73E9"/>
    <w:rsid w:val="007C25CF"/>
    <w:rsid w:val="007C270A"/>
    <w:rsid w:val="007D5543"/>
    <w:rsid w:val="007D6626"/>
    <w:rsid w:val="007D684B"/>
    <w:rsid w:val="007D68F5"/>
    <w:rsid w:val="007E196B"/>
    <w:rsid w:val="007E2BE2"/>
    <w:rsid w:val="007E52AE"/>
    <w:rsid w:val="007E605E"/>
    <w:rsid w:val="007E727D"/>
    <w:rsid w:val="007E7DD4"/>
    <w:rsid w:val="007F3309"/>
    <w:rsid w:val="007F59F8"/>
    <w:rsid w:val="00801658"/>
    <w:rsid w:val="00805F55"/>
    <w:rsid w:val="008136BC"/>
    <w:rsid w:val="0081462B"/>
    <w:rsid w:val="00821EC8"/>
    <w:rsid w:val="00822BD2"/>
    <w:rsid w:val="008246DC"/>
    <w:rsid w:val="00824F72"/>
    <w:rsid w:val="008311CC"/>
    <w:rsid w:val="00841EAC"/>
    <w:rsid w:val="0084397F"/>
    <w:rsid w:val="008442D3"/>
    <w:rsid w:val="0084609F"/>
    <w:rsid w:val="008469F9"/>
    <w:rsid w:val="00847E2D"/>
    <w:rsid w:val="00853A85"/>
    <w:rsid w:val="00853B3F"/>
    <w:rsid w:val="00857E25"/>
    <w:rsid w:val="008615F0"/>
    <w:rsid w:val="00863773"/>
    <w:rsid w:val="00874C8D"/>
    <w:rsid w:val="00883016"/>
    <w:rsid w:val="0088374D"/>
    <w:rsid w:val="00883A44"/>
    <w:rsid w:val="00886788"/>
    <w:rsid w:val="00887785"/>
    <w:rsid w:val="00887D93"/>
    <w:rsid w:val="0089130D"/>
    <w:rsid w:val="00895DDE"/>
    <w:rsid w:val="008A1636"/>
    <w:rsid w:val="008A4BEB"/>
    <w:rsid w:val="008B018F"/>
    <w:rsid w:val="008B150C"/>
    <w:rsid w:val="008B4F28"/>
    <w:rsid w:val="008B6249"/>
    <w:rsid w:val="008B62CE"/>
    <w:rsid w:val="008B6BA0"/>
    <w:rsid w:val="008C005A"/>
    <w:rsid w:val="008C1BBB"/>
    <w:rsid w:val="008C1D80"/>
    <w:rsid w:val="008C2F83"/>
    <w:rsid w:val="008C3EB1"/>
    <w:rsid w:val="008D1861"/>
    <w:rsid w:val="008D1CDC"/>
    <w:rsid w:val="008D3999"/>
    <w:rsid w:val="008D4B74"/>
    <w:rsid w:val="008E0888"/>
    <w:rsid w:val="008E0EDE"/>
    <w:rsid w:val="008E33CF"/>
    <w:rsid w:val="008E4449"/>
    <w:rsid w:val="008E468F"/>
    <w:rsid w:val="008E743D"/>
    <w:rsid w:val="008E752D"/>
    <w:rsid w:val="008E77EC"/>
    <w:rsid w:val="008F0199"/>
    <w:rsid w:val="008F1057"/>
    <w:rsid w:val="008F33DD"/>
    <w:rsid w:val="008F5E78"/>
    <w:rsid w:val="009009C4"/>
    <w:rsid w:val="0090192D"/>
    <w:rsid w:val="0090398D"/>
    <w:rsid w:val="00911B43"/>
    <w:rsid w:val="00911C60"/>
    <w:rsid w:val="00913669"/>
    <w:rsid w:val="00913820"/>
    <w:rsid w:val="009174F4"/>
    <w:rsid w:val="009205D3"/>
    <w:rsid w:val="00920A02"/>
    <w:rsid w:val="00921D49"/>
    <w:rsid w:val="00923ADE"/>
    <w:rsid w:val="0092501D"/>
    <w:rsid w:val="00925660"/>
    <w:rsid w:val="00926398"/>
    <w:rsid w:val="009323B1"/>
    <w:rsid w:val="009366CB"/>
    <w:rsid w:val="00940F5D"/>
    <w:rsid w:val="00943634"/>
    <w:rsid w:val="00943D23"/>
    <w:rsid w:val="00945A91"/>
    <w:rsid w:val="00945D87"/>
    <w:rsid w:val="00946700"/>
    <w:rsid w:val="00946C15"/>
    <w:rsid w:val="00947C83"/>
    <w:rsid w:val="00953888"/>
    <w:rsid w:val="00956700"/>
    <w:rsid w:val="00960AF8"/>
    <w:rsid w:val="00962320"/>
    <w:rsid w:val="00964C38"/>
    <w:rsid w:val="009737A6"/>
    <w:rsid w:val="00980EC6"/>
    <w:rsid w:val="009815B6"/>
    <w:rsid w:val="0098198F"/>
    <w:rsid w:val="00981EFD"/>
    <w:rsid w:val="00991315"/>
    <w:rsid w:val="0099407B"/>
    <w:rsid w:val="009966AD"/>
    <w:rsid w:val="009A07A6"/>
    <w:rsid w:val="009A0A0B"/>
    <w:rsid w:val="009A2154"/>
    <w:rsid w:val="009A283F"/>
    <w:rsid w:val="009A2B1E"/>
    <w:rsid w:val="009A2EB3"/>
    <w:rsid w:val="009A664C"/>
    <w:rsid w:val="009A78EB"/>
    <w:rsid w:val="009B0969"/>
    <w:rsid w:val="009B0C36"/>
    <w:rsid w:val="009B1161"/>
    <w:rsid w:val="009B5AB7"/>
    <w:rsid w:val="009B6519"/>
    <w:rsid w:val="009B71C2"/>
    <w:rsid w:val="009C1A6F"/>
    <w:rsid w:val="009C3321"/>
    <w:rsid w:val="009C380C"/>
    <w:rsid w:val="009C4BAF"/>
    <w:rsid w:val="009C5429"/>
    <w:rsid w:val="009D09AD"/>
    <w:rsid w:val="009D263F"/>
    <w:rsid w:val="009D3342"/>
    <w:rsid w:val="009D4A3A"/>
    <w:rsid w:val="009D4EAC"/>
    <w:rsid w:val="009D59C2"/>
    <w:rsid w:val="009D73A5"/>
    <w:rsid w:val="009E334F"/>
    <w:rsid w:val="009E4A20"/>
    <w:rsid w:val="009E5A1C"/>
    <w:rsid w:val="009E76BA"/>
    <w:rsid w:val="009E7F1B"/>
    <w:rsid w:val="009F0654"/>
    <w:rsid w:val="009F223E"/>
    <w:rsid w:val="009F3B1A"/>
    <w:rsid w:val="009F7201"/>
    <w:rsid w:val="00A003F5"/>
    <w:rsid w:val="00A00A06"/>
    <w:rsid w:val="00A07265"/>
    <w:rsid w:val="00A107C5"/>
    <w:rsid w:val="00A122B0"/>
    <w:rsid w:val="00A12E0E"/>
    <w:rsid w:val="00A14274"/>
    <w:rsid w:val="00A16B21"/>
    <w:rsid w:val="00A20076"/>
    <w:rsid w:val="00A2017E"/>
    <w:rsid w:val="00A203B6"/>
    <w:rsid w:val="00A21776"/>
    <w:rsid w:val="00A2622B"/>
    <w:rsid w:val="00A317B6"/>
    <w:rsid w:val="00A32E5A"/>
    <w:rsid w:val="00A34830"/>
    <w:rsid w:val="00A348B7"/>
    <w:rsid w:val="00A37DB9"/>
    <w:rsid w:val="00A41AD9"/>
    <w:rsid w:val="00A42348"/>
    <w:rsid w:val="00A431B9"/>
    <w:rsid w:val="00A442B9"/>
    <w:rsid w:val="00A453E6"/>
    <w:rsid w:val="00A46F70"/>
    <w:rsid w:val="00A4721C"/>
    <w:rsid w:val="00A47264"/>
    <w:rsid w:val="00A50C03"/>
    <w:rsid w:val="00A5410D"/>
    <w:rsid w:val="00A600EC"/>
    <w:rsid w:val="00A615B9"/>
    <w:rsid w:val="00A61628"/>
    <w:rsid w:val="00A62EAE"/>
    <w:rsid w:val="00A63240"/>
    <w:rsid w:val="00A66910"/>
    <w:rsid w:val="00A670FD"/>
    <w:rsid w:val="00A67484"/>
    <w:rsid w:val="00A67654"/>
    <w:rsid w:val="00A70A8B"/>
    <w:rsid w:val="00A73F69"/>
    <w:rsid w:val="00A77B07"/>
    <w:rsid w:val="00A80389"/>
    <w:rsid w:val="00A82BB0"/>
    <w:rsid w:val="00A83CF7"/>
    <w:rsid w:val="00A840CB"/>
    <w:rsid w:val="00A868E4"/>
    <w:rsid w:val="00A93CB1"/>
    <w:rsid w:val="00AA4CA9"/>
    <w:rsid w:val="00AA59B5"/>
    <w:rsid w:val="00AB1978"/>
    <w:rsid w:val="00AB5298"/>
    <w:rsid w:val="00AC5902"/>
    <w:rsid w:val="00AC660C"/>
    <w:rsid w:val="00AC6EC8"/>
    <w:rsid w:val="00AD51A0"/>
    <w:rsid w:val="00AD6935"/>
    <w:rsid w:val="00AD69F8"/>
    <w:rsid w:val="00AD72F9"/>
    <w:rsid w:val="00AD7CD2"/>
    <w:rsid w:val="00AE0584"/>
    <w:rsid w:val="00AE1058"/>
    <w:rsid w:val="00AE1F2B"/>
    <w:rsid w:val="00AE3536"/>
    <w:rsid w:val="00AE3A60"/>
    <w:rsid w:val="00AF019F"/>
    <w:rsid w:val="00AF208A"/>
    <w:rsid w:val="00AF218D"/>
    <w:rsid w:val="00AF26B1"/>
    <w:rsid w:val="00AF3860"/>
    <w:rsid w:val="00B00DCC"/>
    <w:rsid w:val="00B01008"/>
    <w:rsid w:val="00B11F3E"/>
    <w:rsid w:val="00B13318"/>
    <w:rsid w:val="00B1480C"/>
    <w:rsid w:val="00B14D87"/>
    <w:rsid w:val="00B15FCF"/>
    <w:rsid w:val="00B169A6"/>
    <w:rsid w:val="00B2028A"/>
    <w:rsid w:val="00B202AE"/>
    <w:rsid w:val="00B251A3"/>
    <w:rsid w:val="00B34673"/>
    <w:rsid w:val="00B34FC2"/>
    <w:rsid w:val="00B35246"/>
    <w:rsid w:val="00B35AAF"/>
    <w:rsid w:val="00B37FAB"/>
    <w:rsid w:val="00B407C8"/>
    <w:rsid w:val="00B40B40"/>
    <w:rsid w:val="00B41A01"/>
    <w:rsid w:val="00B43381"/>
    <w:rsid w:val="00B45BB6"/>
    <w:rsid w:val="00B54CE7"/>
    <w:rsid w:val="00B5712A"/>
    <w:rsid w:val="00B60DEE"/>
    <w:rsid w:val="00B67590"/>
    <w:rsid w:val="00B7026B"/>
    <w:rsid w:val="00B70B70"/>
    <w:rsid w:val="00B754F1"/>
    <w:rsid w:val="00B77529"/>
    <w:rsid w:val="00B811A5"/>
    <w:rsid w:val="00B815E5"/>
    <w:rsid w:val="00B817E5"/>
    <w:rsid w:val="00B824D0"/>
    <w:rsid w:val="00B85899"/>
    <w:rsid w:val="00B9158F"/>
    <w:rsid w:val="00B91724"/>
    <w:rsid w:val="00B923E1"/>
    <w:rsid w:val="00B928A0"/>
    <w:rsid w:val="00B95A04"/>
    <w:rsid w:val="00BA03A1"/>
    <w:rsid w:val="00BA7247"/>
    <w:rsid w:val="00BB129D"/>
    <w:rsid w:val="00BB4AD5"/>
    <w:rsid w:val="00BB5378"/>
    <w:rsid w:val="00BC0FD3"/>
    <w:rsid w:val="00BD04B0"/>
    <w:rsid w:val="00BD167A"/>
    <w:rsid w:val="00BD773F"/>
    <w:rsid w:val="00BE13D9"/>
    <w:rsid w:val="00BE2444"/>
    <w:rsid w:val="00BE24E0"/>
    <w:rsid w:val="00BE476A"/>
    <w:rsid w:val="00BE66D6"/>
    <w:rsid w:val="00BE7D3E"/>
    <w:rsid w:val="00BF099F"/>
    <w:rsid w:val="00BF2CE4"/>
    <w:rsid w:val="00BF3AF8"/>
    <w:rsid w:val="00C06B7E"/>
    <w:rsid w:val="00C07A19"/>
    <w:rsid w:val="00C10067"/>
    <w:rsid w:val="00C141DA"/>
    <w:rsid w:val="00C1640D"/>
    <w:rsid w:val="00C164ED"/>
    <w:rsid w:val="00C2594A"/>
    <w:rsid w:val="00C27857"/>
    <w:rsid w:val="00C31367"/>
    <w:rsid w:val="00C3425B"/>
    <w:rsid w:val="00C35F40"/>
    <w:rsid w:val="00C36D06"/>
    <w:rsid w:val="00C419C6"/>
    <w:rsid w:val="00C43C10"/>
    <w:rsid w:val="00C54327"/>
    <w:rsid w:val="00C55957"/>
    <w:rsid w:val="00C6117B"/>
    <w:rsid w:val="00C63CB0"/>
    <w:rsid w:val="00C640E6"/>
    <w:rsid w:val="00C655A4"/>
    <w:rsid w:val="00C6591D"/>
    <w:rsid w:val="00C7611D"/>
    <w:rsid w:val="00C7706E"/>
    <w:rsid w:val="00C77793"/>
    <w:rsid w:val="00C77CB6"/>
    <w:rsid w:val="00C8040C"/>
    <w:rsid w:val="00C856E9"/>
    <w:rsid w:val="00C92FA5"/>
    <w:rsid w:val="00C96C3C"/>
    <w:rsid w:val="00C96E72"/>
    <w:rsid w:val="00CA2CD8"/>
    <w:rsid w:val="00CB396A"/>
    <w:rsid w:val="00CB3F2C"/>
    <w:rsid w:val="00CC01B5"/>
    <w:rsid w:val="00CC136F"/>
    <w:rsid w:val="00CC15C3"/>
    <w:rsid w:val="00CC18F8"/>
    <w:rsid w:val="00CC27B2"/>
    <w:rsid w:val="00CC4F8A"/>
    <w:rsid w:val="00CC552E"/>
    <w:rsid w:val="00CC62AC"/>
    <w:rsid w:val="00CC7FBC"/>
    <w:rsid w:val="00CD11B3"/>
    <w:rsid w:val="00CD3033"/>
    <w:rsid w:val="00CD3C39"/>
    <w:rsid w:val="00CD511B"/>
    <w:rsid w:val="00CE5AFD"/>
    <w:rsid w:val="00CE613F"/>
    <w:rsid w:val="00CE7FAF"/>
    <w:rsid w:val="00CF244C"/>
    <w:rsid w:val="00CF4958"/>
    <w:rsid w:val="00CF5BA7"/>
    <w:rsid w:val="00D00136"/>
    <w:rsid w:val="00D039F7"/>
    <w:rsid w:val="00D13C1E"/>
    <w:rsid w:val="00D146DB"/>
    <w:rsid w:val="00D156BD"/>
    <w:rsid w:val="00D16B1A"/>
    <w:rsid w:val="00D20CD7"/>
    <w:rsid w:val="00D33C2F"/>
    <w:rsid w:val="00D362EF"/>
    <w:rsid w:val="00D47380"/>
    <w:rsid w:val="00D51DDE"/>
    <w:rsid w:val="00D52C57"/>
    <w:rsid w:val="00D5468E"/>
    <w:rsid w:val="00D5499F"/>
    <w:rsid w:val="00D553FE"/>
    <w:rsid w:val="00D57938"/>
    <w:rsid w:val="00D57BF9"/>
    <w:rsid w:val="00D666CC"/>
    <w:rsid w:val="00D70806"/>
    <w:rsid w:val="00D75A8D"/>
    <w:rsid w:val="00D865B7"/>
    <w:rsid w:val="00D8738D"/>
    <w:rsid w:val="00D873DA"/>
    <w:rsid w:val="00D87E25"/>
    <w:rsid w:val="00D97822"/>
    <w:rsid w:val="00DA0524"/>
    <w:rsid w:val="00DA1111"/>
    <w:rsid w:val="00DA1CE0"/>
    <w:rsid w:val="00DA222E"/>
    <w:rsid w:val="00DB086A"/>
    <w:rsid w:val="00DB4C20"/>
    <w:rsid w:val="00DD20C5"/>
    <w:rsid w:val="00DD3133"/>
    <w:rsid w:val="00DD5485"/>
    <w:rsid w:val="00DD5567"/>
    <w:rsid w:val="00DD7456"/>
    <w:rsid w:val="00DE297C"/>
    <w:rsid w:val="00DE3797"/>
    <w:rsid w:val="00DE4162"/>
    <w:rsid w:val="00DE52F3"/>
    <w:rsid w:val="00DF376E"/>
    <w:rsid w:val="00DF3CC3"/>
    <w:rsid w:val="00DF54AE"/>
    <w:rsid w:val="00DF56BB"/>
    <w:rsid w:val="00DF5847"/>
    <w:rsid w:val="00DF6C6F"/>
    <w:rsid w:val="00E001DA"/>
    <w:rsid w:val="00E01182"/>
    <w:rsid w:val="00E022F2"/>
    <w:rsid w:val="00E03BDD"/>
    <w:rsid w:val="00E04A48"/>
    <w:rsid w:val="00E062B3"/>
    <w:rsid w:val="00E07AB8"/>
    <w:rsid w:val="00E10FE1"/>
    <w:rsid w:val="00E138AD"/>
    <w:rsid w:val="00E13998"/>
    <w:rsid w:val="00E141F3"/>
    <w:rsid w:val="00E14472"/>
    <w:rsid w:val="00E159AF"/>
    <w:rsid w:val="00E22302"/>
    <w:rsid w:val="00E23DC0"/>
    <w:rsid w:val="00E3023C"/>
    <w:rsid w:val="00E335D2"/>
    <w:rsid w:val="00E338A8"/>
    <w:rsid w:val="00E36DFE"/>
    <w:rsid w:val="00E43BCA"/>
    <w:rsid w:val="00E470FF"/>
    <w:rsid w:val="00E54030"/>
    <w:rsid w:val="00E5659E"/>
    <w:rsid w:val="00E57FC3"/>
    <w:rsid w:val="00E61CF8"/>
    <w:rsid w:val="00E6322E"/>
    <w:rsid w:val="00E65605"/>
    <w:rsid w:val="00E70263"/>
    <w:rsid w:val="00E7186B"/>
    <w:rsid w:val="00E72195"/>
    <w:rsid w:val="00E72A99"/>
    <w:rsid w:val="00E81C3C"/>
    <w:rsid w:val="00E833E3"/>
    <w:rsid w:val="00E83449"/>
    <w:rsid w:val="00E87844"/>
    <w:rsid w:val="00E878C8"/>
    <w:rsid w:val="00E9226F"/>
    <w:rsid w:val="00E92C29"/>
    <w:rsid w:val="00E93A93"/>
    <w:rsid w:val="00EA0B33"/>
    <w:rsid w:val="00EA1ECD"/>
    <w:rsid w:val="00EA203C"/>
    <w:rsid w:val="00EA45FB"/>
    <w:rsid w:val="00EB4BE3"/>
    <w:rsid w:val="00EB4DC2"/>
    <w:rsid w:val="00EB5126"/>
    <w:rsid w:val="00EB7FA1"/>
    <w:rsid w:val="00EC0D89"/>
    <w:rsid w:val="00EC66CB"/>
    <w:rsid w:val="00ED043F"/>
    <w:rsid w:val="00ED23E6"/>
    <w:rsid w:val="00ED385C"/>
    <w:rsid w:val="00ED39B5"/>
    <w:rsid w:val="00EE52E4"/>
    <w:rsid w:val="00EE5C22"/>
    <w:rsid w:val="00EE65B3"/>
    <w:rsid w:val="00EE78A0"/>
    <w:rsid w:val="00EF0CEE"/>
    <w:rsid w:val="00EF3C9C"/>
    <w:rsid w:val="00EF43FE"/>
    <w:rsid w:val="00EF49C5"/>
    <w:rsid w:val="00F05311"/>
    <w:rsid w:val="00F05CC6"/>
    <w:rsid w:val="00F06310"/>
    <w:rsid w:val="00F064CA"/>
    <w:rsid w:val="00F100A5"/>
    <w:rsid w:val="00F118EF"/>
    <w:rsid w:val="00F13336"/>
    <w:rsid w:val="00F16C8F"/>
    <w:rsid w:val="00F178E6"/>
    <w:rsid w:val="00F23B62"/>
    <w:rsid w:val="00F2582E"/>
    <w:rsid w:val="00F26702"/>
    <w:rsid w:val="00F35940"/>
    <w:rsid w:val="00F44EC5"/>
    <w:rsid w:val="00F453B4"/>
    <w:rsid w:val="00F5484A"/>
    <w:rsid w:val="00F563D9"/>
    <w:rsid w:val="00F6038D"/>
    <w:rsid w:val="00F62D6D"/>
    <w:rsid w:val="00F65060"/>
    <w:rsid w:val="00F66366"/>
    <w:rsid w:val="00F70034"/>
    <w:rsid w:val="00F70A65"/>
    <w:rsid w:val="00F7252A"/>
    <w:rsid w:val="00F73C3B"/>
    <w:rsid w:val="00F7537D"/>
    <w:rsid w:val="00F82266"/>
    <w:rsid w:val="00F84608"/>
    <w:rsid w:val="00F86A12"/>
    <w:rsid w:val="00F9502A"/>
    <w:rsid w:val="00F96524"/>
    <w:rsid w:val="00F96B84"/>
    <w:rsid w:val="00F97E29"/>
    <w:rsid w:val="00FA2411"/>
    <w:rsid w:val="00FA3F69"/>
    <w:rsid w:val="00FA43EB"/>
    <w:rsid w:val="00FA488F"/>
    <w:rsid w:val="00FA50D8"/>
    <w:rsid w:val="00FB02CC"/>
    <w:rsid w:val="00FB531D"/>
    <w:rsid w:val="00FB71A5"/>
    <w:rsid w:val="00FC0860"/>
    <w:rsid w:val="00FC22F4"/>
    <w:rsid w:val="00FC247A"/>
    <w:rsid w:val="00FC5157"/>
    <w:rsid w:val="00FC6868"/>
    <w:rsid w:val="00FC6E4A"/>
    <w:rsid w:val="00FD0D33"/>
    <w:rsid w:val="00FD7669"/>
    <w:rsid w:val="00FD7AB3"/>
    <w:rsid w:val="00FF27A6"/>
    <w:rsid w:val="00FF3F15"/>
    <w:rsid w:val="00FF641A"/>
    <w:rsid w:val="00FF734A"/>
    <w:rsid w:val="74A3A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1D2F3"/>
  <w15:docId w15:val="{7DE968E7-89D4-425C-A3DA-5596FF8D5F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66366"/>
    <w:rPr>
      <w:rFonts w:ascii="Arial" w:hAnsi="Arial"/>
      <w:sz w:val="24"/>
    </w:rPr>
  </w:style>
  <w:style w:type="paragraph" w:styleId="Heading1">
    <w:name w:val="heading 1"/>
    <w:basedOn w:val="Normal"/>
    <w:autoRedefine/>
    <w:qFormat/>
    <w:rsid w:val="00F66366"/>
    <w:pPr>
      <w:numPr>
        <w:numId w:val="1"/>
      </w:numPr>
      <w:spacing w:before="60" w:after="120"/>
      <w:jc w:val="center"/>
      <w:outlineLvl w:val="0"/>
    </w:pPr>
    <w:rPr>
      <w:b/>
      <w:caps/>
      <w:sz w:val="48"/>
    </w:rPr>
  </w:style>
  <w:style w:type="paragraph" w:styleId="Heading2">
    <w:name w:val="heading 2"/>
    <w:basedOn w:val="Normal"/>
    <w:autoRedefine/>
    <w:qFormat/>
    <w:rsid w:val="00E01182"/>
    <w:pPr>
      <w:numPr>
        <w:ilvl w:val="1"/>
        <w:numId w:val="1"/>
      </w:numPr>
      <w:spacing w:before="240" w:after="60"/>
      <w:outlineLvl w:val="1"/>
    </w:pPr>
    <w:rPr>
      <w:u w:val="single"/>
    </w:rPr>
  </w:style>
  <w:style w:type="paragraph" w:styleId="Heading3">
    <w:name w:val="heading 3"/>
    <w:basedOn w:val="Normal"/>
    <w:autoRedefine/>
    <w:qFormat/>
    <w:rsid w:val="00F5484A"/>
    <w:pPr>
      <w:numPr>
        <w:ilvl w:val="2"/>
        <w:numId w:val="1"/>
      </w:numPr>
      <w:tabs>
        <w:tab w:val="left" w:pos="0"/>
        <w:tab w:val="left" w:pos="1530"/>
      </w:tabs>
      <w:spacing w:before="240" w:after="60"/>
      <w:outlineLvl w:val="2"/>
    </w:pPr>
    <w:rPr>
      <w:bCs/>
    </w:rPr>
  </w:style>
  <w:style w:type="paragraph" w:styleId="Heading4">
    <w:name w:val="heading 4"/>
    <w:basedOn w:val="Normal"/>
    <w:link w:val="Heading4Char"/>
    <w:autoRedefine/>
    <w:qFormat/>
    <w:rsid w:val="00B41A01"/>
    <w:pPr>
      <w:numPr>
        <w:ilvl w:val="3"/>
        <w:numId w:val="1"/>
      </w:numPr>
      <w:spacing w:before="60" w:after="120"/>
      <w:ind w:left="0"/>
      <w:outlineLvl w:val="3"/>
    </w:pPr>
    <w:rPr>
      <w:bCs/>
    </w:rPr>
  </w:style>
  <w:style w:type="paragraph" w:styleId="Heading5">
    <w:name w:val="heading 5"/>
    <w:basedOn w:val="Normal"/>
    <w:autoRedefine/>
    <w:qFormat/>
    <w:rsid w:val="00F66366"/>
    <w:pPr>
      <w:numPr>
        <w:ilvl w:val="4"/>
        <w:numId w:val="1"/>
      </w:numPr>
      <w:spacing w:before="60" w:after="120"/>
      <w:outlineLvl w:val="4"/>
    </w:pPr>
  </w:style>
  <w:style w:type="paragraph" w:styleId="Heading6">
    <w:name w:val="heading 6"/>
    <w:basedOn w:val="Normal"/>
    <w:autoRedefine/>
    <w:qFormat/>
    <w:rsid w:val="00F66366"/>
    <w:pPr>
      <w:numPr>
        <w:ilvl w:val="5"/>
        <w:numId w:val="1"/>
      </w:numPr>
      <w:tabs>
        <w:tab w:val="left" w:pos="3150"/>
      </w:tabs>
      <w:spacing w:before="60" w:after="120"/>
      <w:outlineLvl w:val="5"/>
    </w:pPr>
  </w:style>
  <w:style w:type="paragraph" w:styleId="Heading7">
    <w:name w:val="heading 7"/>
    <w:basedOn w:val="Normal"/>
    <w:autoRedefine/>
    <w:qFormat/>
    <w:rsid w:val="00F66366"/>
    <w:pPr>
      <w:numPr>
        <w:ilvl w:val="6"/>
        <w:numId w:val="1"/>
      </w:numPr>
      <w:spacing w:before="60" w:after="120"/>
      <w:outlineLvl w:val="6"/>
    </w:pPr>
  </w:style>
  <w:style w:type="paragraph" w:styleId="Heading8">
    <w:name w:val="heading 8"/>
    <w:basedOn w:val="Normal"/>
    <w:next w:val="Heading9"/>
    <w:autoRedefine/>
    <w:qFormat/>
    <w:rsid w:val="00F66366"/>
    <w:pPr>
      <w:numPr>
        <w:ilvl w:val="7"/>
        <w:numId w:val="1"/>
      </w:numPr>
      <w:spacing w:before="60" w:after="120"/>
      <w:outlineLvl w:val="7"/>
    </w:pPr>
  </w:style>
  <w:style w:type="paragraph" w:styleId="Heading9">
    <w:name w:val="heading 9"/>
    <w:basedOn w:val="Normal"/>
    <w:autoRedefine/>
    <w:qFormat/>
    <w:rsid w:val="00F66366"/>
    <w:pPr>
      <w:numPr>
        <w:ilvl w:val="8"/>
        <w:numId w:val="1"/>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F66366"/>
    <w:rPr>
      <w:vertAlign w:val="superscript"/>
    </w:rPr>
  </w:style>
  <w:style w:type="character" w:styleId="FootnoteReference">
    <w:name w:val="footnote reference"/>
    <w:basedOn w:val="DefaultParagraphFont"/>
    <w:semiHidden/>
    <w:rsid w:val="00F66366"/>
    <w:rPr>
      <w:vertAlign w:val="superscript"/>
    </w:rPr>
  </w:style>
  <w:style w:type="character" w:styleId="PageNumber">
    <w:name w:val="page number"/>
    <w:basedOn w:val="DefaultParagraphFont"/>
    <w:rsid w:val="00F66366"/>
    <w:rPr>
      <w:rFonts w:ascii="Arial" w:hAnsi="Arial"/>
      <w:b/>
      <w:sz w:val="24"/>
    </w:rPr>
  </w:style>
  <w:style w:type="paragraph" w:styleId="Footer">
    <w:name w:val="footer"/>
    <w:basedOn w:val="Normal"/>
    <w:link w:val="FooterChar"/>
    <w:uiPriority w:val="99"/>
    <w:rsid w:val="00F66366"/>
    <w:pPr>
      <w:tabs>
        <w:tab w:val="center" w:pos="4320"/>
        <w:tab w:val="right" w:pos="8640"/>
      </w:tabs>
    </w:pPr>
  </w:style>
  <w:style w:type="paragraph" w:styleId="Header">
    <w:name w:val="header"/>
    <w:basedOn w:val="Normal"/>
    <w:rsid w:val="00F66366"/>
    <w:pPr>
      <w:tabs>
        <w:tab w:val="center" w:pos="4320"/>
        <w:tab w:val="right" w:pos="8640"/>
      </w:tabs>
      <w:jc w:val="center"/>
    </w:pPr>
    <w:rPr>
      <w:u w:val="single"/>
    </w:rPr>
  </w:style>
  <w:style w:type="paragraph" w:styleId="FootnoteText">
    <w:name w:val="footnote text"/>
    <w:basedOn w:val="Normal"/>
    <w:semiHidden/>
    <w:rsid w:val="00F66366"/>
    <w:rPr>
      <w:sz w:val="20"/>
    </w:rPr>
  </w:style>
  <w:style w:type="paragraph" w:styleId="SubTitle" w:customStyle="1">
    <w:name w:val="Sub Title"/>
    <w:basedOn w:val="Title"/>
    <w:rsid w:val="00F66366"/>
    <w:rPr>
      <w:sz w:val="28"/>
      <w:u w:val="single"/>
    </w:rPr>
  </w:style>
  <w:style w:type="paragraph" w:styleId="Title">
    <w:name w:val="Title"/>
    <w:basedOn w:val="Normal"/>
    <w:next w:val="Header"/>
    <w:autoRedefine/>
    <w:qFormat/>
    <w:rsid w:val="00F66366"/>
    <w:pPr>
      <w:spacing w:after="240"/>
      <w:jc w:val="center"/>
    </w:pPr>
    <w:rPr>
      <w:b/>
      <w:caps/>
      <w:kern w:val="28"/>
      <w:sz w:val="36"/>
    </w:rPr>
  </w:style>
  <w:style w:type="paragraph" w:styleId="Subtitle0">
    <w:name w:val="Subtitle"/>
    <w:basedOn w:val="Normal"/>
    <w:qFormat/>
    <w:rsid w:val="00F66366"/>
    <w:pPr>
      <w:spacing w:after="240"/>
      <w:jc w:val="center"/>
    </w:pPr>
    <w:rPr>
      <w:b/>
      <w:caps/>
      <w:sz w:val="28"/>
      <w:u w:val="single"/>
    </w:rPr>
  </w:style>
  <w:style w:type="paragraph" w:styleId="BodyTextHanging" w:customStyle="1">
    <w:name w:val="Body Text Hanging"/>
    <w:basedOn w:val="Normal"/>
    <w:rsid w:val="00F66366"/>
    <w:pPr>
      <w:spacing w:after="160"/>
      <w:ind w:left="1440"/>
    </w:pPr>
  </w:style>
  <w:style w:type="paragraph" w:styleId="BodyText">
    <w:name w:val="Body Text"/>
    <w:basedOn w:val="Normal"/>
    <w:rsid w:val="00F66366"/>
    <w:pPr>
      <w:spacing w:after="120"/>
    </w:pPr>
  </w:style>
  <w:style w:type="paragraph" w:styleId="ListBullet">
    <w:name w:val="List Bullet"/>
    <w:basedOn w:val="NormalIndent"/>
    <w:autoRedefine/>
    <w:rsid w:val="00F66366"/>
    <w:pPr>
      <w:numPr>
        <w:numId w:val="2"/>
      </w:numPr>
      <w:tabs>
        <w:tab w:val="clear" w:pos="432"/>
        <w:tab w:val="left" w:pos="806"/>
      </w:tabs>
      <w:spacing w:before="60" w:after="60"/>
      <w:ind w:left="806" w:hanging="446"/>
    </w:pPr>
  </w:style>
  <w:style w:type="paragraph" w:styleId="NormalIndent">
    <w:name w:val="Normal Indent"/>
    <w:basedOn w:val="Normal"/>
    <w:rsid w:val="00F66366"/>
    <w:pPr>
      <w:ind w:left="720"/>
    </w:pPr>
  </w:style>
  <w:style w:type="paragraph" w:styleId="ListBullet2">
    <w:name w:val="List Bullet 2"/>
    <w:basedOn w:val="NormalIndent"/>
    <w:autoRedefine/>
    <w:rsid w:val="002A0445"/>
    <w:pPr>
      <w:numPr>
        <w:numId w:val="3"/>
      </w:numPr>
      <w:tabs>
        <w:tab w:val="clear" w:pos="432"/>
        <w:tab w:val="left" w:pos="1166"/>
      </w:tabs>
      <w:spacing w:before="60" w:after="60"/>
      <w:ind w:left="1166"/>
    </w:pPr>
  </w:style>
  <w:style w:type="paragraph" w:styleId="ListBullet3">
    <w:name w:val="List Bullet 3"/>
    <w:basedOn w:val="NormalIndent"/>
    <w:autoRedefine/>
    <w:rsid w:val="00F66366"/>
    <w:pPr>
      <w:numPr>
        <w:numId w:val="4"/>
      </w:numPr>
      <w:tabs>
        <w:tab w:val="clear" w:pos="432"/>
        <w:tab w:val="left" w:pos="1714"/>
      </w:tabs>
      <w:spacing w:before="60" w:after="60"/>
      <w:ind w:left="1713" w:hanging="547"/>
    </w:pPr>
  </w:style>
  <w:style w:type="paragraph" w:styleId="ListNumber">
    <w:name w:val="List Number"/>
    <w:basedOn w:val="Normal"/>
    <w:rsid w:val="00F66366"/>
    <w:pPr>
      <w:tabs>
        <w:tab w:val="num" w:pos="432"/>
      </w:tabs>
      <w:spacing w:before="60" w:after="60"/>
      <w:ind w:left="432" w:hanging="432"/>
    </w:pPr>
  </w:style>
  <w:style w:type="paragraph" w:styleId="ListNumber2">
    <w:name w:val="List Number 2"/>
    <w:basedOn w:val="Normal"/>
    <w:rsid w:val="00F66366"/>
    <w:pPr>
      <w:tabs>
        <w:tab w:val="num" w:pos="432"/>
      </w:tabs>
      <w:spacing w:before="60" w:after="60"/>
      <w:ind w:left="432" w:hanging="432"/>
    </w:pPr>
  </w:style>
  <w:style w:type="paragraph" w:styleId="ListNumber3">
    <w:name w:val="List Number 3"/>
    <w:basedOn w:val="Normal"/>
    <w:rsid w:val="00F66366"/>
    <w:pPr>
      <w:tabs>
        <w:tab w:val="num" w:pos="432"/>
      </w:tabs>
      <w:spacing w:before="60" w:after="60"/>
      <w:ind w:left="432" w:hanging="432"/>
    </w:pPr>
  </w:style>
  <w:style w:type="paragraph" w:styleId="DocumentMap">
    <w:name w:val="Document Map"/>
    <w:basedOn w:val="Normal"/>
    <w:semiHidden/>
    <w:rsid w:val="00F66366"/>
    <w:pPr>
      <w:shd w:val="clear" w:color="auto" w:fill="000080"/>
    </w:pPr>
    <w:rPr>
      <w:rFonts w:ascii="Tahoma" w:hAnsi="Tahoma"/>
    </w:rPr>
  </w:style>
  <w:style w:type="paragraph" w:styleId="StyleHeading4UnderlineCharCharCharCharCharCharCharChar" w:customStyle="1">
    <w:name w:val="Style Heading 4 + Underline Char Char Char Char Char Char Char Char"/>
    <w:basedOn w:val="Heading4"/>
    <w:link w:val="StyleHeading4UnderlineCharCharCharCharCharCharCharCharChar"/>
    <w:rsid w:val="00411192"/>
    <w:pPr>
      <w:numPr>
        <w:ilvl w:val="0"/>
        <w:numId w:val="0"/>
      </w:numPr>
      <w:tabs>
        <w:tab w:val="left" w:pos="1714"/>
      </w:tabs>
    </w:pPr>
    <w:rPr>
      <w:bCs w:val="0"/>
      <w:u w:val="single"/>
    </w:rPr>
  </w:style>
  <w:style w:type="character" w:styleId="Heading4Char" w:customStyle="1">
    <w:name w:val="Heading 4 Char"/>
    <w:basedOn w:val="DefaultParagraphFont"/>
    <w:link w:val="Heading4"/>
    <w:rsid w:val="00B41A01"/>
    <w:rPr>
      <w:rFonts w:ascii="Arial" w:hAnsi="Arial"/>
      <w:bCs/>
      <w:sz w:val="24"/>
      <w:lang w:val="en-US" w:eastAsia="en-US" w:bidi="ar-SA"/>
    </w:rPr>
  </w:style>
  <w:style w:type="character" w:styleId="StyleHeading4UnderlineCharCharCharCharCharCharCharCharChar" w:customStyle="1">
    <w:name w:val="Style Heading 4 + Underline Char Char Char Char Char Char Char Char Char"/>
    <w:basedOn w:val="Heading4Char"/>
    <w:link w:val="StyleHeading4UnderlineCharCharCharCharCharCharCharChar"/>
    <w:rsid w:val="00411192"/>
    <w:rPr>
      <w:rFonts w:ascii="Arial" w:hAnsi="Arial"/>
      <w:bCs/>
      <w:sz w:val="24"/>
      <w:u w:val="single"/>
      <w:lang w:val="en-US" w:eastAsia="en-US" w:bidi="ar-SA"/>
    </w:rPr>
  </w:style>
  <w:style w:type="character" w:styleId="Hyperlink">
    <w:name w:val="Hyperlink"/>
    <w:basedOn w:val="DefaultParagraphFont"/>
    <w:rsid w:val="00BF3AF8"/>
    <w:rPr>
      <w:color w:val="0000FF"/>
      <w:u w:val="single"/>
    </w:rPr>
  </w:style>
  <w:style w:type="paragraph" w:styleId="BalloonText">
    <w:name w:val="Balloon Text"/>
    <w:basedOn w:val="Normal"/>
    <w:semiHidden/>
    <w:rsid w:val="00895DDE"/>
    <w:rPr>
      <w:rFonts w:ascii="Tahoma" w:hAnsi="Tahoma" w:cs="Tahoma"/>
      <w:sz w:val="16"/>
      <w:szCs w:val="16"/>
    </w:rPr>
  </w:style>
  <w:style w:type="character" w:styleId="FollowedHyperlink">
    <w:name w:val="FollowedHyperlink"/>
    <w:basedOn w:val="DefaultParagraphFont"/>
    <w:rsid w:val="00E01182"/>
    <w:rPr>
      <w:color w:val="800080"/>
      <w:u w:val="single"/>
    </w:rPr>
  </w:style>
  <w:style w:type="character" w:styleId="CommentReference">
    <w:name w:val="annotation reference"/>
    <w:basedOn w:val="DefaultParagraphFont"/>
    <w:semiHidden/>
    <w:rsid w:val="001E576D"/>
    <w:rPr>
      <w:sz w:val="16"/>
      <w:szCs w:val="16"/>
    </w:rPr>
  </w:style>
  <w:style w:type="paragraph" w:styleId="CommentText">
    <w:name w:val="annotation text"/>
    <w:basedOn w:val="Normal"/>
    <w:semiHidden/>
    <w:rsid w:val="001E576D"/>
    <w:rPr>
      <w:sz w:val="20"/>
    </w:rPr>
  </w:style>
  <w:style w:type="paragraph" w:styleId="CommentSubject">
    <w:name w:val="annotation subject"/>
    <w:basedOn w:val="CommentText"/>
    <w:next w:val="CommentText"/>
    <w:semiHidden/>
    <w:rsid w:val="001E576D"/>
    <w:rPr>
      <w:b/>
      <w:bCs/>
    </w:rPr>
  </w:style>
  <w:style w:type="paragraph" w:styleId="2appxftmtr" w:customStyle="1">
    <w:name w:val="2appx/ftmtr"/>
    <w:rsid w:val="00C2594A"/>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paragraph" w:styleId="1appxftmtr" w:customStyle="1">
    <w:name w:val="1appx/ftmtr"/>
    <w:rsid w:val="000F7E1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character" w:styleId="FooterChar" w:customStyle="1">
    <w:name w:val="Footer Char"/>
    <w:basedOn w:val="DefaultParagraphFont"/>
    <w:link w:val="Footer"/>
    <w:uiPriority w:val="99"/>
    <w:rsid w:val="007B4351"/>
    <w:rPr>
      <w:rFonts w:ascii="Arial" w:hAnsi="Arial"/>
      <w:sz w:val="24"/>
    </w:rPr>
  </w:style>
  <w:style w:type="paragraph" w:styleId="Revision">
    <w:name w:val="Revision"/>
    <w:hidden/>
    <w:uiPriority w:val="99"/>
    <w:semiHidden/>
    <w:rsid w:val="00A07265"/>
    <w:rPr>
      <w:rFonts w:ascii="Arial" w:hAnsi="Arial"/>
      <w:sz w:val="24"/>
    </w:rPr>
  </w:style>
  <w:style w:type="character" w:styleId="TableTextChar" w:customStyle="1">
    <w:name w:val="Table Text Char"/>
    <w:basedOn w:val="DefaultParagraphFont"/>
    <w:link w:val="TableText"/>
    <w:locked/>
    <w:rsid w:val="00330EA5"/>
    <w:rPr>
      <w:rFonts w:ascii="Arial" w:hAnsi="Arial"/>
    </w:rPr>
  </w:style>
  <w:style w:type="paragraph" w:styleId="TableText" w:customStyle="1">
    <w:name w:val="Table Text"/>
    <w:basedOn w:val="Normal"/>
    <w:link w:val="TableTextChar"/>
    <w:rsid w:val="00330EA5"/>
    <w:pPr>
      <w:spacing w:before="60" w:after="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4439">
      <w:bodyDiv w:val="1"/>
      <w:marLeft w:val="0"/>
      <w:marRight w:val="0"/>
      <w:marTop w:val="0"/>
      <w:marBottom w:val="0"/>
      <w:divBdr>
        <w:top w:val="none" w:sz="0" w:space="0" w:color="auto"/>
        <w:left w:val="none" w:sz="0" w:space="0" w:color="auto"/>
        <w:bottom w:val="none" w:sz="0" w:space="0" w:color="auto"/>
        <w:right w:val="none" w:sz="0" w:space="0" w:color="auto"/>
      </w:divBdr>
    </w:div>
    <w:div w:id="15371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38300-CD8E-496C-9A6C-11A3D8977A02}">
  <ds:schemaRefs>
    <ds:schemaRef ds:uri="http://schemas.microsoft.com/office/2006/documentManagement/types"/>
    <ds:schemaRef ds:uri="334ac199-fd04-40a9-96c8-1e0d333f5e47"/>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5D01B95-E905-4638-B9E7-4F9FDA15B0F1}">
  <ds:schemaRefs>
    <ds:schemaRef ds:uri="http://schemas.openxmlformats.org/officeDocument/2006/bibliography"/>
  </ds:schemaRefs>
</ds:datastoreItem>
</file>

<file path=customXml/itemProps3.xml><?xml version="1.0" encoding="utf-8"?>
<ds:datastoreItem xmlns:ds="http://schemas.openxmlformats.org/officeDocument/2006/customXml" ds:itemID="{007163A1-362A-43F6-8382-0F3C5A4D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7925F-6EF9-4359-94E3-DC1A238B27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Chapter-n.dot</ap:Template>
  <ap:Application>Microsoft Word for the web</ap:Application>
  <ap:DocSecurity>0</ap:DocSecurity>
  <ap:ScaleCrop>false</ap:ScaleCrop>
  <ap:Company>DLA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11 - Materiel Returns, Redistribution of Assets, Directed Discrepant/Deficient Materiel Returns and Retrograde Returns</dc:title>
  <dc:creator>DLA Logistics Management Standards</dc:creator>
  <lastModifiedBy>Jones, Brandon F CTR DLA INFO OPERATIONS (USA)</lastModifiedBy>
  <revision>81</revision>
  <lastPrinted>2012-05-09T16:04:00.0000000Z</lastPrinted>
  <dcterms:created xsi:type="dcterms:W3CDTF">2017-12-28T19:54:00.0000000Z</dcterms:created>
  <dcterms:modified xsi:type="dcterms:W3CDTF">2024-10-04T15:45:49.5703477Z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25600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