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1752" w14:textId="77777777" w:rsidR="000636D7" w:rsidRPr="006A7A4E" w:rsidRDefault="00FB06DC" w:rsidP="003E2B4A">
      <w:pPr>
        <w:spacing w:after="240"/>
        <w:jc w:val="center"/>
        <w:rPr>
          <w:b/>
          <w:sz w:val="44"/>
          <w:szCs w:val="44"/>
          <w:u w:val="single"/>
        </w:rPr>
      </w:pPr>
      <w:r w:rsidRPr="006A7A4E">
        <w:rPr>
          <w:b/>
          <w:sz w:val="44"/>
          <w:szCs w:val="44"/>
          <w:u w:val="single"/>
        </w:rPr>
        <w:t>AP3.6.</w:t>
      </w:r>
      <w:r w:rsidR="002720B6" w:rsidRPr="006A7A4E">
        <w:rPr>
          <w:b/>
          <w:sz w:val="44"/>
          <w:szCs w:val="44"/>
          <w:u w:val="single"/>
        </w:rPr>
        <w:t xml:space="preserve"> APPENDIX 3.6</w:t>
      </w:r>
    </w:p>
    <w:p w14:paraId="3ADE1753" w14:textId="77777777" w:rsidR="000636D7" w:rsidRDefault="000636D7" w:rsidP="00914906">
      <w:pPr>
        <w:pStyle w:val="Title"/>
        <w:spacing w:after="360"/>
        <w:rPr>
          <w:sz w:val="36"/>
          <w:u w:val="single"/>
        </w:rPr>
      </w:pPr>
      <w:r>
        <w:rPr>
          <w:sz w:val="36"/>
          <w:u w:val="single"/>
        </w:rPr>
        <w:t>inventory adjustment – increase or decrease (ownership transfer)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0636D7" w:rsidRPr="003E2B4A" w14:paraId="3ADE175B" w14:textId="77777777" w:rsidTr="00E63EC7">
        <w:trPr>
          <w:cantSplit/>
          <w:tblHeader/>
        </w:trPr>
        <w:tc>
          <w:tcPr>
            <w:tcW w:w="2610" w:type="dxa"/>
            <w:vAlign w:val="bottom"/>
          </w:tcPr>
          <w:p w14:paraId="3ADE1755" w14:textId="77777777" w:rsidR="000636D7" w:rsidRPr="00D66418" w:rsidRDefault="000636D7" w:rsidP="00E63EC7">
            <w:pPr>
              <w:spacing w:after="120"/>
              <w:jc w:val="center"/>
              <w:rPr>
                <w:b/>
                <w:bCs/>
                <w:szCs w:val="24"/>
              </w:rPr>
            </w:pPr>
          </w:p>
          <w:p w14:paraId="3ADE1756" w14:textId="77777777" w:rsidR="000636D7" w:rsidRPr="00D66418" w:rsidRDefault="000636D7" w:rsidP="00D66418">
            <w:pPr>
              <w:spacing w:after="120"/>
              <w:rPr>
                <w:rFonts w:cs="Arial"/>
                <w:b/>
                <w:szCs w:val="24"/>
                <w:u w:val="single"/>
              </w:rPr>
            </w:pPr>
            <w:r w:rsidRPr="00D66418"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  <w:vAlign w:val="bottom"/>
          </w:tcPr>
          <w:p w14:paraId="3ADE1758" w14:textId="3843AE1B" w:rsidR="000636D7" w:rsidRPr="00D66418" w:rsidRDefault="000636D7" w:rsidP="00E63EC7">
            <w:pPr>
              <w:spacing w:after="120"/>
              <w:jc w:val="center"/>
              <w:rPr>
                <w:rFonts w:cs="Arial"/>
                <w:b/>
                <w:szCs w:val="24"/>
                <w:u w:val="single"/>
              </w:rPr>
            </w:pPr>
            <w:r w:rsidRPr="00D66418">
              <w:rPr>
                <w:b/>
                <w:bCs/>
                <w:szCs w:val="24"/>
              </w:rPr>
              <w:t>RECORD</w:t>
            </w:r>
            <w:r w:rsidR="003E2B4A" w:rsidRPr="00D66418">
              <w:rPr>
                <w:b/>
                <w:bCs/>
                <w:szCs w:val="24"/>
              </w:rPr>
              <w:br/>
            </w:r>
            <w:r w:rsidRPr="00D66418"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3ADE1759" w14:textId="77777777" w:rsidR="000636D7" w:rsidRPr="00D66418" w:rsidRDefault="000636D7" w:rsidP="00E63EC7">
            <w:pPr>
              <w:spacing w:after="120"/>
              <w:jc w:val="center"/>
              <w:rPr>
                <w:b/>
                <w:bCs/>
                <w:szCs w:val="24"/>
              </w:rPr>
            </w:pPr>
          </w:p>
          <w:p w14:paraId="3ADE175A" w14:textId="77777777" w:rsidR="000636D7" w:rsidRPr="00D66418" w:rsidRDefault="000636D7" w:rsidP="00D66418">
            <w:pPr>
              <w:spacing w:after="120"/>
              <w:rPr>
                <w:rFonts w:cs="Arial"/>
                <w:b/>
                <w:szCs w:val="24"/>
                <w:u w:val="single"/>
              </w:rPr>
            </w:pPr>
            <w:r w:rsidRPr="00D66418"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0636D7" w14:paraId="3ADE1760" w14:textId="77777777" w:rsidTr="00914906">
        <w:trPr>
          <w:cantSplit/>
        </w:trPr>
        <w:tc>
          <w:tcPr>
            <w:tcW w:w="2610" w:type="dxa"/>
          </w:tcPr>
          <w:p w14:paraId="3ADE175C" w14:textId="5E762022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3E2B4A">
              <w:rPr>
                <w:szCs w:val="24"/>
              </w:rPr>
              <w:t xml:space="preserve"> </w:t>
            </w:r>
            <w:r w:rsidR="00E63EC7">
              <w:rPr>
                <w:szCs w:val="24"/>
              </w:rPr>
              <w:t>Code</w:t>
            </w:r>
          </w:p>
        </w:tc>
        <w:tc>
          <w:tcPr>
            <w:tcW w:w="2160" w:type="dxa"/>
          </w:tcPr>
          <w:p w14:paraId="3ADE175D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ADE175F" w14:textId="5573FE23" w:rsidR="000636D7" w:rsidRPr="00213E21" w:rsidRDefault="000636D7" w:rsidP="00B47605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63EC7">
              <w:rPr>
                <w:szCs w:val="24"/>
              </w:rPr>
              <w:t>DIC</w:t>
            </w:r>
            <w:r>
              <w:rPr>
                <w:szCs w:val="24"/>
              </w:rPr>
              <w:t xml:space="preserve"> D8S or D9S, as</w:t>
            </w:r>
            <w:r w:rsidR="00213E21">
              <w:rPr>
                <w:szCs w:val="24"/>
              </w:rPr>
              <w:t xml:space="preserve"> </w:t>
            </w:r>
            <w:r>
              <w:rPr>
                <w:szCs w:val="24"/>
              </w:rPr>
              <w:t>appropriate.</w:t>
            </w:r>
          </w:p>
        </w:tc>
      </w:tr>
      <w:tr w:rsidR="000636D7" w14:paraId="3ADE1764" w14:textId="77777777" w:rsidTr="00914906">
        <w:trPr>
          <w:cantSplit/>
        </w:trPr>
        <w:tc>
          <w:tcPr>
            <w:tcW w:w="2610" w:type="dxa"/>
          </w:tcPr>
          <w:p w14:paraId="3ADE1761" w14:textId="591AB9ED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E63EC7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160" w:type="dxa"/>
          </w:tcPr>
          <w:p w14:paraId="3ADE1762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ADE1763" w14:textId="37D4EB0B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63EC7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to </w:t>
            </w:r>
            <w:bookmarkStart w:id="0" w:name="_GoBack"/>
            <w:bookmarkEnd w:id="0"/>
            <w:r>
              <w:rPr>
                <w:szCs w:val="24"/>
              </w:rPr>
              <w:t>which this transaction is being forwarded.</w:t>
            </w:r>
          </w:p>
        </w:tc>
      </w:tr>
      <w:tr w:rsidR="000636D7" w14:paraId="3ADE1768" w14:textId="77777777" w:rsidTr="00914906">
        <w:trPr>
          <w:cantSplit/>
        </w:trPr>
        <w:tc>
          <w:tcPr>
            <w:tcW w:w="2610" w:type="dxa"/>
          </w:tcPr>
          <w:p w14:paraId="3ADE1765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3ADE1766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ADE1767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636D7" w14:paraId="3ADE176C" w14:textId="77777777" w:rsidTr="00914906">
        <w:trPr>
          <w:cantSplit/>
        </w:trPr>
        <w:tc>
          <w:tcPr>
            <w:tcW w:w="2610" w:type="dxa"/>
          </w:tcPr>
          <w:p w14:paraId="3ADE1769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160" w:type="dxa"/>
          </w:tcPr>
          <w:p w14:paraId="3ADE176A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3ADE176B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0636D7" w14:paraId="3ADE1770" w14:textId="77777777" w:rsidTr="00914906">
        <w:trPr>
          <w:cantSplit/>
        </w:trPr>
        <w:tc>
          <w:tcPr>
            <w:tcW w:w="2610" w:type="dxa"/>
          </w:tcPr>
          <w:p w14:paraId="3ADE176D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3ADE176E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3ADE176F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0636D7" w14:paraId="3ADE1774" w14:textId="77777777" w:rsidTr="00914906">
        <w:trPr>
          <w:cantSplit/>
        </w:trPr>
        <w:tc>
          <w:tcPr>
            <w:tcW w:w="2610" w:type="dxa"/>
          </w:tcPr>
          <w:p w14:paraId="3ADE1771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160" w:type="dxa"/>
          </w:tcPr>
          <w:p w14:paraId="3ADE1772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3ADE1773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of the increase or decrease, preceding significant digits with zeros.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rStyle w:val="FootnoteReference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</w:rPr>
              <w:footnoteReference w:id="2"/>
            </w:r>
          </w:p>
        </w:tc>
      </w:tr>
      <w:tr w:rsidR="000636D7" w14:paraId="3ADE1778" w14:textId="77777777" w:rsidTr="00914906">
        <w:trPr>
          <w:cantSplit/>
        </w:trPr>
        <w:tc>
          <w:tcPr>
            <w:tcW w:w="2610" w:type="dxa"/>
          </w:tcPr>
          <w:p w14:paraId="3ADE1775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3ADE1776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3ADE1777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document number.</w:t>
            </w:r>
          </w:p>
        </w:tc>
      </w:tr>
      <w:tr w:rsidR="000636D7" w14:paraId="3ADE177C" w14:textId="77777777" w:rsidTr="00914906">
        <w:trPr>
          <w:cantSplit/>
        </w:trPr>
        <w:tc>
          <w:tcPr>
            <w:tcW w:w="2610" w:type="dxa"/>
          </w:tcPr>
          <w:p w14:paraId="3ADE1779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160" w:type="dxa"/>
          </w:tcPr>
          <w:p w14:paraId="3ADE177A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3ADE177B" w14:textId="6DD736FA" w:rsidR="000636D7" w:rsidRDefault="000636D7" w:rsidP="002C4056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</w:rPr>
              <w:footnoteReference w:id="3"/>
            </w:r>
          </w:p>
        </w:tc>
      </w:tr>
      <w:tr w:rsidR="000636D7" w14:paraId="3ADE1780" w14:textId="77777777" w:rsidTr="00914906">
        <w:trPr>
          <w:cantSplit/>
        </w:trPr>
        <w:tc>
          <w:tcPr>
            <w:tcW w:w="2610" w:type="dxa"/>
          </w:tcPr>
          <w:p w14:paraId="3ADE177D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3ADE177E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45-51</w:t>
            </w:r>
          </w:p>
        </w:tc>
        <w:tc>
          <w:tcPr>
            <w:tcW w:w="4950" w:type="dxa"/>
          </w:tcPr>
          <w:p w14:paraId="3ADE177F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636D7" w14:paraId="3ADE1784" w14:textId="77777777" w:rsidTr="00914906">
        <w:trPr>
          <w:cantSplit/>
        </w:trPr>
        <w:tc>
          <w:tcPr>
            <w:tcW w:w="2610" w:type="dxa"/>
          </w:tcPr>
          <w:p w14:paraId="3ADE1781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2160" w:type="dxa"/>
          </w:tcPr>
          <w:p w14:paraId="3ADE1782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51-53</w:t>
            </w:r>
          </w:p>
        </w:tc>
        <w:tc>
          <w:tcPr>
            <w:tcW w:w="4950" w:type="dxa"/>
          </w:tcPr>
          <w:p w14:paraId="3ADE1783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appropriate code.  For inter-Component use, leave blank.</w:t>
            </w:r>
          </w:p>
        </w:tc>
      </w:tr>
      <w:tr w:rsidR="000636D7" w14:paraId="3ADE1788" w14:textId="77777777" w:rsidTr="00914906">
        <w:trPr>
          <w:cantSplit/>
        </w:trPr>
        <w:tc>
          <w:tcPr>
            <w:tcW w:w="2610" w:type="dxa"/>
          </w:tcPr>
          <w:p w14:paraId="3ADE1785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160" w:type="dxa"/>
          </w:tcPr>
          <w:p w14:paraId="3ADE1786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3ADE1787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 if stocks are segregated and maintained by codes reflected in the distribution field; otherwise, leave blank.</w:t>
            </w:r>
          </w:p>
        </w:tc>
      </w:tr>
      <w:tr w:rsidR="000636D7" w14:paraId="3ADE178C" w14:textId="77777777" w:rsidTr="00914906">
        <w:trPr>
          <w:cantSplit/>
        </w:trPr>
        <w:tc>
          <w:tcPr>
            <w:tcW w:w="2610" w:type="dxa"/>
          </w:tcPr>
          <w:p w14:paraId="3ADE1789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160" w:type="dxa"/>
          </w:tcPr>
          <w:p w14:paraId="3ADE178A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3ADE178B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 if stocks are segregated and maintained by code reflected in the project field; otherwise, leave blank.</w:t>
            </w:r>
          </w:p>
        </w:tc>
      </w:tr>
      <w:tr w:rsidR="000636D7" w14:paraId="3ADE1790" w14:textId="77777777" w:rsidTr="00914906">
        <w:trPr>
          <w:cantSplit/>
        </w:trPr>
        <w:tc>
          <w:tcPr>
            <w:tcW w:w="2610" w:type="dxa"/>
          </w:tcPr>
          <w:p w14:paraId="3ADE178D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2160" w:type="dxa"/>
          </w:tcPr>
          <w:p w14:paraId="3ADE178E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3ADE178F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636D7" w14:paraId="3ADE1794" w14:textId="77777777" w:rsidTr="00914906">
        <w:trPr>
          <w:cantSplit/>
        </w:trPr>
        <w:tc>
          <w:tcPr>
            <w:tcW w:w="2610" w:type="dxa"/>
          </w:tcPr>
          <w:p w14:paraId="3ADE1791" w14:textId="715BB088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E63EC7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160" w:type="dxa"/>
          </w:tcPr>
          <w:p w14:paraId="3ADE1792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3ADE1793" w14:textId="1EE6481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63EC7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at which item is stored.</w:t>
            </w:r>
          </w:p>
        </w:tc>
      </w:tr>
      <w:tr w:rsidR="000636D7" w14:paraId="3ADE1798" w14:textId="77777777" w:rsidTr="00914906">
        <w:trPr>
          <w:cantSplit/>
        </w:trPr>
        <w:tc>
          <w:tcPr>
            <w:tcW w:w="2610" w:type="dxa"/>
          </w:tcPr>
          <w:p w14:paraId="3ADE1795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</w:t>
            </w:r>
          </w:p>
        </w:tc>
        <w:tc>
          <w:tcPr>
            <w:tcW w:w="2160" w:type="dxa"/>
          </w:tcPr>
          <w:p w14:paraId="3ADE1796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3ADE1797" w14:textId="03686A62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ownership code reflected by </w:t>
            </w:r>
            <w:r w:rsidR="00E63EC7">
              <w:rPr>
                <w:szCs w:val="24"/>
              </w:rPr>
              <w:t>RIC</w:t>
            </w:r>
            <w:r>
              <w:rPr>
                <w:szCs w:val="24"/>
              </w:rPr>
              <w:t xml:space="preserve"> in record positions 4-6.</w:t>
            </w:r>
          </w:p>
        </w:tc>
      </w:tr>
      <w:tr w:rsidR="000636D7" w14:paraId="3ADE179C" w14:textId="77777777" w:rsidTr="00914906">
        <w:trPr>
          <w:cantSplit/>
        </w:trPr>
        <w:tc>
          <w:tcPr>
            <w:tcW w:w="2610" w:type="dxa"/>
          </w:tcPr>
          <w:p w14:paraId="3ADE1799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3ADE179A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3ADE179B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inventory balance being affected.</w:t>
            </w:r>
          </w:p>
        </w:tc>
      </w:tr>
      <w:tr w:rsidR="000636D7" w14:paraId="3ADE17A0" w14:textId="77777777" w:rsidTr="00914906">
        <w:trPr>
          <w:cantSplit/>
        </w:trPr>
        <w:tc>
          <w:tcPr>
            <w:tcW w:w="2610" w:type="dxa"/>
          </w:tcPr>
          <w:p w14:paraId="3ADE179D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160" w:type="dxa"/>
          </w:tcPr>
          <w:p w14:paraId="3ADE179E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3ADE179F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0636D7" w14:paraId="3ADE17A4" w14:textId="77777777" w:rsidTr="00914906">
        <w:trPr>
          <w:cantSplit/>
        </w:trPr>
        <w:tc>
          <w:tcPr>
            <w:tcW w:w="2610" w:type="dxa"/>
          </w:tcPr>
          <w:p w14:paraId="3ADE17A1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Day of Year </w:t>
            </w:r>
          </w:p>
        </w:tc>
        <w:tc>
          <w:tcPr>
            <w:tcW w:w="2160" w:type="dxa"/>
          </w:tcPr>
          <w:p w14:paraId="3ADE17A2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3ADE17A3" w14:textId="57C5E4C7" w:rsidR="000636D7" w:rsidRDefault="000636D7" w:rsidP="00E63EC7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ordinal day of the calendar year on which adjustment is processed to the </w:t>
            </w:r>
            <w:r w:rsidR="00E63EC7" w:rsidRPr="00E63EC7">
              <w:rPr>
                <w:szCs w:val="24"/>
              </w:rPr>
              <w:t xml:space="preserve">Single Manager for Conventional Ammunition </w:t>
            </w:r>
            <w:r>
              <w:rPr>
                <w:szCs w:val="24"/>
              </w:rPr>
              <w:t xml:space="preserve"> record.</w:t>
            </w:r>
          </w:p>
        </w:tc>
      </w:tr>
      <w:tr w:rsidR="000636D7" w14:paraId="3ADE17A8" w14:textId="77777777" w:rsidTr="00914906">
        <w:trPr>
          <w:cantSplit/>
        </w:trPr>
        <w:tc>
          <w:tcPr>
            <w:tcW w:w="2610" w:type="dxa"/>
          </w:tcPr>
          <w:p w14:paraId="3ADE17A5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3ADE17A6" w14:textId="77777777" w:rsidR="000636D7" w:rsidRDefault="000636D7" w:rsidP="00B47605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3ADE17A7" w14:textId="77777777" w:rsidR="000636D7" w:rsidRDefault="000636D7" w:rsidP="00B4760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Leave blank. </w:t>
            </w:r>
          </w:p>
        </w:tc>
      </w:tr>
    </w:tbl>
    <w:p w14:paraId="3ADE17A9" w14:textId="77777777" w:rsidR="000636D7" w:rsidRDefault="000636D7">
      <w:pPr>
        <w:pStyle w:val="Heading2"/>
        <w:numPr>
          <w:ilvl w:val="0"/>
          <w:numId w:val="0"/>
        </w:numPr>
      </w:pPr>
    </w:p>
    <w:sectPr w:rsidR="000636D7" w:rsidSect="003E2B4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17AC" w14:textId="77777777" w:rsidR="00345897" w:rsidRDefault="00345897">
      <w:r>
        <w:separator/>
      </w:r>
    </w:p>
  </w:endnote>
  <w:endnote w:type="continuationSeparator" w:id="0">
    <w:p w14:paraId="3ADE17AD" w14:textId="77777777" w:rsidR="00345897" w:rsidRDefault="003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17B2" w14:textId="77777777" w:rsidR="00FB06DC" w:rsidRDefault="00B27598" w:rsidP="00063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6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E17B3" w14:textId="77777777" w:rsidR="000636D7" w:rsidRDefault="000636D7">
    <w:pPr>
      <w:pStyle w:val="Footer"/>
      <w:jc w:val="center"/>
      <w:rPr>
        <w:b/>
      </w:rPr>
    </w:pPr>
    <w:r>
      <w:rPr>
        <w:b/>
      </w:rPr>
      <w:t>AP3.6-</w:t>
    </w:r>
  </w:p>
  <w:p w14:paraId="3ADE17B4" w14:textId="77777777" w:rsidR="000636D7" w:rsidRDefault="000636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17B5" w14:textId="26A9023A" w:rsidR="00FB06DC" w:rsidRPr="00FB06DC" w:rsidRDefault="00FB06DC" w:rsidP="000636D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AP3.6-</w:t>
    </w:r>
    <w:r w:rsidR="00B27598" w:rsidRPr="00FB06DC">
      <w:rPr>
        <w:rStyle w:val="PageNumber"/>
        <w:b w:val="0"/>
      </w:rPr>
      <w:fldChar w:fldCharType="begin"/>
    </w:r>
    <w:r w:rsidRPr="00FB06DC">
      <w:rPr>
        <w:rStyle w:val="PageNumber"/>
        <w:b w:val="0"/>
      </w:rPr>
      <w:instrText xml:space="preserve">PAGE  </w:instrText>
    </w:r>
    <w:r w:rsidR="00B27598" w:rsidRPr="00FB06DC">
      <w:rPr>
        <w:rStyle w:val="PageNumber"/>
        <w:b w:val="0"/>
      </w:rPr>
      <w:fldChar w:fldCharType="separate"/>
    </w:r>
    <w:r w:rsidR="00E4530E">
      <w:rPr>
        <w:rStyle w:val="PageNumber"/>
        <w:b w:val="0"/>
        <w:noProof/>
      </w:rPr>
      <w:t>1</w:t>
    </w:r>
    <w:r w:rsidR="00B27598" w:rsidRPr="00FB06DC">
      <w:rPr>
        <w:rStyle w:val="PageNumber"/>
        <w:b w:val="0"/>
      </w:rPr>
      <w:fldChar w:fldCharType="end"/>
    </w:r>
  </w:p>
  <w:p w14:paraId="3ADE17B6" w14:textId="77777777" w:rsidR="000636D7" w:rsidRPr="00FB06DC" w:rsidRDefault="002720B6" w:rsidP="00FB06DC">
    <w:pPr>
      <w:pStyle w:val="Footer"/>
      <w:tabs>
        <w:tab w:val="clear" w:pos="4320"/>
        <w:tab w:val="clear" w:pos="8640"/>
      </w:tabs>
      <w:jc w:val="right"/>
    </w:pPr>
    <w:r>
      <w:t>APPENDIX 3.6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17AA" w14:textId="77777777" w:rsidR="00345897" w:rsidRDefault="00345897">
      <w:r>
        <w:separator/>
      </w:r>
    </w:p>
  </w:footnote>
  <w:footnote w:type="continuationSeparator" w:id="0">
    <w:p w14:paraId="3ADE17AB" w14:textId="77777777" w:rsidR="00345897" w:rsidRDefault="00345897">
      <w:r>
        <w:continuationSeparator/>
      </w:r>
    </w:p>
  </w:footnote>
  <w:footnote w:id="1">
    <w:p w14:paraId="3ADE17B9" w14:textId="77777777" w:rsidR="000636D7" w:rsidRDefault="000636D7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See Appendix AP3 - Formats Introduction, Paragraph AP3.3.1. </w:t>
      </w:r>
    </w:p>
    <w:p w14:paraId="3ADE17BA" w14:textId="77777777" w:rsidR="000636D7" w:rsidRDefault="000636D7">
      <w:pPr>
        <w:rPr>
          <w:sz w:val="8"/>
          <w:szCs w:val="24"/>
        </w:rPr>
      </w:pPr>
    </w:p>
  </w:footnote>
  <w:footnote w:id="2">
    <w:p w14:paraId="3ADE17BB" w14:textId="77777777" w:rsidR="000636D7" w:rsidRDefault="000636D7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AP3.3.2.</w:t>
      </w:r>
    </w:p>
    <w:p w14:paraId="3ADE17BC" w14:textId="77777777" w:rsidR="000636D7" w:rsidRDefault="000636D7">
      <w:pPr>
        <w:rPr>
          <w:sz w:val="8"/>
          <w:szCs w:val="24"/>
        </w:rPr>
      </w:pPr>
    </w:p>
  </w:footnote>
  <w:footnote w:id="3">
    <w:p w14:paraId="3ADE17BD" w14:textId="77777777" w:rsidR="000636D7" w:rsidRDefault="000636D7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17AE" w14:textId="77777777" w:rsidR="000636D7" w:rsidRDefault="000636D7">
    <w:pPr>
      <w:rPr>
        <w:i/>
      </w:rPr>
    </w:pPr>
  </w:p>
  <w:p w14:paraId="3ADE17AF" w14:textId="77777777" w:rsidR="000636D7" w:rsidRDefault="000636D7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3ADE17B0" w14:textId="77777777" w:rsidR="000636D7" w:rsidRDefault="000636D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8B27" w14:textId="5264D26B" w:rsidR="00CB6CAB" w:rsidRDefault="00CB6CAB" w:rsidP="00CB6CAB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E4530E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F44386C" w14:textId="77777777" w:rsidR="00CB6CAB" w:rsidRDefault="00CB6CAB" w:rsidP="00CB6CAB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278D620"/>
    <w:lvl w:ilvl="0">
      <w:start w:val="1"/>
      <w:numFmt w:val="none"/>
      <w:pStyle w:val="Heading1"/>
      <w:suff w:val="nothing"/>
      <w:lvlText w:val="AP3.6  APPENDIX 3.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04FA2AD8"/>
    <w:multiLevelType w:val="multilevel"/>
    <w:tmpl w:val="D278D620"/>
    <w:lvl w:ilvl="0">
      <w:start w:val="1"/>
      <w:numFmt w:val="none"/>
      <w:suff w:val="nothing"/>
      <w:lvlText w:val="AP3.6  APPENDIX 3.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0B7A60"/>
    <w:multiLevelType w:val="multilevel"/>
    <w:tmpl w:val="D278D620"/>
    <w:lvl w:ilvl="0">
      <w:start w:val="1"/>
      <w:numFmt w:val="none"/>
      <w:suff w:val="nothing"/>
      <w:lvlText w:val="AP3.6  APPENDIX 3.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DC"/>
    <w:rsid w:val="000636D7"/>
    <w:rsid w:val="000B3E27"/>
    <w:rsid w:val="00213E21"/>
    <w:rsid w:val="002720B6"/>
    <w:rsid w:val="002C4056"/>
    <w:rsid w:val="00345897"/>
    <w:rsid w:val="003E2B4A"/>
    <w:rsid w:val="00450E43"/>
    <w:rsid w:val="004C5A0B"/>
    <w:rsid w:val="004F1DE0"/>
    <w:rsid w:val="006A7A4E"/>
    <w:rsid w:val="00914906"/>
    <w:rsid w:val="00955AEE"/>
    <w:rsid w:val="00B27598"/>
    <w:rsid w:val="00B47605"/>
    <w:rsid w:val="00B73CC0"/>
    <w:rsid w:val="00BD753A"/>
    <w:rsid w:val="00C37982"/>
    <w:rsid w:val="00CB6CAB"/>
    <w:rsid w:val="00D66418"/>
    <w:rsid w:val="00DD4994"/>
    <w:rsid w:val="00DE5FAA"/>
    <w:rsid w:val="00E4530E"/>
    <w:rsid w:val="00E63EC7"/>
    <w:rsid w:val="00E67F27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DE1752"/>
  <w15:docId w15:val="{A01A2168-655D-44C2-95CA-98F89AC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98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27598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27598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27598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27598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27598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27598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27598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27598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B27598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B27598"/>
    <w:rPr>
      <w:vertAlign w:val="superscript"/>
    </w:rPr>
  </w:style>
  <w:style w:type="character" w:styleId="FootnoteReference">
    <w:name w:val="footnote reference"/>
    <w:semiHidden/>
    <w:rsid w:val="00B27598"/>
    <w:rPr>
      <w:vertAlign w:val="superscript"/>
    </w:rPr>
  </w:style>
  <w:style w:type="character" w:styleId="PageNumber">
    <w:name w:val="page number"/>
    <w:rsid w:val="00B27598"/>
    <w:rPr>
      <w:rFonts w:ascii="Arial" w:hAnsi="Arial"/>
      <w:b/>
      <w:sz w:val="24"/>
    </w:rPr>
  </w:style>
  <w:style w:type="paragraph" w:styleId="Footer">
    <w:name w:val="footer"/>
    <w:basedOn w:val="Normal"/>
    <w:rsid w:val="00B2759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27598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27598"/>
    <w:rPr>
      <w:sz w:val="20"/>
    </w:rPr>
  </w:style>
  <w:style w:type="paragraph" w:customStyle="1" w:styleId="SubTitle">
    <w:name w:val="Sub Title"/>
    <w:basedOn w:val="Title"/>
    <w:rsid w:val="00B27598"/>
    <w:rPr>
      <w:u w:val="single"/>
    </w:rPr>
  </w:style>
  <w:style w:type="paragraph" w:styleId="Title">
    <w:name w:val="Title"/>
    <w:basedOn w:val="Normal"/>
    <w:next w:val="Header"/>
    <w:qFormat/>
    <w:rsid w:val="00B27598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27598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27598"/>
    <w:pPr>
      <w:spacing w:after="160"/>
      <w:ind w:left="1440"/>
    </w:pPr>
  </w:style>
  <w:style w:type="paragraph" w:styleId="BodyText">
    <w:name w:val="Body Text"/>
    <w:basedOn w:val="Normal"/>
    <w:rsid w:val="00B27598"/>
    <w:pPr>
      <w:spacing w:after="120"/>
    </w:pPr>
  </w:style>
  <w:style w:type="paragraph" w:styleId="ListBullet">
    <w:name w:val="List Bullet"/>
    <w:basedOn w:val="Normal"/>
    <w:rsid w:val="00B27598"/>
    <w:pPr>
      <w:spacing w:after="120"/>
      <w:ind w:left="360" w:hanging="360"/>
    </w:pPr>
  </w:style>
  <w:style w:type="paragraph" w:styleId="ListBullet2">
    <w:name w:val="List Bullet 2"/>
    <w:basedOn w:val="Normal"/>
    <w:rsid w:val="00B27598"/>
    <w:pPr>
      <w:ind w:left="720" w:hanging="360"/>
    </w:pPr>
  </w:style>
  <w:style w:type="paragraph" w:styleId="ListBullet3">
    <w:name w:val="List Bullet 3"/>
    <w:basedOn w:val="Normal"/>
    <w:rsid w:val="00B27598"/>
    <w:pPr>
      <w:ind w:left="1080" w:hanging="360"/>
    </w:pPr>
  </w:style>
  <w:style w:type="paragraph" w:styleId="ListNumber">
    <w:name w:val="List Number"/>
    <w:basedOn w:val="Normal"/>
    <w:rsid w:val="00B27598"/>
    <w:pPr>
      <w:ind w:left="360" w:hanging="360"/>
    </w:pPr>
  </w:style>
  <w:style w:type="paragraph" w:styleId="ListNumber2">
    <w:name w:val="List Number 2"/>
    <w:basedOn w:val="Normal"/>
    <w:rsid w:val="00B27598"/>
    <w:pPr>
      <w:ind w:left="720" w:hanging="360"/>
    </w:pPr>
  </w:style>
  <w:style w:type="paragraph" w:styleId="ListNumber3">
    <w:name w:val="List Number 3"/>
    <w:basedOn w:val="Normal"/>
    <w:rsid w:val="00B27598"/>
    <w:pPr>
      <w:ind w:left="1080" w:hanging="360"/>
    </w:pPr>
  </w:style>
  <w:style w:type="paragraph" w:styleId="DocumentMap">
    <w:name w:val="Document Map"/>
    <w:basedOn w:val="Normal"/>
    <w:semiHidden/>
    <w:rsid w:val="00B27598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27598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E63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EC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B6CA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A44DD-3151-4DF3-85A1-BA3D85BFADD5}"/>
</file>

<file path=customXml/itemProps2.xml><?xml version="1.0" encoding="utf-8"?>
<ds:datastoreItem xmlns:ds="http://schemas.openxmlformats.org/officeDocument/2006/customXml" ds:itemID="{6EF29338-5188-4766-BC1D-D53DC93B6F8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A347C4-4E1D-44DA-9471-43184DEDE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3.6  D8S  D9S  inventory adjustment – increase or decrease (ownership transfer)</vt:lpstr>
    </vt:vector>
  </TitlesOfParts>
  <Company>DLA Logistics Management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3.6  D8S  D9S  inventory adjustment – increase or decrease (ownership transfer)</dc:title>
  <dc:subject>INVENTORY ADJUSTMENT – INCREASE OR DECREASE (OWNERSHIP TRANSFER)</dc:subject>
  <dc:creator>Mary Jane Johnson</dc:creator>
  <cp:keywords/>
  <cp:lastModifiedBy>Nguyen, Bao X CTR DLA INFO OPERATIONS (USA)</cp:lastModifiedBy>
  <cp:revision>13</cp:revision>
  <cp:lastPrinted>2012-05-03T16:39:00Z</cp:lastPrinted>
  <dcterms:created xsi:type="dcterms:W3CDTF">2009-12-16T17:34:00Z</dcterms:created>
  <dcterms:modified xsi:type="dcterms:W3CDTF">2019-11-26T19:46:00Z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2324700</vt:r8>
  </property>
</Properties>
</file>