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1E3B3" w14:textId="77777777" w:rsidR="009E751F" w:rsidRPr="005A09AE" w:rsidRDefault="008D62E3" w:rsidP="00E93394">
      <w:pPr>
        <w:spacing w:after="240"/>
        <w:jc w:val="center"/>
        <w:rPr>
          <w:b/>
          <w:sz w:val="44"/>
          <w:szCs w:val="44"/>
          <w:u w:val="single"/>
        </w:rPr>
      </w:pPr>
      <w:r w:rsidRPr="005A09AE">
        <w:rPr>
          <w:b/>
          <w:sz w:val="44"/>
          <w:szCs w:val="44"/>
          <w:u w:val="single"/>
        </w:rPr>
        <w:t>AP3.15</w:t>
      </w:r>
      <w:r w:rsidR="00590CCE" w:rsidRPr="005A09AE">
        <w:rPr>
          <w:b/>
          <w:sz w:val="44"/>
          <w:szCs w:val="44"/>
          <w:u w:val="single"/>
        </w:rPr>
        <w:t>.</w:t>
      </w:r>
      <w:r w:rsidR="0013651C" w:rsidRPr="005A09AE">
        <w:rPr>
          <w:b/>
          <w:sz w:val="44"/>
          <w:szCs w:val="44"/>
          <w:u w:val="single"/>
        </w:rPr>
        <w:t xml:space="preserve"> </w:t>
      </w:r>
      <w:r w:rsidRPr="005A09AE">
        <w:rPr>
          <w:b/>
          <w:sz w:val="44"/>
          <w:szCs w:val="44"/>
          <w:u w:val="single"/>
        </w:rPr>
        <w:t>APPENDIX 3.15</w:t>
      </w:r>
    </w:p>
    <w:p w14:paraId="2A51E3B4" w14:textId="77777777" w:rsidR="009E751F" w:rsidRDefault="009E751F" w:rsidP="00954804">
      <w:pPr>
        <w:spacing w:after="360"/>
        <w:jc w:val="center"/>
        <w:rPr>
          <w:sz w:val="36"/>
          <w:szCs w:val="24"/>
          <w:u w:val="single"/>
        </w:rPr>
      </w:pPr>
      <w:r>
        <w:rPr>
          <w:b/>
          <w:bCs/>
          <w:sz w:val="36"/>
          <w:szCs w:val="36"/>
          <w:u w:val="single"/>
        </w:rPr>
        <w:t>PHYSICAL INVENTORY REQUEST</w:t>
      </w:r>
    </w:p>
    <w:tbl>
      <w:tblPr>
        <w:tblW w:w="981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10"/>
        <w:gridCol w:w="2070"/>
        <w:gridCol w:w="5130"/>
      </w:tblGrid>
      <w:tr w:rsidR="009E751F" w:rsidRPr="00C04A10" w14:paraId="2A51E3BB" w14:textId="77777777" w:rsidTr="00954804">
        <w:trPr>
          <w:cantSplit/>
          <w:tblHeader/>
        </w:trPr>
        <w:tc>
          <w:tcPr>
            <w:tcW w:w="2610" w:type="dxa"/>
          </w:tcPr>
          <w:p w14:paraId="2A51E3B6" w14:textId="77777777" w:rsidR="009E751F" w:rsidRPr="00816B71" w:rsidRDefault="009E751F">
            <w:pPr>
              <w:spacing w:after="120"/>
              <w:rPr>
                <w:b/>
                <w:bCs/>
                <w:szCs w:val="23"/>
              </w:rPr>
            </w:pPr>
          </w:p>
          <w:p w14:paraId="2A51E3B7" w14:textId="77777777" w:rsidR="009E751F" w:rsidRPr="00816B71" w:rsidRDefault="009E751F">
            <w:pPr>
              <w:spacing w:after="120"/>
              <w:rPr>
                <w:rFonts w:cs="Arial"/>
                <w:b/>
                <w:szCs w:val="24"/>
                <w:u w:val="single"/>
              </w:rPr>
            </w:pPr>
            <w:r w:rsidRPr="00816B71">
              <w:rPr>
                <w:b/>
                <w:bCs/>
                <w:szCs w:val="23"/>
                <w:u w:val="single"/>
              </w:rPr>
              <w:t>FIELD LEGEND</w:t>
            </w:r>
          </w:p>
        </w:tc>
        <w:tc>
          <w:tcPr>
            <w:tcW w:w="2070" w:type="dxa"/>
            <w:vAlign w:val="bottom"/>
          </w:tcPr>
          <w:p w14:paraId="2A51E3B8" w14:textId="77777777" w:rsidR="009E751F" w:rsidRPr="00816B71" w:rsidRDefault="009E751F">
            <w:pPr>
              <w:spacing w:after="120"/>
              <w:jc w:val="center"/>
              <w:rPr>
                <w:rFonts w:cs="Arial"/>
                <w:b/>
                <w:szCs w:val="24"/>
                <w:u w:val="single"/>
              </w:rPr>
            </w:pPr>
            <w:r w:rsidRPr="00816B71">
              <w:rPr>
                <w:b/>
                <w:bCs/>
                <w:szCs w:val="23"/>
              </w:rPr>
              <w:t>RECORD</w:t>
            </w:r>
            <w:r w:rsidRPr="00816B71">
              <w:rPr>
                <w:b/>
                <w:bCs/>
                <w:szCs w:val="23"/>
              </w:rPr>
              <w:br/>
            </w:r>
            <w:r w:rsidRPr="00816B71">
              <w:rPr>
                <w:b/>
                <w:bCs/>
                <w:szCs w:val="23"/>
                <w:u w:val="single"/>
              </w:rPr>
              <w:t>POSITION(S)</w:t>
            </w:r>
          </w:p>
        </w:tc>
        <w:tc>
          <w:tcPr>
            <w:tcW w:w="5130" w:type="dxa"/>
          </w:tcPr>
          <w:p w14:paraId="2A51E3B9" w14:textId="77777777" w:rsidR="009E751F" w:rsidRPr="00816B71" w:rsidRDefault="009E751F">
            <w:pPr>
              <w:spacing w:after="120"/>
              <w:rPr>
                <w:b/>
                <w:bCs/>
                <w:szCs w:val="23"/>
              </w:rPr>
            </w:pPr>
          </w:p>
          <w:p w14:paraId="2A51E3BA" w14:textId="77777777" w:rsidR="009E751F" w:rsidRPr="00816B71" w:rsidRDefault="009E751F">
            <w:pPr>
              <w:spacing w:after="120"/>
              <w:rPr>
                <w:rFonts w:cs="Arial"/>
                <w:b/>
                <w:szCs w:val="24"/>
              </w:rPr>
            </w:pPr>
            <w:r w:rsidRPr="00816B71">
              <w:rPr>
                <w:b/>
                <w:bCs/>
                <w:szCs w:val="23"/>
                <w:u w:val="single"/>
              </w:rPr>
              <w:t>ENTRY AND INSTRUCTIONS</w:t>
            </w:r>
          </w:p>
        </w:tc>
      </w:tr>
      <w:tr w:rsidR="009E751F" w:rsidRPr="00C04A10" w14:paraId="2A51E3BF" w14:textId="77777777" w:rsidTr="00954804">
        <w:trPr>
          <w:cantSplit/>
          <w:trHeight w:val="403"/>
        </w:trPr>
        <w:tc>
          <w:tcPr>
            <w:tcW w:w="2610" w:type="dxa"/>
          </w:tcPr>
          <w:p w14:paraId="2A51E3BC" w14:textId="4C64BF18" w:rsidR="009E751F" w:rsidRPr="00C04A10" w:rsidRDefault="009E751F" w:rsidP="005B6981">
            <w:pPr>
              <w:spacing w:before="60" w:after="60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Document Identifier</w:t>
            </w:r>
            <w:r w:rsidR="003756C6" w:rsidRPr="00C04A10">
              <w:rPr>
                <w:szCs w:val="23"/>
              </w:rPr>
              <w:t xml:space="preserve"> Code</w:t>
            </w:r>
          </w:p>
        </w:tc>
        <w:tc>
          <w:tcPr>
            <w:tcW w:w="2070" w:type="dxa"/>
          </w:tcPr>
          <w:p w14:paraId="2A51E3BD" w14:textId="77777777" w:rsidR="009E751F" w:rsidRPr="00C04A10" w:rsidRDefault="009E751F" w:rsidP="005B6981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1-3</w:t>
            </w:r>
          </w:p>
        </w:tc>
        <w:tc>
          <w:tcPr>
            <w:tcW w:w="5130" w:type="dxa"/>
          </w:tcPr>
          <w:p w14:paraId="2A51E3BE" w14:textId="1B84B01B" w:rsidR="009E751F" w:rsidRPr="00C04A10" w:rsidRDefault="003756C6" w:rsidP="005B6981">
            <w:pPr>
              <w:spacing w:before="60" w:after="60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Enter DI</w:t>
            </w:r>
            <w:r w:rsidR="009E751F" w:rsidRPr="00C04A10">
              <w:rPr>
                <w:szCs w:val="23"/>
              </w:rPr>
              <w:t>C DJA.</w:t>
            </w:r>
          </w:p>
        </w:tc>
      </w:tr>
      <w:tr w:rsidR="009E751F" w:rsidRPr="00C04A10" w14:paraId="2A51E3C3" w14:textId="77777777" w:rsidTr="00954804">
        <w:trPr>
          <w:cantSplit/>
          <w:trHeight w:val="403"/>
        </w:trPr>
        <w:tc>
          <w:tcPr>
            <w:tcW w:w="2610" w:type="dxa"/>
          </w:tcPr>
          <w:p w14:paraId="2A51E3C0" w14:textId="5003D9E7" w:rsidR="009E751F" w:rsidRPr="00C04A10" w:rsidRDefault="009E751F" w:rsidP="005B6981">
            <w:pPr>
              <w:spacing w:before="60" w:after="60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Routing Identifier</w:t>
            </w:r>
            <w:r w:rsidR="003756C6" w:rsidRPr="00C04A10">
              <w:rPr>
                <w:szCs w:val="23"/>
              </w:rPr>
              <w:t xml:space="preserve"> Code</w:t>
            </w:r>
            <w:r w:rsidRPr="00C04A10">
              <w:rPr>
                <w:szCs w:val="23"/>
              </w:rPr>
              <w:t xml:space="preserve"> (TO)</w:t>
            </w:r>
          </w:p>
        </w:tc>
        <w:tc>
          <w:tcPr>
            <w:tcW w:w="2070" w:type="dxa"/>
          </w:tcPr>
          <w:p w14:paraId="2A51E3C1" w14:textId="77777777" w:rsidR="009E751F" w:rsidRPr="00C04A10" w:rsidRDefault="009E751F" w:rsidP="005B6981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4-6</w:t>
            </w:r>
          </w:p>
        </w:tc>
        <w:tc>
          <w:tcPr>
            <w:tcW w:w="5130" w:type="dxa"/>
          </w:tcPr>
          <w:p w14:paraId="2A51E3C2" w14:textId="63B59C2B" w:rsidR="009E751F" w:rsidRPr="00C04A10" w:rsidRDefault="009E751F" w:rsidP="005B6981">
            <w:pPr>
              <w:spacing w:before="60" w:after="60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Enter RI</w:t>
            </w:r>
            <w:r w:rsidR="003756C6" w:rsidRPr="00C04A10">
              <w:rPr>
                <w:szCs w:val="23"/>
              </w:rPr>
              <w:t>C</w:t>
            </w:r>
            <w:r w:rsidRPr="00C04A10">
              <w:rPr>
                <w:szCs w:val="23"/>
              </w:rPr>
              <w:t xml:space="preserve"> of the activity</w:t>
            </w:r>
            <w:r w:rsidRPr="00C04A10">
              <w:rPr>
                <w:bCs/>
                <w:i/>
                <w:iCs/>
                <w:szCs w:val="23"/>
              </w:rPr>
              <w:t xml:space="preserve"> </w:t>
            </w:r>
            <w:r w:rsidRPr="00C04A10">
              <w:rPr>
                <w:szCs w:val="23"/>
              </w:rPr>
              <w:t>to which this transaction is being forwarded.</w:t>
            </w:r>
          </w:p>
        </w:tc>
      </w:tr>
      <w:tr w:rsidR="009E751F" w:rsidRPr="00C04A10" w14:paraId="2A51E3C7" w14:textId="77777777" w:rsidTr="00954804">
        <w:trPr>
          <w:cantSplit/>
          <w:trHeight w:val="403"/>
        </w:trPr>
        <w:tc>
          <w:tcPr>
            <w:tcW w:w="2610" w:type="dxa"/>
          </w:tcPr>
          <w:p w14:paraId="2A51E3C4" w14:textId="77777777" w:rsidR="009E751F" w:rsidRPr="00C04A10" w:rsidRDefault="009E751F" w:rsidP="005B6981">
            <w:pPr>
              <w:spacing w:before="60" w:after="60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 xml:space="preserve">Type of Physical Inventory/Transaction History  </w:t>
            </w:r>
          </w:p>
        </w:tc>
        <w:tc>
          <w:tcPr>
            <w:tcW w:w="2070" w:type="dxa"/>
          </w:tcPr>
          <w:p w14:paraId="2A51E3C5" w14:textId="77777777" w:rsidR="009E751F" w:rsidRPr="00C04A10" w:rsidRDefault="009E751F" w:rsidP="005B6981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7</w:t>
            </w:r>
          </w:p>
        </w:tc>
        <w:tc>
          <w:tcPr>
            <w:tcW w:w="5130" w:type="dxa"/>
          </w:tcPr>
          <w:p w14:paraId="2A51E3C6" w14:textId="77777777" w:rsidR="009E751F" w:rsidRPr="00C04A10" w:rsidRDefault="009E751F" w:rsidP="005B6981">
            <w:pPr>
              <w:spacing w:before="60" w:after="60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 xml:space="preserve">Enter appropriate type of inventory/transaction history </w:t>
            </w:r>
            <w:bookmarkStart w:id="0" w:name="_GoBack"/>
            <w:bookmarkEnd w:id="0"/>
            <w:r w:rsidRPr="00C04A10">
              <w:rPr>
                <w:szCs w:val="23"/>
              </w:rPr>
              <w:t xml:space="preserve">code. </w:t>
            </w:r>
          </w:p>
        </w:tc>
      </w:tr>
      <w:tr w:rsidR="009E751F" w:rsidRPr="00C04A10" w14:paraId="2A51E3CB" w14:textId="77777777" w:rsidTr="00954804">
        <w:trPr>
          <w:cantSplit/>
          <w:trHeight w:val="403"/>
        </w:trPr>
        <w:tc>
          <w:tcPr>
            <w:tcW w:w="2610" w:type="dxa"/>
          </w:tcPr>
          <w:p w14:paraId="2A51E3C8" w14:textId="77777777" w:rsidR="009E751F" w:rsidRPr="00C04A10" w:rsidRDefault="009E751F" w:rsidP="005B6981">
            <w:pPr>
              <w:spacing w:before="60" w:after="60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Stock or Part Number</w:t>
            </w:r>
          </w:p>
        </w:tc>
        <w:tc>
          <w:tcPr>
            <w:tcW w:w="2070" w:type="dxa"/>
          </w:tcPr>
          <w:p w14:paraId="2A51E3C9" w14:textId="77777777" w:rsidR="009E751F" w:rsidRPr="00C04A10" w:rsidRDefault="009E751F" w:rsidP="005B6981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8-22</w:t>
            </w:r>
          </w:p>
        </w:tc>
        <w:tc>
          <w:tcPr>
            <w:tcW w:w="5130" w:type="dxa"/>
          </w:tcPr>
          <w:p w14:paraId="2A51E3CA" w14:textId="77777777" w:rsidR="009E751F" w:rsidRPr="00C04A10" w:rsidRDefault="009E751F" w:rsidP="005B6981">
            <w:pPr>
              <w:spacing w:before="60" w:after="60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Enter stock or part number of item to be counted.</w:t>
            </w:r>
          </w:p>
        </w:tc>
      </w:tr>
      <w:tr w:rsidR="009E751F" w:rsidRPr="00C04A10" w14:paraId="2A51E3CF" w14:textId="77777777" w:rsidTr="00954804">
        <w:trPr>
          <w:cantSplit/>
          <w:trHeight w:val="403"/>
        </w:trPr>
        <w:tc>
          <w:tcPr>
            <w:tcW w:w="2610" w:type="dxa"/>
          </w:tcPr>
          <w:p w14:paraId="2A51E3CC" w14:textId="77777777" w:rsidR="009E751F" w:rsidRPr="00C04A10" w:rsidRDefault="009E751F" w:rsidP="005B6981">
            <w:pPr>
              <w:spacing w:before="60" w:after="60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Unit of Issue</w:t>
            </w:r>
          </w:p>
        </w:tc>
        <w:tc>
          <w:tcPr>
            <w:tcW w:w="2070" w:type="dxa"/>
          </w:tcPr>
          <w:p w14:paraId="2A51E3CD" w14:textId="77777777" w:rsidR="009E751F" w:rsidRPr="00C04A10" w:rsidRDefault="009E751F" w:rsidP="005B6981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23-24</w:t>
            </w:r>
          </w:p>
        </w:tc>
        <w:tc>
          <w:tcPr>
            <w:tcW w:w="5130" w:type="dxa"/>
          </w:tcPr>
          <w:p w14:paraId="2A51E3CE" w14:textId="77777777" w:rsidR="009E751F" w:rsidRPr="00C04A10" w:rsidRDefault="009E751F" w:rsidP="005B6981">
            <w:pPr>
              <w:spacing w:before="60" w:after="60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Enter UI of item.</w:t>
            </w:r>
          </w:p>
        </w:tc>
      </w:tr>
      <w:tr w:rsidR="009E751F" w:rsidRPr="00C04A10" w14:paraId="2A51E3D3" w14:textId="77777777" w:rsidTr="00954804">
        <w:trPr>
          <w:cantSplit/>
          <w:trHeight w:val="403"/>
        </w:trPr>
        <w:tc>
          <w:tcPr>
            <w:tcW w:w="2610" w:type="dxa"/>
          </w:tcPr>
          <w:p w14:paraId="2A51E3D0" w14:textId="77777777" w:rsidR="009E751F" w:rsidRPr="00C04A10" w:rsidRDefault="009E751F" w:rsidP="005B6981">
            <w:pPr>
              <w:spacing w:before="60" w:after="60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Blank</w:t>
            </w:r>
          </w:p>
        </w:tc>
        <w:tc>
          <w:tcPr>
            <w:tcW w:w="2070" w:type="dxa"/>
          </w:tcPr>
          <w:p w14:paraId="2A51E3D1" w14:textId="77777777" w:rsidR="009E751F" w:rsidRPr="00C04A10" w:rsidRDefault="009E751F" w:rsidP="005B6981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25-34</w:t>
            </w:r>
          </w:p>
        </w:tc>
        <w:tc>
          <w:tcPr>
            <w:tcW w:w="5130" w:type="dxa"/>
          </w:tcPr>
          <w:p w14:paraId="2A51E3D2" w14:textId="77777777" w:rsidR="009E751F" w:rsidRPr="00C04A10" w:rsidRDefault="009E751F" w:rsidP="005B6981">
            <w:pPr>
              <w:spacing w:before="60" w:after="60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Leave blank.</w:t>
            </w:r>
          </w:p>
        </w:tc>
      </w:tr>
      <w:tr w:rsidR="009E751F" w:rsidRPr="00C04A10" w14:paraId="2A51E3D7" w14:textId="77777777" w:rsidTr="00954804">
        <w:trPr>
          <w:cantSplit/>
          <w:trHeight w:val="403"/>
        </w:trPr>
        <w:tc>
          <w:tcPr>
            <w:tcW w:w="2610" w:type="dxa"/>
          </w:tcPr>
          <w:p w14:paraId="2A51E3D4" w14:textId="77777777" w:rsidR="009E751F" w:rsidRPr="00C04A10" w:rsidRDefault="009E751F" w:rsidP="005B6981">
            <w:pPr>
              <w:spacing w:before="60" w:after="60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Date (Physical  Inventory Infloat Control)</w:t>
            </w:r>
          </w:p>
        </w:tc>
        <w:tc>
          <w:tcPr>
            <w:tcW w:w="2070" w:type="dxa"/>
          </w:tcPr>
          <w:p w14:paraId="2A51E3D5" w14:textId="77777777" w:rsidR="009E751F" w:rsidRPr="00C04A10" w:rsidRDefault="009E751F" w:rsidP="005B6981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35-38</w:t>
            </w:r>
          </w:p>
        </w:tc>
        <w:tc>
          <w:tcPr>
            <w:tcW w:w="5130" w:type="dxa"/>
          </w:tcPr>
          <w:p w14:paraId="2A51E3D6" w14:textId="31C3E9F0" w:rsidR="009E751F" w:rsidRPr="00C04A10" w:rsidRDefault="009E751F" w:rsidP="005B6981">
            <w:pPr>
              <w:spacing w:before="60" w:after="60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 xml:space="preserve">Enter the ordinal date established for initiating controls on all in-process transactions and materiels which could </w:t>
            </w:r>
            <w:r w:rsidR="001A4A0B">
              <w:rPr>
                <w:szCs w:val="23"/>
              </w:rPr>
              <w:t>a</w:t>
            </w:r>
            <w:r w:rsidRPr="00C04A10">
              <w:rPr>
                <w:szCs w:val="23"/>
              </w:rPr>
              <w:t xml:space="preserve">ffect the outcome of the inventory.  </w:t>
            </w:r>
          </w:p>
        </w:tc>
      </w:tr>
      <w:tr w:rsidR="009E751F" w:rsidRPr="00C04A10" w14:paraId="2A51E3DB" w14:textId="77777777" w:rsidTr="00954804">
        <w:trPr>
          <w:cantSplit/>
          <w:trHeight w:val="403"/>
        </w:trPr>
        <w:tc>
          <w:tcPr>
            <w:tcW w:w="2610" w:type="dxa"/>
          </w:tcPr>
          <w:p w14:paraId="2A51E3D8" w14:textId="77777777" w:rsidR="009E751F" w:rsidRPr="00C04A10" w:rsidRDefault="009E751F" w:rsidP="005B6981">
            <w:pPr>
              <w:spacing w:before="60" w:after="60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Blank</w:t>
            </w:r>
          </w:p>
        </w:tc>
        <w:tc>
          <w:tcPr>
            <w:tcW w:w="2070" w:type="dxa"/>
          </w:tcPr>
          <w:p w14:paraId="2A51E3D9" w14:textId="77777777" w:rsidR="009E751F" w:rsidRPr="00C04A10" w:rsidRDefault="009E751F" w:rsidP="005B6981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39-43</w:t>
            </w:r>
          </w:p>
        </w:tc>
        <w:tc>
          <w:tcPr>
            <w:tcW w:w="5130" w:type="dxa"/>
          </w:tcPr>
          <w:p w14:paraId="2A51E3DA" w14:textId="77777777" w:rsidR="009E751F" w:rsidRPr="00C04A10" w:rsidRDefault="009E751F" w:rsidP="005B6981">
            <w:pPr>
              <w:spacing w:before="60" w:after="60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Leave blank.</w:t>
            </w:r>
          </w:p>
        </w:tc>
      </w:tr>
      <w:tr w:rsidR="009E751F" w:rsidRPr="00C04A10" w14:paraId="2A51E3DF" w14:textId="77777777" w:rsidTr="00954804">
        <w:trPr>
          <w:cantSplit/>
          <w:trHeight w:val="403"/>
        </w:trPr>
        <w:tc>
          <w:tcPr>
            <w:tcW w:w="2610" w:type="dxa"/>
          </w:tcPr>
          <w:p w14:paraId="2A51E3DC" w14:textId="77777777" w:rsidR="009E751F" w:rsidRPr="00C04A10" w:rsidRDefault="009E751F" w:rsidP="005B6981">
            <w:pPr>
              <w:spacing w:before="60" w:after="60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Multiuse</w:t>
            </w:r>
          </w:p>
        </w:tc>
        <w:tc>
          <w:tcPr>
            <w:tcW w:w="2070" w:type="dxa"/>
          </w:tcPr>
          <w:p w14:paraId="2A51E3DD" w14:textId="77777777" w:rsidR="009E751F" w:rsidRPr="00C04A10" w:rsidRDefault="009E751F" w:rsidP="005B6981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44-46</w:t>
            </w:r>
          </w:p>
        </w:tc>
        <w:tc>
          <w:tcPr>
            <w:tcW w:w="5130" w:type="dxa"/>
          </w:tcPr>
          <w:p w14:paraId="2A51E3DE" w14:textId="77777777" w:rsidR="009E751F" w:rsidRPr="00C04A10" w:rsidRDefault="009E751F" w:rsidP="005B6981">
            <w:pPr>
              <w:spacing w:before="60" w:after="60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For inter-Component use, when agreed by the Components involved, enter the lot/segment number for controlling the inventory; otherwise, leave blank.   For intra-Component use, enter the data prescribed by the Component.</w:t>
            </w:r>
          </w:p>
        </w:tc>
      </w:tr>
      <w:tr w:rsidR="009E751F" w:rsidRPr="00C04A10" w14:paraId="2A51E3E3" w14:textId="77777777" w:rsidTr="00954804">
        <w:trPr>
          <w:cantSplit/>
          <w:trHeight w:val="403"/>
        </w:trPr>
        <w:tc>
          <w:tcPr>
            <w:tcW w:w="2610" w:type="dxa"/>
          </w:tcPr>
          <w:p w14:paraId="2A51E3E0" w14:textId="77777777" w:rsidR="009E751F" w:rsidRPr="00C04A10" w:rsidRDefault="009E751F" w:rsidP="005B6981">
            <w:pPr>
              <w:spacing w:before="60" w:after="60"/>
              <w:rPr>
                <w:szCs w:val="23"/>
              </w:rPr>
            </w:pPr>
            <w:r w:rsidRPr="00C04A10">
              <w:rPr>
                <w:szCs w:val="23"/>
              </w:rPr>
              <w:t>Blank</w:t>
            </w:r>
          </w:p>
        </w:tc>
        <w:tc>
          <w:tcPr>
            <w:tcW w:w="2070" w:type="dxa"/>
          </w:tcPr>
          <w:p w14:paraId="2A51E3E1" w14:textId="77777777" w:rsidR="009E751F" w:rsidRPr="00C04A10" w:rsidRDefault="009E751F" w:rsidP="005B6981">
            <w:pPr>
              <w:spacing w:before="60" w:after="60"/>
              <w:jc w:val="center"/>
              <w:rPr>
                <w:szCs w:val="23"/>
              </w:rPr>
            </w:pPr>
            <w:r w:rsidRPr="00C04A10">
              <w:rPr>
                <w:szCs w:val="23"/>
              </w:rPr>
              <w:t>47-53</w:t>
            </w:r>
          </w:p>
        </w:tc>
        <w:tc>
          <w:tcPr>
            <w:tcW w:w="5130" w:type="dxa"/>
          </w:tcPr>
          <w:p w14:paraId="2A51E3E2" w14:textId="77777777" w:rsidR="009E751F" w:rsidRPr="00C04A10" w:rsidRDefault="009E751F" w:rsidP="005B6981">
            <w:pPr>
              <w:spacing w:before="60" w:after="60"/>
              <w:rPr>
                <w:szCs w:val="23"/>
              </w:rPr>
            </w:pPr>
            <w:r w:rsidRPr="00C04A10">
              <w:rPr>
                <w:szCs w:val="23"/>
              </w:rPr>
              <w:t>Leave blank.</w:t>
            </w:r>
          </w:p>
        </w:tc>
      </w:tr>
      <w:tr w:rsidR="009E751F" w:rsidRPr="00C04A10" w14:paraId="2A51E3E7" w14:textId="77777777" w:rsidTr="00954804">
        <w:trPr>
          <w:cantSplit/>
          <w:trHeight w:val="1053"/>
        </w:trPr>
        <w:tc>
          <w:tcPr>
            <w:tcW w:w="2610" w:type="dxa"/>
          </w:tcPr>
          <w:p w14:paraId="2A51E3E4" w14:textId="77777777" w:rsidR="009E751F" w:rsidRPr="00C04A10" w:rsidRDefault="009E751F" w:rsidP="005B6981">
            <w:pPr>
              <w:spacing w:before="60" w:after="60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Distribution</w:t>
            </w:r>
          </w:p>
        </w:tc>
        <w:tc>
          <w:tcPr>
            <w:tcW w:w="2070" w:type="dxa"/>
          </w:tcPr>
          <w:p w14:paraId="2A51E3E5" w14:textId="77777777" w:rsidR="009E751F" w:rsidRPr="00C04A10" w:rsidRDefault="009E751F" w:rsidP="005B6981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54-56</w:t>
            </w:r>
          </w:p>
        </w:tc>
        <w:tc>
          <w:tcPr>
            <w:tcW w:w="5130" w:type="dxa"/>
          </w:tcPr>
          <w:p w14:paraId="2A51E3E6" w14:textId="77777777" w:rsidR="009E751F" w:rsidRPr="00C04A10" w:rsidRDefault="009E751F" w:rsidP="005B6981">
            <w:pPr>
              <w:spacing w:before="60" w:after="60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Enter distribution code if stocks are segregated and maintained by codes reflected in the distribution field; otherwise, leave blank.</w:t>
            </w:r>
          </w:p>
        </w:tc>
      </w:tr>
      <w:tr w:rsidR="009E751F" w:rsidRPr="00C04A10" w14:paraId="2A51E3EB" w14:textId="77777777" w:rsidTr="00954804">
        <w:trPr>
          <w:cantSplit/>
          <w:trHeight w:val="403"/>
        </w:trPr>
        <w:tc>
          <w:tcPr>
            <w:tcW w:w="2610" w:type="dxa"/>
          </w:tcPr>
          <w:p w14:paraId="2A51E3E8" w14:textId="77777777" w:rsidR="009E751F" w:rsidRPr="00C04A10" w:rsidRDefault="009E751F" w:rsidP="005B6981">
            <w:pPr>
              <w:spacing w:before="60" w:after="60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Project</w:t>
            </w:r>
          </w:p>
        </w:tc>
        <w:tc>
          <w:tcPr>
            <w:tcW w:w="2070" w:type="dxa"/>
          </w:tcPr>
          <w:p w14:paraId="2A51E3E9" w14:textId="77777777" w:rsidR="009E751F" w:rsidRPr="00C04A10" w:rsidRDefault="009E751F" w:rsidP="005B6981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57-59</w:t>
            </w:r>
          </w:p>
        </w:tc>
        <w:tc>
          <w:tcPr>
            <w:tcW w:w="5130" w:type="dxa"/>
          </w:tcPr>
          <w:p w14:paraId="2A51E3EA" w14:textId="77777777" w:rsidR="009E751F" w:rsidRPr="00C04A10" w:rsidRDefault="009E751F" w:rsidP="005B6981">
            <w:pPr>
              <w:spacing w:before="60" w:after="60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Enter project code if stocks are segregated and maintained by codes reflected in the project field; otherwise, leave blank.</w:t>
            </w:r>
          </w:p>
        </w:tc>
      </w:tr>
      <w:tr w:rsidR="009E751F" w:rsidRPr="00C04A10" w14:paraId="2A51E3EF" w14:textId="77777777" w:rsidTr="00954804">
        <w:trPr>
          <w:cantSplit/>
          <w:trHeight w:val="403"/>
        </w:trPr>
        <w:tc>
          <w:tcPr>
            <w:tcW w:w="2610" w:type="dxa"/>
          </w:tcPr>
          <w:p w14:paraId="2A51E3EC" w14:textId="77777777" w:rsidR="009E751F" w:rsidRPr="00C04A10" w:rsidRDefault="009E751F" w:rsidP="005B6981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C04A10">
              <w:rPr>
                <w:color w:val="000000"/>
                <w:szCs w:val="23"/>
              </w:rPr>
              <w:lastRenderedPageBreak/>
              <w:t xml:space="preserve">Blank </w:t>
            </w:r>
            <w:r w:rsidR="008D62E3" w:rsidRPr="00C04A10">
              <w:rPr>
                <w:color w:val="000000"/>
                <w:szCs w:val="23"/>
              </w:rPr>
              <w:t>or date (Physical Inventory Cutoff)</w:t>
            </w:r>
          </w:p>
        </w:tc>
        <w:tc>
          <w:tcPr>
            <w:tcW w:w="2070" w:type="dxa"/>
          </w:tcPr>
          <w:p w14:paraId="2A51E3ED" w14:textId="77777777" w:rsidR="009E751F" w:rsidRPr="00C04A10" w:rsidRDefault="009E751F" w:rsidP="005B6981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C04A10">
              <w:rPr>
                <w:color w:val="000000"/>
                <w:szCs w:val="23"/>
              </w:rPr>
              <w:t>60 - 64</w:t>
            </w:r>
          </w:p>
        </w:tc>
        <w:tc>
          <w:tcPr>
            <w:tcW w:w="5130" w:type="dxa"/>
          </w:tcPr>
          <w:p w14:paraId="2A51E3EE" w14:textId="59DD499E" w:rsidR="009E751F" w:rsidRPr="00C04A10" w:rsidRDefault="009E751F" w:rsidP="005B6981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C04A10">
              <w:rPr>
                <w:color w:val="000000"/>
                <w:szCs w:val="23"/>
              </w:rPr>
              <w:t>Leave blank</w:t>
            </w:r>
            <w:r w:rsidR="008D62E3" w:rsidRPr="00C04A10">
              <w:rPr>
                <w:color w:val="000000"/>
                <w:szCs w:val="23"/>
              </w:rPr>
              <w:t>, or for materiel owners with existing interface agreements with DLA enter Physical Inventory Cutoff Date</w:t>
            </w:r>
            <w:r w:rsidR="002F2C9C">
              <w:rPr>
                <w:color w:val="000000"/>
                <w:szCs w:val="23"/>
              </w:rPr>
              <w:t>.</w:t>
            </w:r>
          </w:p>
        </w:tc>
      </w:tr>
      <w:tr w:rsidR="009E751F" w:rsidRPr="00C04A10" w14:paraId="2A51E3F3" w14:textId="77777777" w:rsidTr="00954804">
        <w:trPr>
          <w:cantSplit/>
          <w:trHeight w:val="403"/>
        </w:trPr>
        <w:tc>
          <w:tcPr>
            <w:tcW w:w="2610" w:type="dxa"/>
          </w:tcPr>
          <w:p w14:paraId="2A51E3F0" w14:textId="77777777" w:rsidR="009E751F" w:rsidRPr="00C04A10" w:rsidRDefault="009E751F" w:rsidP="005B6981">
            <w:pPr>
              <w:spacing w:before="60" w:after="60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Multiuse</w:t>
            </w:r>
          </w:p>
        </w:tc>
        <w:tc>
          <w:tcPr>
            <w:tcW w:w="2070" w:type="dxa"/>
          </w:tcPr>
          <w:p w14:paraId="2A51E3F1" w14:textId="77777777" w:rsidR="009E751F" w:rsidRPr="00C04A10" w:rsidRDefault="009E751F" w:rsidP="005B6981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65-66</w:t>
            </w:r>
          </w:p>
        </w:tc>
        <w:tc>
          <w:tcPr>
            <w:tcW w:w="5130" w:type="dxa"/>
          </w:tcPr>
          <w:p w14:paraId="2A51E3F2" w14:textId="77777777" w:rsidR="009E751F" w:rsidRPr="00C04A10" w:rsidRDefault="009E751F" w:rsidP="005B6981">
            <w:pPr>
              <w:spacing w:before="60" w:after="60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For intra-Component transactions, enter the data prescribed by the Component.  For inter-Component use, leave blank.</w:t>
            </w:r>
          </w:p>
        </w:tc>
      </w:tr>
      <w:tr w:rsidR="009E751F" w:rsidRPr="00C04A10" w14:paraId="2A51E3F7" w14:textId="77777777" w:rsidTr="00954804">
        <w:trPr>
          <w:cantSplit/>
          <w:trHeight w:val="403"/>
        </w:trPr>
        <w:tc>
          <w:tcPr>
            <w:tcW w:w="2610" w:type="dxa"/>
          </w:tcPr>
          <w:p w14:paraId="2A51E3F4" w14:textId="493500AD" w:rsidR="009E751F" w:rsidRPr="00C04A10" w:rsidRDefault="009E751F" w:rsidP="005B6981">
            <w:pPr>
              <w:spacing w:before="60" w:after="60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Routing Identifier</w:t>
            </w:r>
            <w:r w:rsidR="003756C6" w:rsidRPr="00C04A10">
              <w:rPr>
                <w:szCs w:val="23"/>
              </w:rPr>
              <w:t xml:space="preserve"> Code</w:t>
            </w:r>
            <w:r w:rsidRPr="00C04A10">
              <w:rPr>
                <w:szCs w:val="23"/>
              </w:rPr>
              <w:t xml:space="preserve"> (FROM)</w:t>
            </w:r>
          </w:p>
        </w:tc>
        <w:tc>
          <w:tcPr>
            <w:tcW w:w="2070" w:type="dxa"/>
          </w:tcPr>
          <w:p w14:paraId="2A51E3F5" w14:textId="77777777" w:rsidR="009E751F" w:rsidRPr="00C04A10" w:rsidRDefault="009E751F" w:rsidP="005B6981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67-69</w:t>
            </w:r>
          </w:p>
        </w:tc>
        <w:tc>
          <w:tcPr>
            <w:tcW w:w="5130" w:type="dxa"/>
          </w:tcPr>
          <w:p w14:paraId="2A51E3F6" w14:textId="652DF9A0" w:rsidR="009E751F" w:rsidRPr="00C04A10" w:rsidRDefault="003756C6" w:rsidP="005B6981">
            <w:pPr>
              <w:spacing w:before="60" w:after="60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Enter RIC</w:t>
            </w:r>
            <w:r w:rsidR="009E751F" w:rsidRPr="00C04A10">
              <w:rPr>
                <w:szCs w:val="23"/>
              </w:rPr>
              <w:t xml:space="preserve"> of the activity from which this transaction is being forwarded.</w:t>
            </w:r>
          </w:p>
        </w:tc>
      </w:tr>
      <w:tr w:rsidR="009E751F" w:rsidRPr="00C04A10" w14:paraId="2A51E3FB" w14:textId="77777777" w:rsidTr="00954804">
        <w:trPr>
          <w:cantSplit/>
          <w:trHeight w:val="403"/>
        </w:trPr>
        <w:tc>
          <w:tcPr>
            <w:tcW w:w="2610" w:type="dxa"/>
          </w:tcPr>
          <w:p w14:paraId="2A51E3F8" w14:textId="77777777" w:rsidR="009E751F" w:rsidRPr="00C04A10" w:rsidRDefault="009E751F" w:rsidP="005B6981">
            <w:pPr>
              <w:spacing w:before="60" w:after="60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Ownership/Purpose</w:t>
            </w:r>
          </w:p>
        </w:tc>
        <w:tc>
          <w:tcPr>
            <w:tcW w:w="2070" w:type="dxa"/>
          </w:tcPr>
          <w:p w14:paraId="2A51E3F9" w14:textId="77777777" w:rsidR="009E751F" w:rsidRPr="00C04A10" w:rsidRDefault="009E751F" w:rsidP="005B6981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70</w:t>
            </w:r>
          </w:p>
        </w:tc>
        <w:tc>
          <w:tcPr>
            <w:tcW w:w="5130" w:type="dxa"/>
          </w:tcPr>
          <w:p w14:paraId="2A51E3FA" w14:textId="77777777" w:rsidR="009E751F" w:rsidRPr="00C04A10" w:rsidRDefault="009E751F" w:rsidP="005B6981">
            <w:pPr>
              <w:spacing w:before="60" w:after="60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Enter the ownership/purpose code if stocks are segregated and maintained by codes reflected in the ownership/purpose field; otherwise, leave blank.</w:t>
            </w:r>
          </w:p>
        </w:tc>
      </w:tr>
      <w:tr w:rsidR="009E751F" w:rsidRPr="00C04A10" w14:paraId="2A51E3FF" w14:textId="77777777" w:rsidTr="00954804">
        <w:trPr>
          <w:cantSplit/>
          <w:trHeight w:val="403"/>
        </w:trPr>
        <w:tc>
          <w:tcPr>
            <w:tcW w:w="2610" w:type="dxa"/>
          </w:tcPr>
          <w:p w14:paraId="2A51E3FC" w14:textId="77777777" w:rsidR="009E751F" w:rsidRPr="00C04A10" w:rsidRDefault="009E751F" w:rsidP="005B6981">
            <w:pPr>
              <w:spacing w:before="60" w:after="60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Supply Condition</w:t>
            </w:r>
          </w:p>
        </w:tc>
        <w:tc>
          <w:tcPr>
            <w:tcW w:w="2070" w:type="dxa"/>
          </w:tcPr>
          <w:p w14:paraId="2A51E3FD" w14:textId="77777777" w:rsidR="009E751F" w:rsidRPr="00C04A10" w:rsidRDefault="009E751F" w:rsidP="005B6981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71</w:t>
            </w:r>
          </w:p>
        </w:tc>
        <w:tc>
          <w:tcPr>
            <w:tcW w:w="5130" w:type="dxa"/>
          </w:tcPr>
          <w:p w14:paraId="2A51E3FE" w14:textId="77777777" w:rsidR="009E751F" w:rsidRPr="00C04A10" w:rsidRDefault="009E751F" w:rsidP="005B6981">
            <w:pPr>
              <w:spacing w:before="60" w:after="60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Enter the applicable supply condition code of the item to be counted when Type of Physical Inventory/Transaction History Code L, N, and P is entered in record position 7; otherwise, leave blank.</w:t>
            </w:r>
          </w:p>
        </w:tc>
      </w:tr>
      <w:tr w:rsidR="009E751F" w:rsidRPr="00C04A10" w14:paraId="2A51E403" w14:textId="77777777" w:rsidTr="00954804">
        <w:trPr>
          <w:cantSplit/>
          <w:trHeight w:val="403"/>
        </w:trPr>
        <w:tc>
          <w:tcPr>
            <w:tcW w:w="2610" w:type="dxa"/>
          </w:tcPr>
          <w:p w14:paraId="2A51E400" w14:textId="77777777" w:rsidR="009E751F" w:rsidRPr="00C04A10" w:rsidRDefault="009E751F" w:rsidP="005B6981">
            <w:pPr>
              <w:spacing w:before="60" w:after="60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Management</w:t>
            </w:r>
          </w:p>
        </w:tc>
        <w:tc>
          <w:tcPr>
            <w:tcW w:w="2070" w:type="dxa"/>
          </w:tcPr>
          <w:p w14:paraId="2A51E401" w14:textId="77777777" w:rsidR="009E751F" w:rsidRPr="00C04A10" w:rsidRDefault="009E751F" w:rsidP="005B6981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72</w:t>
            </w:r>
          </w:p>
        </w:tc>
        <w:tc>
          <w:tcPr>
            <w:tcW w:w="5130" w:type="dxa"/>
          </w:tcPr>
          <w:p w14:paraId="2A51E402" w14:textId="77777777" w:rsidR="009E751F" w:rsidRPr="00C04A10" w:rsidRDefault="009E751F" w:rsidP="005B6981">
            <w:pPr>
              <w:spacing w:before="60" w:after="60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Enter management code; otherwise, leave blank.</w:t>
            </w:r>
          </w:p>
        </w:tc>
      </w:tr>
      <w:tr w:rsidR="009E751F" w:rsidRPr="00C04A10" w14:paraId="2A51E407" w14:textId="77777777" w:rsidTr="00954804">
        <w:trPr>
          <w:cantSplit/>
          <w:trHeight w:val="403"/>
        </w:trPr>
        <w:tc>
          <w:tcPr>
            <w:tcW w:w="2610" w:type="dxa"/>
          </w:tcPr>
          <w:p w14:paraId="2A51E404" w14:textId="77777777" w:rsidR="009E751F" w:rsidRPr="00C04A10" w:rsidRDefault="009E751F" w:rsidP="005B6981">
            <w:pPr>
              <w:spacing w:before="60" w:after="60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Blank</w:t>
            </w:r>
          </w:p>
        </w:tc>
        <w:tc>
          <w:tcPr>
            <w:tcW w:w="2070" w:type="dxa"/>
          </w:tcPr>
          <w:p w14:paraId="2A51E405" w14:textId="77777777" w:rsidR="009E751F" w:rsidRPr="00C04A10" w:rsidRDefault="009E751F" w:rsidP="005B6981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73-75</w:t>
            </w:r>
          </w:p>
        </w:tc>
        <w:tc>
          <w:tcPr>
            <w:tcW w:w="5130" w:type="dxa"/>
          </w:tcPr>
          <w:p w14:paraId="2A51E406" w14:textId="77777777" w:rsidR="009E751F" w:rsidRPr="00C04A10" w:rsidRDefault="009E751F" w:rsidP="005B6981">
            <w:pPr>
              <w:spacing w:before="60" w:after="60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Leave blank.</w:t>
            </w:r>
          </w:p>
        </w:tc>
      </w:tr>
      <w:tr w:rsidR="009E751F" w:rsidRPr="00C04A10" w14:paraId="2A51E40B" w14:textId="77777777" w:rsidTr="00954804">
        <w:trPr>
          <w:cantSplit/>
          <w:trHeight w:val="403"/>
        </w:trPr>
        <w:tc>
          <w:tcPr>
            <w:tcW w:w="2610" w:type="dxa"/>
          </w:tcPr>
          <w:p w14:paraId="2A51E408" w14:textId="77777777" w:rsidR="009E751F" w:rsidRPr="00C04A10" w:rsidRDefault="009E751F" w:rsidP="005B6981">
            <w:pPr>
              <w:spacing w:before="60" w:after="60"/>
              <w:rPr>
                <w:szCs w:val="23"/>
              </w:rPr>
            </w:pPr>
            <w:r w:rsidRPr="00C04A10">
              <w:rPr>
                <w:szCs w:val="23"/>
              </w:rPr>
              <w:t>Multiuse</w:t>
            </w:r>
          </w:p>
        </w:tc>
        <w:tc>
          <w:tcPr>
            <w:tcW w:w="2070" w:type="dxa"/>
          </w:tcPr>
          <w:p w14:paraId="2A51E409" w14:textId="77777777" w:rsidR="009E751F" w:rsidRPr="00C04A10" w:rsidRDefault="009E751F" w:rsidP="005B6981">
            <w:pPr>
              <w:spacing w:before="60" w:after="60"/>
              <w:jc w:val="center"/>
              <w:rPr>
                <w:szCs w:val="23"/>
              </w:rPr>
            </w:pPr>
            <w:r w:rsidRPr="00C04A10">
              <w:rPr>
                <w:szCs w:val="23"/>
              </w:rPr>
              <w:t>76-78</w:t>
            </w:r>
          </w:p>
        </w:tc>
        <w:tc>
          <w:tcPr>
            <w:tcW w:w="5130" w:type="dxa"/>
          </w:tcPr>
          <w:p w14:paraId="2A51E40A" w14:textId="77777777" w:rsidR="009E751F" w:rsidRPr="00C04A10" w:rsidRDefault="009E751F" w:rsidP="005B6981">
            <w:pPr>
              <w:spacing w:before="60" w:after="60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For intra-Component use, enter data prescribed by the Component.  For inter-Component use, leave blank.</w:t>
            </w:r>
          </w:p>
        </w:tc>
      </w:tr>
      <w:tr w:rsidR="009E751F" w:rsidRPr="00C04A10" w14:paraId="2A51E40F" w14:textId="77777777" w:rsidTr="00954804">
        <w:trPr>
          <w:cantSplit/>
          <w:trHeight w:val="403"/>
        </w:trPr>
        <w:tc>
          <w:tcPr>
            <w:tcW w:w="2610" w:type="dxa"/>
          </w:tcPr>
          <w:p w14:paraId="2A51E40C" w14:textId="77777777" w:rsidR="009E751F" w:rsidRPr="00C04A10" w:rsidRDefault="009E751F" w:rsidP="005B6981">
            <w:pPr>
              <w:spacing w:before="60" w:after="60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Dual Use</w:t>
            </w:r>
          </w:p>
        </w:tc>
        <w:tc>
          <w:tcPr>
            <w:tcW w:w="2070" w:type="dxa"/>
          </w:tcPr>
          <w:p w14:paraId="2A51E40D" w14:textId="77777777" w:rsidR="009E751F" w:rsidRPr="00C04A10" w:rsidRDefault="009E751F" w:rsidP="005B6981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79-80</w:t>
            </w:r>
          </w:p>
        </w:tc>
        <w:tc>
          <w:tcPr>
            <w:tcW w:w="5130" w:type="dxa"/>
          </w:tcPr>
          <w:p w14:paraId="2A51E40E" w14:textId="77777777" w:rsidR="009E751F" w:rsidRPr="00C04A10" w:rsidRDefault="009E751F" w:rsidP="005B6981">
            <w:pPr>
              <w:spacing w:before="60" w:after="60"/>
              <w:rPr>
                <w:rFonts w:cs="Arial"/>
                <w:szCs w:val="24"/>
              </w:rPr>
            </w:pPr>
          </w:p>
        </w:tc>
      </w:tr>
      <w:tr w:rsidR="009E751F" w:rsidRPr="00C04A10" w14:paraId="2A51E413" w14:textId="77777777" w:rsidTr="00954804">
        <w:trPr>
          <w:cantSplit/>
          <w:trHeight w:val="403"/>
        </w:trPr>
        <w:tc>
          <w:tcPr>
            <w:tcW w:w="2610" w:type="dxa"/>
          </w:tcPr>
          <w:p w14:paraId="2A51E410" w14:textId="77777777" w:rsidR="009E751F" w:rsidRPr="00C04A10" w:rsidRDefault="00F52601" w:rsidP="005B6981">
            <w:pPr>
              <w:tabs>
                <w:tab w:val="left" w:pos="350"/>
              </w:tabs>
              <w:spacing w:before="60" w:after="60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ab/>
            </w:r>
            <w:r w:rsidR="009E751F" w:rsidRPr="00C04A10">
              <w:rPr>
                <w:szCs w:val="23"/>
              </w:rPr>
              <w:t>Multiuse</w:t>
            </w:r>
          </w:p>
        </w:tc>
        <w:tc>
          <w:tcPr>
            <w:tcW w:w="2070" w:type="dxa"/>
          </w:tcPr>
          <w:p w14:paraId="2A51E411" w14:textId="77777777" w:rsidR="009E751F" w:rsidRPr="00C04A10" w:rsidRDefault="009E751F" w:rsidP="005B6981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(79-80)</w:t>
            </w:r>
          </w:p>
        </w:tc>
        <w:tc>
          <w:tcPr>
            <w:tcW w:w="5130" w:type="dxa"/>
          </w:tcPr>
          <w:p w14:paraId="2A51E412" w14:textId="77777777" w:rsidR="009E751F" w:rsidRPr="00C04A10" w:rsidRDefault="009E751F" w:rsidP="005B6981">
            <w:pPr>
              <w:spacing w:before="60" w:after="60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For intra-Component use, enter data prescribed by the Component.  For inter-Component use, leave blank.</w:t>
            </w:r>
          </w:p>
        </w:tc>
      </w:tr>
      <w:tr w:rsidR="009E751F" w:rsidRPr="00C04A10" w14:paraId="2A51E417" w14:textId="77777777" w:rsidTr="00954804">
        <w:trPr>
          <w:cantSplit/>
          <w:trHeight w:val="403"/>
        </w:trPr>
        <w:tc>
          <w:tcPr>
            <w:tcW w:w="2610" w:type="dxa"/>
          </w:tcPr>
          <w:p w14:paraId="2A51E414" w14:textId="77777777" w:rsidR="009E751F" w:rsidRPr="00C04A10" w:rsidRDefault="009E751F" w:rsidP="005B6981">
            <w:pPr>
              <w:spacing w:before="60" w:after="60"/>
              <w:jc w:val="center"/>
              <w:rPr>
                <w:szCs w:val="23"/>
              </w:rPr>
            </w:pPr>
            <w:r w:rsidRPr="00C04A10">
              <w:rPr>
                <w:szCs w:val="23"/>
              </w:rPr>
              <w:t>or</w:t>
            </w:r>
          </w:p>
        </w:tc>
        <w:tc>
          <w:tcPr>
            <w:tcW w:w="2070" w:type="dxa"/>
          </w:tcPr>
          <w:p w14:paraId="2A51E415" w14:textId="77777777" w:rsidR="009E751F" w:rsidRPr="00C04A10" w:rsidRDefault="009E751F" w:rsidP="005B6981">
            <w:pPr>
              <w:spacing w:before="60" w:after="60"/>
              <w:jc w:val="center"/>
              <w:rPr>
                <w:szCs w:val="23"/>
              </w:rPr>
            </w:pPr>
          </w:p>
        </w:tc>
        <w:tc>
          <w:tcPr>
            <w:tcW w:w="5130" w:type="dxa"/>
          </w:tcPr>
          <w:p w14:paraId="2A51E416" w14:textId="77777777" w:rsidR="009E751F" w:rsidRPr="00C04A10" w:rsidRDefault="009E751F" w:rsidP="005B6981">
            <w:pPr>
              <w:spacing w:before="60" w:after="60"/>
              <w:rPr>
                <w:szCs w:val="23"/>
                <w:u w:val="single"/>
              </w:rPr>
            </w:pPr>
          </w:p>
        </w:tc>
      </w:tr>
      <w:tr w:rsidR="009E751F" w:rsidRPr="00C04A10" w14:paraId="2A51E41B" w14:textId="77777777" w:rsidTr="00954804">
        <w:trPr>
          <w:cantSplit/>
          <w:trHeight w:val="403"/>
        </w:trPr>
        <w:tc>
          <w:tcPr>
            <w:tcW w:w="2610" w:type="dxa"/>
          </w:tcPr>
          <w:p w14:paraId="2A51E418" w14:textId="77777777" w:rsidR="009E751F" w:rsidRPr="00C04A10" w:rsidRDefault="00F52601" w:rsidP="005B6981">
            <w:pPr>
              <w:tabs>
                <w:tab w:val="left" w:pos="260"/>
              </w:tabs>
              <w:spacing w:before="60" w:after="60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ab/>
            </w:r>
            <w:r w:rsidR="009E751F" w:rsidRPr="00C04A10">
              <w:rPr>
                <w:szCs w:val="23"/>
              </w:rPr>
              <w:t xml:space="preserve">Subsistence Type of Pack </w:t>
            </w:r>
          </w:p>
        </w:tc>
        <w:tc>
          <w:tcPr>
            <w:tcW w:w="2070" w:type="dxa"/>
          </w:tcPr>
          <w:p w14:paraId="2A51E419" w14:textId="77777777" w:rsidR="009E751F" w:rsidRPr="00C04A10" w:rsidRDefault="009E751F" w:rsidP="005B6981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(79)</w:t>
            </w:r>
          </w:p>
        </w:tc>
        <w:tc>
          <w:tcPr>
            <w:tcW w:w="5130" w:type="dxa"/>
          </w:tcPr>
          <w:p w14:paraId="2A51E41A" w14:textId="77777777" w:rsidR="009E751F" w:rsidRPr="00C04A10" w:rsidRDefault="009E751F" w:rsidP="005B6981">
            <w:pPr>
              <w:spacing w:before="60" w:after="60"/>
              <w:rPr>
                <w:rFonts w:cs="Arial"/>
                <w:szCs w:val="24"/>
              </w:rPr>
            </w:pPr>
            <w:r w:rsidRPr="00C04A10">
              <w:rPr>
                <w:szCs w:val="23"/>
                <w:u w:val="single"/>
              </w:rPr>
              <w:t>For Subsistence Items Only</w:t>
            </w:r>
            <w:r w:rsidRPr="00C04A10">
              <w:rPr>
                <w:szCs w:val="23"/>
              </w:rPr>
              <w:t>:  Enter the applicable subsistence type of pack code (see MILSTRIP).</w:t>
            </w:r>
          </w:p>
        </w:tc>
      </w:tr>
      <w:tr w:rsidR="009E751F" w:rsidRPr="00C04A10" w14:paraId="2A51E41F" w14:textId="77777777" w:rsidTr="00954804">
        <w:trPr>
          <w:cantSplit/>
          <w:trHeight w:val="403"/>
        </w:trPr>
        <w:tc>
          <w:tcPr>
            <w:tcW w:w="2610" w:type="dxa"/>
          </w:tcPr>
          <w:p w14:paraId="2A51E41C" w14:textId="77777777" w:rsidR="009E751F" w:rsidRPr="00C04A10" w:rsidRDefault="00F52601" w:rsidP="005B6981">
            <w:pPr>
              <w:tabs>
                <w:tab w:val="left" w:pos="350"/>
              </w:tabs>
              <w:spacing w:before="60" w:after="60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ab/>
            </w:r>
            <w:r w:rsidR="009E751F" w:rsidRPr="00C04A10">
              <w:rPr>
                <w:szCs w:val="23"/>
              </w:rPr>
              <w:t>Blank</w:t>
            </w:r>
          </w:p>
        </w:tc>
        <w:tc>
          <w:tcPr>
            <w:tcW w:w="2070" w:type="dxa"/>
          </w:tcPr>
          <w:p w14:paraId="2A51E41D" w14:textId="77777777" w:rsidR="009E751F" w:rsidRPr="00C04A10" w:rsidRDefault="009E751F" w:rsidP="005B6981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04A10">
              <w:rPr>
                <w:szCs w:val="23"/>
              </w:rPr>
              <w:t>(80)</w:t>
            </w:r>
          </w:p>
        </w:tc>
        <w:tc>
          <w:tcPr>
            <w:tcW w:w="5130" w:type="dxa"/>
          </w:tcPr>
          <w:p w14:paraId="2A51E41E" w14:textId="77777777" w:rsidR="009E751F" w:rsidRPr="00C04A10" w:rsidRDefault="009E751F" w:rsidP="005B6981">
            <w:pPr>
              <w:spacing w:before="60" w:after="60"/>
              <w:rPr>
                <w:rFonts w:cs="Arial"/>
                <w:szCs w:val="24"/>
              </w:rPr>
            </w:pPr>
            <w:r w:rsidRPr="00C04A10">
              <w:rPr>
                <w:szCs w:val="23"/>
                <w:u w:val="single"/>
              </w:rPr>
              <w:t>For Subsistence Items Only</w:t>
            </w:r>
            <w:r w:rsidRPr="00C04A10">
              <w:rPr>
                <w:szCs w:val="23"/>
              </w:rPr>
              <w:t xml:space="preserve">:  Leave blank.  </w:t>
            </w:r>
          </w:p>
        </w:tc>
      </w:tr>
    </w:tbl>
    <w:p w14:paraId="2A51E420" w14:textId="77777777" w:rsidR="009E751F" w:rsidRDefault="009E751F" w:rsidP="00F52601">
      <w:pPr>
        <w:pStyle w:val="Heading2"/>
        <w:numPr>
          <w:ilvl w:val="0"/>
          <w:numId w:val="0"/>
        </w:numPr>
        <w:spacing w:before="100" w:after="60"/>
      </w:pPr>
    </w:p>
    <w:sectPr w:rsidR="009E751F" w:rsidSect="00954804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1E423" w14:textId="77777777" w:rsidR="00DF1779" w:rsidRDefault="00DF1779" w:rsidP="009E751F">
      <w:r>
        <w:separator/>
      </w:r>
    </w:p>
  </w:endnote>
  <w:endnote w:type="continuationSeparator" w:id="0">
    <w:p w14:paraId="2A51E424" w14:textId="77777777" w:rsidR="00DF1779" w:rsidRDefault="00DF1779" w:rsidP="009E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1E429" w14:textId="77777777" w:rsidR="003904FD" w:rsidRDefault="005574E2" w:rsidP="002701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904F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04FD">
      <w:rPr>
        <w:rStyle w:val="PageNumber"/>
        <w:noProof/>
      </w:rPr>
      <w:t>2</w:t>
    </w:r>
    <w:r>
      <w:rPr>
        <w:rStyle w:val="PageNumber"/>
      </w:rPr>
      <w:fldChar w:fldCharType="end"/>
    </w:r>
  </w:p>
  <w:p w14:paraId="2A51E42A" w14:textId="77777777" w:rsidR="003904FD" w:rsidRDefault="003904FD">
    <w:pPr>
      <w:pStyle w:val="Footer"/>
      <w:jc w:val="center"/>
      <w:rPr>
        <w:b/>
      </w:rPr>
    </w:pPr>
    <w:r>
      <w:rPr>
        <w:b/>
      </w:rPr>
      <w:t>AP3.15-</w:t>
    </w:r>
  </w:p>
  <w:p w14:paraId="2A51E42B" w14:textId="77777777" w:rsidR="003904FD" w:rsidRDefault="003904F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1E42C" w14:textId="5B723E96" w:rsidR="003904FD" w:rsidRPr="008D62E3" w:rsidRDefault="003904FD" w:rsidP="0027010B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AP3.15-</w:t>
    </w:r>
    <w:r w:rsidR="005574E2" w:rsidRPr="008D62E3">
      <w:rPr>
        <w:rStyle w:val="PageNumber"/>
        <w:b w:val="0"/>
      </w:rPr>
      <w:fldChar w:fldCharType="begin"/>
    </w:r>
    <w:r w:rsidRPr="008D62E3">
      <w:rPr>
        <w:rStyle w:val="PageNumber"/>
        <w:b w:val="0"/>
      </w:rPr>
      <w:instrText xml:space="preserve">PAGE  </w:instrText>
    </w:r>
    <w:r w:rsidR="005574E2" w:rsidRPr="008D62E3">
      <w:rPr>
        <w:rStyle w:val="PageNumber"/>
        <w:b w:val="0"/>
      </w:rPr>
      <w:fldChar w:fldCharType="separate"/>
    </w:r>
    <w:r w:rsidR="002F2874">
      <w:rPr>
        <w:rStyle w:val="PageNumber"/>
        <w:b w:val="0"/>
        <w:noProof/>
      </w:rPr>
      <w:t>1</w:t>
    </w:r>
    <w:r w:rsidR="005574E2" w:rsidRPr="008D62E3">
      <w:rPr>
        <w:rStyle w:val="PageNumber"/>
        <w:b w:val="0"/>
      </w:rPr>
      <w:fldChar w:fldCharType="end"/>
    </w:r>
  </w:p>
  <w:p w14:paraId="2A51E42D" w14:textId="77777777" w:rsidR="003904FD" w:rsidRPr="008D62E3" w:rsidRDefault="0013651C" w:rsidP="008D62E3">
    <w:pPr>
      <w:pStyle w:val="Footer"/>
      <w:jc w:val="right"/>
    </w:pPr>
    <w:r>
      <w:t>APPENDIX 3.15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1E421" w14:textId="77777777" w:rsidR="00DF1779" w:rsidRDefault="00DF1779" w:rsidP="009E751F">
      <w:r>
        <w:separator/>
      </w:r>
    </w:p>
  </w:footnote>
  <w:footnote w:type="continuationSeparator" w:id="0">
    <w:p w14:paraId="2A51E422" w14:textId="77777777" w:rsidR="00DF1779" w:rsidRDefault="00DF1779" w:rsidP="009E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1E425" w14:textId="77777777" w:rsidR="003904FD" w:rsidRDefault="003904FD">
    <w:pPr>
      <w:rPr>
        <w:iCs/>
      </w:rPr>
    </w:pPr>
  </w:p>
  <w:p w14:paraId="2A51E426" w14:textId="77777777" w:rsidR="003904FD" w:rsidRDefault="003904FD">
    <w:pPr>
      <w:pStyle w:val="Header"/>
      <w:jc w:val="left"/>
      <w:rPr>
        <w:b/>
        <w:bCs/>
        <w:iCs/>
        <w:u w:val="none"/>
      </w:rPr>
    </w:pPr>
    <w:r>
      <w:rPr>
        <w:b/>
        <w:bCs/>
        <w:iCs/>
        <w:u w:val="none"/>
      </w:rPr>
      <w:t>DoD 4000.25-2-M</w:t>
    </w:r>
  </w:p>
  <w:p w14:paraId="2A51E427" w14:textId="77777777" w:rsidR="003904FD" w:rsidRDefault="003904FD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603E0" w14:textId="30D001EC" w:rsidR="00957D87" w:rsidRDefault="00957D87" w:rsidP="00957D87">
    <w:pPr>
      <w:pStyle w:val="Header"/>
      <w:tabs>
        <w:tab w:val="left" w:pos="720"/>
      </w:tabs>
      <w:jc w:val="right"/>
      <w:rPr>
        <w:rFonts w:cs="Arial"/>
        <w:i/>
        <w:szCs w:val="24"/>
        <w:u w:val="none"/>
      </w:rPr>
    </w:pPr>
    <w:r>
      <w:rPr>
        <w:rFonts w:cs="Arial"/>
        <w:i/>
        <w:szCs w:val="24"/>
        <w:u w:val="none"/>
      </w:rPr>
      <w:t xml:space="preserve">DLM 4000.25, Volume 2, </w:t>
    </w:r>
    <w:r w:rsidR="002F2874">
      <w:rPr>
        <w:rFonts w:cs="Arial"/>
        <w:i/>
        <w:szCs w:val="24"/>
        <w:u w:val="none"/>
      </w:rPr>
      <w:t>November 26</w:t>
    </w:r>
    <w:r>
      <w:rPr>
        <w:rFonts w:cs="Arial"/>
        <w:i/>
        <w:szCs w:val="24"/>
        <w:u w:val="none"/>
      </w:rPr>
      <w:t>, 2019</w:t>
    </w:r>
  </w:p>
  <w:p w14:paraId="2A51E428" w14:textId="1F3935D4" w:rsidR="003904FD" w:rsidRPr="00283BD8" w:rsidRDefault="00957D87" w:rsidP="005B6981">
    <w:pPr>
      <w:pStyle w:val="Header"/>
      <w:tabs>
        <w:tab w:val="left" w:pos="720"/>
      </w:tabs>
      <w:jc w:val="right"/>
      <w:rPr>
        <w:u w:val="none"/>
      </w:rPr>
    </w:pPr>
    <w:r>
      <w:rPr>
        <w:rFonts w:cs="Arial"/>
        <w:i/>
        <w:szCs w:val="24"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742B5A"/>
    <w:lvl w:ilvl="0">
      <w:start w:val="1"/>
      <w:numFmt w:val="none"/>
      <w:pStyle w:val="Heading1"/>
      <w:suff w:val="nothing"/>
      <w:lvlText w:val="AP3.15  APPENDIX 3.15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decimal"/>
      <w:pStyle w:val="Heading2"/>
      <w:suff w:val="nothing"/>
      <w:lvlText w:val="AP3%1.15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%1.15.%3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%1.15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3%1.15.%3.%4.%5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.15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15.%3.%4.%5.%6.%7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%1.15.%3.%4.%5.%6.%7.%8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%13.15.%3.%4.%5.%6.%7.%8.%9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n-US" w:vendorID="64" w:dllVersion="131077" w:nlCheck="1" w:checkStyle="0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51F"/>
    <w:rsid w:val="00080073"/>
    <w:rsid w:val="0013651C"/>
    <w:rsid w:val="0016781F"/>
    <w:rsid w:val="00186E6D"/>
    <w:rsid w:val="00191E7D"/>
    <w:rsid w:val="001A4A0B"/>
    <w:rsid w:val="0027010B"/>
    <w:rsid w:val="00283BD8"/>
    <w:rsid w:val="002E6B5B"/>
    <w:rsid w:val="002F05F3"/>
    <w:rsid w:val="002F2874"/>
    <w:rsid w:val="002F2C9C"/>
    <w:rsid w:val="003756C6"/>
    <w:rsid w:val="003904FD"/>
    <w:rsid w:val="004E20BF"/>
    <w:rsid w:val="005574E2"/>
    <w:rsid w:val="00590CCE"/>
    <w:rsid w:val="005A09AE"/>
    <w:rsid w:val="005B6981"/>
    <w:rsid w:val="0081233C"/>
    <w:rsid w:val="00816B71"/>
    <w:rsid w:val="008D62E3"/>
    <w:rsid w:val="00954804"/>
    <w:rsid w:val="00957D87"/>
    <w:rsid w:val="009657B3"/>
    <w:rsid w:val="009E751F"/>
    <w:rsid w:val="00A8353C"/>
    <w:rsid w:val="00A92F26"/>
    <w:rsid w:val="00B63460"/>
    <w:rsid w:val="00BC6EAD"/>
    <w:rsid w:val="00C04A10"/>
    <w:rsid w:val="00DD1559"/>
    <w:rsid w:val="00DF1779"/>
    <w:rsid w:val="00E66A57"/>
    <w:rsid w:val="00E93394"/>
    <w:rsid w:val="00EF44A9"/>
    <w:rsid w:val="00F52601"/>
    <w:rsid w:val="00FF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A51E3B3"/>
  <w15:docId w15:val="{F4D5D541-09FC-4A4C-97A1-880D648F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E2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5574E2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5574E2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5574E2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5574E2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5574E2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5574E2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5574E2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5574E2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5574E2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5574E2"/>
    <w:rPr>
      <w:vertAlign w:val="superscript"/>
    </w:rPr>
  </w:style>
  <w:style w:type="character" w:styleId="FootnoteReference">
    <w:name w:val="footnote reference"/>
    <w:basedOn w:val="DefaultParagraphFont"/>
    <w:semiHidden/>
    <w:rsid w:val="005574E2"/>
    <w:rPr>
      <w:vertAlign w:val="superscript"/>
    </w:rPr>
  </w:style>
  <w:style w:type="character" w:styleId="PageNumber">
    <w:name w:val="page number"/>
    <w:basedOn w:val="DefaultParagraphFont"/>
    <w:rsid w:val="005574E2"/>
    <w:rPr>
      <w:rFonts w:ascii="Arial" w:hAnsi="Arial"/>
      <w:b/>
      <w:sz w:val="24"/>
    </w:rPr>
  </w:style>
  <w:style w:type="paragraph" w:styleId="Footer">
    <w:name w:val="footer"/>
    <w:basedOn w:val="Normal"/>
    <w:rsid w:val="005574E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5574E2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5574E2"/>
    <w:rPr>
      <w:sz w:val="20"/>
    </w:rPr>
  </w:style>
  <w:style w:type="paragraph" w:customStyle="1" w:styleId="SubTitle">
    <w:name w:val="Sub Title"/>
    <w:basedOn w:val="Title"/>
    <w:rsid w:val="005574E2"/>
    <w:rPr>
      <w:u w:val="single"/>
    </w:rPr>
  </w:style>
  <w:style w:type="paragraph" w:styleId="Title">
    <w:name w:val="Title"/>
    <w:basedOn w:val="Normal"/>
    <w:next w:val="Header"/>
    <w:qFormat/>
    <w:rsid w:val="005574E2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5574E2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5574E2"/>
    <w:pPr>
      <w:spacing w:after="160"/>
      <w:ind w:left="1440"/>
    </w:pPr>
  </w:style>
  <w:style w:type="paragraph" w:styleId="BodyText">
    <w:name w:val="Body Text"/>
    <w:basedOn w:val="Normal"/>
    <w:rsid w:val="005574E2"/>
    <w:pPr>
      <w:spacing w:after="120"/>
    </w:pPr>
  </w:style>
  <w:style w:type="paragraph" w:styleId="ListBullet">
    <w:name w:val="List Bullet"/>
    <w:basedOn w:val="Normal"/>
    <w:rsid w:val="005574E2"/>
    <w:pPr>
      <w:spacing w:after="120"/>
      <w:ind w:left="360" w:hanging="360"/>
    </w:pPr>
  </w:style>
  <w:style w:type="paragraph" w:styleId="ListBullet2">
    <w:name w:val="List Bullet 2"/>
    <w:basedOn w:val="Normal"/>
    <w:rsid w:val="005574E2"/>
    <w:pPr>
      <w:ind w:left="720" w:hanging="360"/>
    </w:pPr>
  </w:style>
  <w:style w:type="paragraph" w:styleId="ListBullet3">
    <w:name w:val="List Bullet 3"/>
    <w:basedOn w:val="Normal"/>
    <w:rsid w:val="005574E2"/>
    <w:pPr>
      <w:ind w:left="1080" w:hanging="360"/>
    </w:pPr>
  </w:style>
  <w:style w:type="paragraph" w:styleId="ListNumber">
    <w:name w:val="List Number"/>
    <w:basedOn w:val="Normal"/>
    <w:rsid w:val="005574E2"/>
    <w:pPr>
      <w:ind w:left="360" w:hanging="360"/>
    </w:pPr>
  </w:style>
  <w:style w:type="paragraph" w:styleId="ListNumber2">
    <w:name w:val="List Number 2"/>
    <w:basedOn w:val="Normal"/>
    <w:rsid w:val="005574E2"/>
    <w:pPr>
      <w:ind w:left="720" w:hanging="360"/>
    </w:pPr>
  </w:style>
  <w:style w:type="paragraph" w:styleId="ListNumber3">
    <w:name w:val="List Number 3"/>
    <w:basedOn w:val="Normal"/>
    <w:rsid w:val="005574E2"/>
    <w:pPr>
      <w:ind w:left="1080" w:hanging="360"/>
    </w:pPr>
  </w:style>
  <w:style w:type="paragraph" w:styleId="DocumentMap">
    <w:name w:val="Document Map"/>
    <w:basedOn w:val="Normal"/>
    <w:semiHidden/>
    <w:rsid w:val="005574E2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5574E2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styleId="BalloonText">
    <w:name w:val="Balloon Text"/>
    <w:basedOn w:val="Normal"/>
    <w:link w:val="BalloonTextChar"/>
    <w:rsid w:val="00283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3BD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957D87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5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AF9576-F992-4988-95A8-09AE9DF4EEC2}">
  <ds:schemaRefs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F45687E-2F41-4904-9D11-E574E4EBA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0238D-7F77-482F-9A5C-261F4226A563}"/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12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AP3.15  DJA  PHYSICAL INVENTORY REQUEST</vt:lpstr>
    </vt:vector>
  </TitlesOfParts>
  <Company>DLA Logistics Management Standards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AP3.15  DJA  PHYSICAL INVENTORY REQUEST</dc:title>
  <dc:subject>PHYSICAL INVENTORY REQUEST</dc:subject>
  <dc:creator>Mary Jane Johnson</dc:creator>
  <cp:keywords/>
  <cp:lastModifiedBy>Nguyen, Bao X CTR DLA INFO OPERATIONS (USA)</cp:lastModifiedBy>
  <cp:revision>14</cp:revision>
  <cp:lastPrinted>2012-05-03T17:01:00Z</cp:lastPrinted>
  <dcterms:created xsi:type="dcterms:W3CDTF">2009-12-16T17:40:00Z</dcterms:created>
  <dcterms:modified xsi:type="dcterms:W3CDTF">2019-11-26T19:52:00Z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2325600</vt:r8>
  </property>
</Properties>
</file>