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8E20B" w14:textId="72CD8EB3" w:rsidR="00A240F8" w:rsidRPr="005E282F" w:rsidRDefault="004836C0" w:rsidP="00B547F2">
      <w:pPr>
        <w:spacing w:after="240"/>
        <w:jc w:val="center"/>
        <w:rPr>
          <w:b/>
          <w:sz w:val="44"/>
          <w:szCs w:val="44"/>
          <w:u w:val="single"/>
        </w:rPr>
      </w:pPr>
      <w:r w:rsidRPr="005E282F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C01C1B" w:rsidRPr="005E282F">
        <w:rPr>
          <w:b/>
          <w:sz w:val="44"/>
          <w:szCs w:val="44"/>
          <w:u w:val="single"/>
        </w:rPr>
        <w:t>.12</w:t>
      </w:r>
      <w:r w:rsidR="008B6A82" w:rsidRPr="005E282F">
        <w:rPr>
          <w:b/>
          <w:sz w:val="44"/>
          <w:szCs w:val="44"/>
          <w:u w:val="single"/>
        </w:rPr>
        <w:t>.</w:t>
      </w:r>
      <w:r w:rsidR="00C01C1B" w:rsidRPr="005E282F">
        <w:rPr>
          <w:b/>
          <w:sz w:val="44"/>
          <w:szCs w:val="44"/>
          <w:u w:val="single"/>
        </w:rPr>
        <w:t xml:space="preserve"> APPENDIX </w:t>
      </w:r>
      <w:r w:rsidR="002514D0">
        <w:rPr>
          <w:b/>
          <w:sz w:val="44"/>
          <w:szCs w:val="44"/>
          <w:u w:val="single"/>
        </w:rPr>
        <w:t>8</w:t>
      </w:r>
      <w:r w:rsidR="00C01C1B" w:rsidRPr="005E282F">
        <w:rPr>
          <w:b/>
          <w:sz w:val="44"/>
          <w:szCs w:val="44"/>
          <w:u w:val="single"/>
        </w:rPr>
        <w:t>.12</w:t>
      </w:r>
    </w:p>
    <w:p w14:paraId="7A38E20C" w14:textId="77777777" w:rsidR="00FB55CE" w:rsidRPr="004B5064" w:rsidRDefault="00FB55CE" w:rsidP="004B5064">
      <w:pPr>
        <w:spacing w:after="360"/>
        <w:jc w:val="center"/>
        <w:rPr>
          <w:b/>
          <w:sz w:val="36"/>
          <w:u w:val="single"/>
        </w:rPr>
      </w:pPr>
      <w:bookmarkStart w:id="0" w:name="A2"/>
      <w:r>
        <w:rPr>
          <w:b/>
          <w:sz w:val="36"/>
          <w:u w:val="single"/>
        </w:rPr>
        <w:t>MATERIEL RELEASE ORDER/</w:t>
      </w:r>
      <w:r w:rsidR="00A240F8">
        <w:rPr>
          <w:b/>
          <w:sz w:val="36"/>
          <w:u w:val="single"/>
        </w:rPr>
        <w:br/>
      </w:r>
      <w:r>
        <w:rPr>
          <w:b/>
          <w:sz w:val="36"/>
          <w:u w:val="single"/>
        </w:rPr>
        <w:t>FOLLOW</w:t>
      </w:r>
      <w:r w:rsidR="00A240F8">
        <w:rPr>
          <w:b/>
          <w:sz w:val="36"/>
          <w:u w:val="single"/>
        </w:rPr>
        <w:t>-</w:t>
      </w:r>
      <w:r>
        <w:rPr>
          <w:b/>
          <w:sz w:val="36"/>
          <w:u w:val="single"/>
        </w:rPr>
        <w:t>UP FOR MATERIEL RELEASE ORDER/LATERAL REDISTRIBUTION ORDER</w:t>
      </w:r>
    </w:p>
    <w:tbl>
      <w:tblPr>
        <w:tblW w:w="1020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73"/>
        <w:gridCol w:w="1914"/>
        <w:gridCol w:w="4922"/>
      </w:tblGrid>
      <w:tr w:rsidR="00FB55CE" w:rsidRPr="00D2795D" w14:paraId="7A38E211" w14:textId="77777777" w:rsidTr="004158A9">
        <w:trPr>
          <w:cantSplit/>
          <w:trHeight w:val="414"/>
          <w:tblHeader/>
          <w:jc w:val="center"/>
        </w:trPr>
        <w:tc>
          <w:tcPr>
            <w:tcW w:w="3373" w:type="dxa"/>
            <w:vAlign w:val="bottom"/>
          </w:tcPr>
          <w:p w14:paraId="7A38E20D" w14:textId="77777777" w:rsidR="00FB55CE" w:rsidRPr="00D2795D" w:rsidRDefault="00FB55CE" w:rsidP="00D2795D">
            <w:pPr>
              <w:spacing w:before="60" w:after="120"/>
            </w:pPr>
            <w:r w:rsidRPr="00D2795D">
              <w:t>FIELD LEGEND</w:t>
            </w:r>
          </w:p>
        </w:tc>
        <w:tc>
          <w:tcPr>
            <w:tcW w:w="1914" w:type="dxa"/>
          </w:tcPr>
          <w:p w14:paraId="7A38E20E" w14:textId="77777777" w:rsidR="00FB55CE" w:rsidRPr="00D2795D" w:rsidRDefault="00FB55CE" w:rsidP="00D2795D">
            <w:pPr>
              <w:spacing w:before="60" w:after="120"/>
              <w:jc w:val="center"/>
            </w:pPr>
            <w:r w:rsidRPr="00D2795D">
              <w:t>RECORD</w:t>
            </w:r>
          </w:p>
          <w:p w14:paraId="7A38E20F" w14:textId="77777777" w:rsidR="00FB55CE" w:rsidRPr="00D2795D" w:rsidRDefault="00FB55CE" w:rsidP="00D2795D">
            <w:pPr>
              <w:spacing w:before="60" w:after="120"/>
              <w:jc w:val="center"/>
            </w:pPr>
            <w:r w:rsidRPr="00D2795D">
              <w:t>POSITION(S)</w:t>
            </w:r>
          </w:p>
        </w:tc>
        <w:tc>
          <w:tcPr>
            <w:tcW w:w="4922" w:type="dxa"/>
            <w:vAlign w:val="bottom"/>
          </w:tcPr>
          <w:p w14:paraId="7A38E210" w14:textId="77777777" w:rsidR="00FB55CE" w:rsidRPr="00D2795D" w:rsidRDefault="00FB55CE" w:rsidP="00D2795D">
            <w:pPr>
              <w:spacing w:before="60" w:after="120"/>
            </w:pPr>
            <w:r w:rsidRPr="00D2795D">
              <w:t>ENTRY AND INSTRUCTIONS</w:t>
            </w:r>
          </w:p>
        </w:tc>
      </w:tr>
      <w:tr w:rsidR="00FB55CE" w:rsidRPr="00D2795D" w14:paraId="7A38E215" w14:textId="77777777" w:rsidTr="004158A9">
        <w:trPr>
          <w:cantSplit/>
          <w:trHeight w:val="414"/>
          <w:jc w:val="center"/>
        </w:trPr>
        <w:tc>
          <w:tcPr>
            <w:tcW w:w="3373" w:type="dxa"/>
          </w:tcPr>
          <w:p w14:paraId="7A38E212" w14:textId="016EE3BD" w:rsidR="00FB55CE" w:rsidRPr="00D2795D" w:rsidRDefault="00FB55CE" w:rsidP="004B5064">
            <w:pPr>
              <w:spacing w:before="60" w:after="60"/>
            </w:pPr>
            <w:r w:rsidRPr="00D2795D">
              <w:t>Document Identifier</w:t>
            </w:r>
            <w:r w:rsidR="003113DB" w:rsidRPr="00D2795D">
              <w:t xml:space="preserve"> Code</w:t>
            </w:r>
          </w:p>
        </w:tc>
        <w:tc>
          <w:tcPr>
            <w:tcW w:w="1914" w:type="dxa"/>
          </w:tcPr>
          <w:p w14:paraId="7A38E213" w14:textId="77777777" w:rsidR="00FB55CE" w:rsidRPr="00D2795D" w:rsidRDefault="00FB55CE" w:rsidP="004B5064">
            <w:pPr>
              <w:spacing w:before="60" w:after="60"/>
              <w:jc w:val="center"/>
            </w:pPr>
            <w:r w:rsidRPr="00D2795D">
              <w:t>1-3</w:t>
            </w:r>
          </w:p>
        </w:tc>
        <w:tc>
          <w:tcPr>
            <w:tcW w:w="4922" w:type="dxa"/>
          </w:tcPr>
          <w:p w14:paraId="7A38E214" w14:textId="06F036AF" w:rsidR="00FB55CE" w:rsidRPr="00D2795D" w:rsidRDefault="00FB55CE" w:rsidP="004B5064">
            <w:pPr>
              <w:spacing w:before="60" w:after="60"/>
            </w:pPr>
            <w:r w:rsidRPr="00D2795D">
              <w:t xml:space="preserve">Enter </w:t>
            </w:r>
            <w:r w:rsidR="005430CA" w:rsidRPr="00D2795D">
              <w:t>DIC</w:t>
            </w:r>
            <w:r w:rsidRPr="00D2795D">
              <w:t xml:space="preserve"> A5_/AF6.</w:t>
            </w:r>
          </w:p>
        </w:tc>
      </w:tr>
      <w:tr w:rsidR="00FB55CE" w:rsidRPr="00D2795D" w14:paraId="7A38E219" w14:textId="77777777" w:rsidTr="004158A9">
        <w:trPr>
          <w:cantSplit/>
          <w:trHeight w:val="414"/>
          <w:jc w:val="center"/>
        </w:trPr>
        <w:tc>
          <w:tcPr>
            <w:tcW w:w="3373" w:type="dxa"/>
          </w:tcPr>
          <w:p w14:paraId="7A38E216" w14:textId="162383BC" w:rsidR="00FB55CE" w:rsidRPr="00D2795D" w:rsidRDefault="00FB55CE" w:rsidP="004B5064">
            <w:pPr>
              <w:spacing w:before="60" w:after="60"/>
            </w:pPr>
            <w:r w:rsidRPr="00D2795D">
              <w:t>Routing Identifier</w:t>
            </w:r>
            <w:r w:rsidR="003113DB" w:rsidRPr="00D2795D">
              <w:t xml:space="preserve"> Code</w:t>
            </w:r>
          </w:p>
        </w:tc>
        <w:tc>
          <w:tcPr>
            <w:tcW w:w="1914" w:type="dxa"/>
          </w:tcPr>
          <w:p w14:paraId="7A38E217" w14:textId="77777777" w:rsidR="00FB55CE" w:rsidRPr="00D2795D" w:rsidRDefault="00FB55CE" w:rsidP="004B5064">
            <w:pPr>
              <w:spacing w:before="60" w:after="60"/>
              <w:jc w:val="center"/>
            </w:pPr>
            <w:r w:rsidRPr="00D2795D">
              <w:t>4-6</w:t>
            </w:r>
          </w:p>
        </w:tc>
        <w:tc>
          <w:tcPr>
            <w:tcW w:w="4922" w:type="dxa"/>
          </w:tcPr>
          <w:p w14:paraId="7A38E218" w14:textId="1699B375" w:rsidR="00FB55CE" w:rsidRPr="00D2795D" w:rsidRDefault="00FB55CE" w:rsidP="003113DB">
            <w:pPr>
              <w:spacing w:before="60" w:after="60"/>
            </w:pPr>
            <w:r w:rsidRPr="00D2795D">
              <w:t xml:space="preserve">Enter </w:t>
            </w:r>
            <w:r w:rsidR="003113DB" w:rsidRPr="00D2795D">
              <w:t xml:space="preserve">the </w:t>
            </w:r>
            <w:r w:rsidR="005430CA" w:rsidRPr="00D2795D">
              <w:t>RIC</w:t>
            </w:r>
            <w:r w:rsidRPr="00D2795D">
              <w:t xml:space="preserve"> indicating the source to which the </w:t>
            </w:r>
            <w:r w:rsidR="003113DB" w:rsidRPr="00D2795D">
              <w:t>m</w:t>
            </w:r>
            <w:r w:rsidR="005430CA" w:rsidRPr="00D2795D">
              <w:t xml:space="preserve">aterial </w:t>
            </w:r>
            <w:r w:rsidR="003113DB" w:rsidRPr="00D2795D">
              <w:t>r</w:t>
            </w:r>
            <w:r w:rsidR="005430CA" w:rsidRPr="00D2795D">
              <w:t xml:space="preserve">elease </w:t>
            </w:r>
            <w:r w:rsidR="003113DB" w:rsidRPr="00D2795D">
              <w:t>o</w:t>
            </w:r>
            <w:r w:rsidR="005430CA" w:rsidRPr="00D2795D">
              <w:t>rder (</w:t>
            </w:r>
            <w:r w:rsidRPr="00D2795D">
              <w:t>MRO</w:t>
            </w:r>
            <w:r w:rsidR="005430CA" w:rsidRPr="00D2795D">
              <w:t>)</w:t>
            </w:r>
            <w:r w:rsidRPr="00D2795D">
              <w:t>/followup is directed.</w:t>
            </w:r>
          </w:p>
        </w:tc>
      </w:tr>
      <w:tr w:rsidR="00FB55CE" w:rsidRPr="00D2795D" w14:paraId="7A38E21D" w14:textId="77777777" w:rsidTr="004158A9">
        <w:trPr>
          <w:cantSplit/>
          <w:trHeight w:val="414"/>
          <w:jc w:val="center"/>
        </w:trPr>
        <w:tc>
          <w:tcPr>
            <w:tcW w:w="3373" w:type="dxa"/>
          </w:tcPr>
          <w:p w14:paraId="7A38E21A" w14:textId="77777777" w:rsidR="00FB55CE" w:rsidRPr="00D2795D" w:rsidRDefault="00FB55CE" w:rsidP="004B5064">
            <w:pPr>
              <w:spacing w:before="60" w:after="60"/>
            </w:pPr>
            <w:r w:rsidRPr="00D2795D">
              <w:t>Media and Status</w:t>
            </w:r>
          </w:p>
        </w:tc>
        <w:tc>
          <w:tcPr>
            <w:tcW w:w="1914" w:type="dxa"/>
          </w:tcPr>
          <w:p w14:paraId="7A38E21B" w14:textId="77777777" w:rsidR="00FB55CE" w:rsidRPr="00D2795D" w:rsidRDefault="00FB55CE" w:rsidP="004B5064">
            <w:pPr>
              <w:spacing w:before="60" w:after="60"/>
              <w:jc w:val="center"/>
            </w:pPr>
            <w:r w:rsidRPr="00D2795D">
              <w:t>7</w:t>
            </w:r>
          </w:p>
        </w:tc>
        <w:tc>
          <w:tcPr>
            <w:tcW w:w="4922" w:type="dxa"/>
          </w:tcPr>
          <w:p w14:paraId="7A38E21C" w14:textId="03A7A192" w:rsidR="00FB55CE" w:rsidRPr="00D2795D" w:rsidRDefault="00FB55CE" w:rsidP="004B5064">
            <w:pPr>
              <w:spacing w:before="60" w:after="60"/>
            </w:pPr>
            <w:r w:rsidRPr="00D2795D">
              <w:t xml:space="preserve">Enter </w:t>
            </w:r>
            <w:r w:rsidR="004158A9" w:rsidRPr="00D2795D">
              <w:t xml:space="preserve">the </w:t>
            </w:r>
            <w:r w:rsidRPr="00D2795D">
              <w:t xml:space="preserve">M&amp;S </w:t>
            </w:r>
            <w:r w:rsidR="004158A9" w:rsidRPr="00D2795D">
              <w:t xml:space="preserve">code </w:t>
            </w:r>
            <w:r w:rsidRPr="00D2795D">
              <w:t>as shown in the original requisi</w:t>
            </w:r>
            <w:bookmarkStart w:id="1" w:name="_GoBack"/>
            <w:bookmarkEnd w:id="1"/>
            <w:r w:rsidRPr="00D2795D">
              <w:t>tion.</w:t>
            </w:r>
          </w:p>
        </w:tc>
      </w:tr>
      <w:tr w:rsidR="00FB55CE" w:rsidRPr="00D2795D" w14:paraId="7A38E221" w14:textId="77777777" w:rsidTr="004158A9">
        <w:trPr>
          <w:cantSplit/>
          <w:trHeight w:val="414"/>
          <w:jc w:val="center"/>
        </w:trPr>
        <w:tc>
          <w:tcPr>
            <w:tcW w:w="3373" w:type="dxa"/>
          </w:tcPr>
          <w:p w14:paraId="7A38E21E" w14:textId="77777777" w:rsidR="00FB55CE" w:rsidRPr="00D2795D" w:rsidRDefault="00FB55CE" w:rsidP="004B5064">
            <w:pPr>
              <w:spacing w:before="60" w:after="60"/>
            </w:pPr>
            <w:r w:rsidRPr="00D2795D">
              <w:t>Stock or Part Number</w:t>
            </w:r>
          </w:p>
        </w:tc>
        <w:tc>
          <w:tcPr>
            <w:tcW w:w="1914" w:type="dxa"/>
          </w:tcPr>
          <w:p w14:paraId="7A38E21F" w14:textId="77777777" w:rsidR="00FB55CE" w:rsidRPr="00D2795D" w:rsidRDefault="00FB55CE" w:rsidP="004B5064">
            <w:pPr>
              <w:spacing w:before="60" w:after="60"/>
              <w:jc w:val="center"/>
            </w:pPr>
            <w:r w:rsidRPr="00D2795D">
              <w:t>8-22</w:t>
            </w:r>
          </w:p>
        </w:tc>
        <w:tc>
          <w:tcPr>
            <w:tcW w:w="4922" w:type="dxa"/>
          </w:tcPr>
          <w:p w14:paraId="7A38E220" w14:textId="77777777" w:rsidR="00FB55CE" w:rsidRPr="00D2795D" w:rsidRDefault="00FB55CE" w:rsidP="004B5064">
            <w:pPr>
              <w:spacing w:before="60" w:after="60"/>
            </w:pPr>
            <w:r w:rsidRPr="00D2795D">
              <w:t>Enter NSN or part number of the item ordered for release.  For subsistence items, enter type of pack in rp 21.</w:t>
            </w:r>
          </w:p>
        </w:tc>
      </w:tr>
      <w:tr w:rsidR="00FB55CE" w:rsidRPr="00D2795D" w14:paraId="7A38E225" w14:textId="77777777" w:rsidTr="004158A9">
        <w:trPr>
          <w:cantSplit/>
          <w:trHeight w:val="414"/>
          <w:jc w:val="center"/>
        </w:trPr>
        <w:tc>
          <w:tcPr>
            <w:tcW w:w="3373" w:type="dxa"/>
          </w:tcPr>
          <w:p w14:paraId="7A38E222" w14:textId="77777777" w:rsidR="00FB55CE" w:rsidRPr="00D2795D" w:rsidRDefault="00FB55CE" w:rsidP="004B5064">
            <w:pPr>
              <w:spacing w:before="60" w:after="60"/>
            </w:pPr>
            <w:r w:rsidRPr="00D2795D">
              <w:t>Unit of Issue</w:t>
            </w:r>
          </w:p>
        </w:tc>
        <w:tc>
          <w:tcPr>
            <w:tcW w:w="1914" w:type="dxa"/>
          </w:tcPr>
          <w:p w14:paraId="7A38E223" w14:textId="77777777" w:rsidR="00FB55CE" w:rsidRPr="00D2795D" w:rsidRDefault="00FB55CE" w:rsidP="004B5064">
            <w:pPr>
              <w:spacing w:before="60" w:after="60"/>
              <w:jc w:val="center"/>
            </w:pPr>
            <w:r w:rsidRPr="00D2795D">
              <w:t>23-24</w:t>
            </w:r>
          </w:p>
        </w:tc>
        <w:tc>
          <w:tcPr>
            <w:tcW w:w="4922" w:type="dxa"/>
          </w:tcPr>
          <w:p w14:paraId="7A38E224" w14:textId="77777777" w:rsidR="00FB55CE" w:rsidRPr="00D2795D" w:rsidRDefault="00FB55CE" w:rsidP="004B5064">
            <w:pPr>
              <w:spacing w:before="60" w:after="60"/>
            </w:pPr>
            <w:r w:rsidRPr="00D2795D">
              <w:t>Enter U/I.</w:t>
            </w:r>
          </w:p>
        </w:tc>
      </w:tr>
      <w:tr w:rsidR="00FB55CE" w:rsidRPr="00D2795D" w14:paraId="7A38E22A" w14:textId="77777777" w:rsidTr="004158A9">
        <w:trPr>
          <w:cantSplit/>
          <w:trHeight w:val="414"/>
          <w:jc w:val="center"/>
        </w:trPr>
        <w:tc>
          <w:tcPr>
            <w:tcW w:w="3373" w:type="dxa"/>
          </w:tcPr>
          <w:p w14:paraId="7A38E226" w14:textId="77777777" w:rsidR="00FB55CE" w:rsidRPr="00D2795D" w:rsidRDefault="00FB55CE" w:rsidP="004B5064">
            <w:pPr>
              <w:spacing w:before="60" w:after="60"/>
            </w:pPr>
            <w:r w:rsidRPr="00D2795D">
              <w:t>Quantity</w:t>
            </w:r>
            <w:r w:rsidR="00542C23" w:rsidRPr="00D2795D">
              <w:rPr>
                <w:rStyle w:val="FootnoteReference"/>
              </w:rPr>
              <w:footnoteReference w:id="1"/>
            </w:r>
          </w:p>
        </w:tc>
        <w:tc>
          <w:tcPr>
            <w:tcW w:w="1914" w:type="dxa"/>
          </w:tcPr>
          <w:p w14:paraId="7A38E227" w14:textId="77777777" w:rsidR="00FB55CE" w:rsidRPr="00D2795D" w:rsidRDefault="00FB55CE" w:rsidP="004B5064">
            <w:pPr>
              <w:spacing w:before="60" w:after="60"/>
              <w:jc w:val="center"/>
            </w:pPr>
            <w:r w:rsidRPr="00D2795D">
              <w:t>25-29</w:t>
            </w:r>
          </w:p>
        </w:tc>
        <w:tc>
          <w:tcPr>
            <w:tcW w:w="4922" w:type="dxa"/>
          </w:tcPr>
          <w:p w14:paraId="7A38E228" w14:textId="77777777" w:rsidR="00FB55CE" w:rsidRPr="00D2795D" w:rsidRDefault="00FB55CE" w:rsidP="004B5064">
            <w:pPr>
              <w:spacing w:before="60" w:after="60"/>
            </w:pPr>
            <w:r w:rsidRPr="00D2795D">
              <w:t>a.  Enter quantity for which MRO/followup is provided.</w:t>
            </w:r>
          </w:p>
          <w:p w14:paraId="7A38E229" w14:textId="753A0E5B" w:rsidR="00FB55CE" w:rsidRPr="00D2795D" w:rsidRDefault="00FB55CE" w:rsidP="00147B7C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D2795D">
              <w:t xml:space="preserve">b.  For ammunition </w:t>
            </w:r>
            <w:r w:rsidR="00141F25" w:rsidRPr="00D2795D">
              <w:rPr>
                <w:rFonts w:cs="Arial"/>
                <w:szCs w:val="24"/>
              </w:rPr>
              <w:t>and ammunition related</w:t>
            </w:r>
            <w:r w:rsidR="00141F25" w:rsidRPr="00D2795D">
              <w:t xml:space="preserve"> items </w:t>
            </w:r>
            <w:r w:rsidR="0024383A" w:rsidRPr="00D2795D">
              <w:t xml:space="preserve">only </w:t>
            </w:r>
            <w:r w:rsidR="00154E20" w:rsidRPr="00D2795D">
              <w:t xml:space="preserve">(items in </w:t>
            </w:r>
            <w:r w:rsidR="005430CA" w:rsidRPr="00D2795D">
              <w:t xml:space="preserve">Federal </w:t>
            </w:r>
            <w:r w:rsidR="003113DB" w:rsidRPr="00D2795D">
              <w:t>s</w:t>
            </w:r>
            <w:r w:rsidR="005430CA" w:rsidRPr="00D2795D">
              <w:t xml:space="preserve">upply </w:t>
            </w:r>
            <w:r w:rsidR="003113DB" w:rsidRPr="00D2795D">
              <w:t>g</w:t>
            </w:r>
            <w:r w:rsidR="005430CA" w:rsidRPr="00D2795D">
              <w:t>roup (</w:t>
            </w:r>
            <w:r w:rsidRPr="00D2795D">
              <w:t>FSG</w:t>
            </w:r>
            <w:r w:rsidR="005430CA" w:rsidRPr="00D2795D">
              <w:t>)</w:t>
            </w:r>
            <w:r w:rsidRPr="00D2795D">
              <w:t xml:space="preserve"> 13 </w:t>
            </w:r>
            <w:r w:rsidR="0083464D" w:rsidRPr="00D2795D">
              <w:t xml:space="preserve">and for </w:t>
            </w:r>
            <w:r w:rsidR="005430CA" w:rsidRPr="00D2795D">
              <w:t>Feder</w:t>
            </w:r>
            <w:r w:rsidR="003113DB" w:rsidRPr="00D2795D">
              <w:t>al s</w:t>
            </w:r>
            <w:r w:rsidR="005430CA" w:rsidRPr="00D2795D">
              <w:t xml:space="preserve">upply </w:t>
            </w:r>
            <w:r w:rsidR="003113DB" w:rsidRPr="00D2795D">
              <w:t>c</w:t>
            </w:r>
            <w:r w:rsidR="005430CA" w:rsidRPr="00D2795D">
              <w:t>lassification (</w:t>
            </w:r>
            <w:r w:rsidR="0083464D" w:rsidRPr="00D2795D">
              <w:t>FSC</w:t>
            </w:r>
            <w:r w:rsidR="005430CA" w:rsidRPr="00D2795D">
              <w:t>)</w:t>
            </w:r>
            <w:r w:rsidR="0083464D" w:rsidRPr="00D2795D">
              <w:t xml:space="preserve"> 1410, 1420, 1427, 1440, 5330, 5865, </w:t>
            </w:r>
            <w:r w:rsidR="00147B7C" w:rsidRPr="00D2795D">
              <w:t xml:space="preserve">6810 </w:t>
            </w:r>
            <w:r w:rsidR="0083464D" w:rsidRPr="00D2795D">
              <w:t>or 8140</w:t>
            </w:r>
            <w:r w:rsidR="00154E20" w:rsidRPr="00D2795D">
              <w:t>)</w:t>
            </w:r>
            <w:r w:rsidRPr="00D2795D">
              <w:t xml:space="preserve">, enter an M in rp 29 to express in thousands any quantity exceeding 99,999.  Example:  Express a quantity of 1,950,000 as </w:t>
            </w:r>
            <w:r w:rsidR="005430CA" w:rsidRPr="00D2795D">
              <w:t xml:space="preserve">1950M (1950 in rp 25-28 and an </w:t>
            </w:r>
            <w:r w:rsidRPr="00D2795D">
              <w:t>M in rp 29).</w:t>
            </w:r>
          </w:p>
        </w:tc>
      </w:tr>
      <w:tr w:rsidR="00FB55CE" w:rsidRPr="00D2795D" w14:paraId="7A38E22E" w14:textId="77777777" w:rsidTr="004158A9">
        <w:trPr>
          <w:cantSplit/>
          <w:trHeight w:val="414"/>
          <w:jc w:val="center"/>
        </w:trPr>
        <w:tc>
          <w:tcPr>
            <w:tcW w:w="3373" w:type="dxa"/>
          </w:tcPr>
          <w:p w14:paraId="7A38E22B" w14:textId="77777777" w:rsidR="00FB55CE" w:rsidRPr="00D2795D" w:rsidRDefault="00FB55CE" w:rsidP="004B5064">
            <w:pPr>
              <w:spacing w:before="60" w:after="60"/>
            </w:pPr>
            <w:r w:rsidRPr="00D2795D">
              <w:t>Document Number</w:t>
            </w:r>
          </w:p>
        </w:tc>
        <w:tc>
          <w:tcPr>
            <w:tcW w:w="1914" w:type="dxa"/>
          </w:tcPr>
          <w:p w14:paraId="7A38E22C" w14:textId="77777777" w:rsidR="00FB55CE" w:rsidRPr="00D2795D" w:rsidRDefault="00FB55CE" w:rsidP="004B5064">
            <w:pPr>
              <w:spacing w:before="60" w:after="60"/>
              <w:jc w:val="center"/>
            </w:pPr>
            <w:r w:rsidRPr="00D2795D">
              <w:t>30-43</w:t>
            </w:r>
          </w:p>
        </w:tc>
        <w:tc>
          <w:tcPr>
            <w:tcW w:w="4922" w:type="dxa"/>
          </w:tcPr>
          <w:p w14:paraId="7A38E22D" w14:textId="77777777" w:rsidR="00FB55CE" w:rsidRPr="00D2795D" w:rsidRDefault="00FB55CE" w:rsidP="004B5064">
            <w:pPr>
              <w:spacing w:before="60" w:after="60"/>
            </w:pPr>
            <w:r w:rsidRPr="00D2795D">
              <w:t>Enter document number as shown in the requisition.</w:t>
            </w:r>
          </w:p>
        </w:tc>
      </w:tr>
      <w:tr w:rsidR="00C558DC" w:rsidRPr="00D2795D" w14:paraId="7A38E233" w14:textId="77777777" w:rsidTr="004158A9">
        <w:trPr>
          <w:cantSplit/>
          <w:trHeight w:val="414"/>
          <w:jc w:val="center"/>
        </w:trPr>
        <w:tc>
          <w:tcPr>
            <w:tcW w:w="3373" w:type="dxa"/>
          </w:tcPr>
          <w:p w14:paraId="7A38E22F" w14:textId="77777777" w:rsidR="00C558DC" w:rsidRPr="00D2795D" w:rsidRDefault="00C558DC" w:rsidP="004B5064">
            <w:pPr>
              <w:spacing w:before="60" w:after="60"/>
            </w:pPr>
            <w:r w:rsidRPr="00D2795D">
              <w:t>Suffix</w:t>
            </w:r>
          </w:p>
        </w:tc>
        <w:tc>
          <w:tcPr>
            <w:tcW w:w="1914" w:type="dxa"/>
          </w:tcPr>
          <w:p w14:paraId="7A38E230" w14:textId="77777777" w:rsidR="00C558DC" w:rsidRPr="00D2795D" w:rsidRDefault="00C558DC" w:rsidP="004B5064">
            <w:pPr>
              <w:spacing w:before="60" w:after="60"/>
              <w:jc w:val="center"/>
            </w:pPr>
            <w:r w:rsidRPr="00D2795D">
              <w:t>44</w:t>
            </w:r>
          </w:p>
        </w:tc>
        <w:tc>
          <w:tcPr>
            <w:tcW w:w="4922" w:type="dxa"/>
          </w:tcPr>
          <w:p w14:paraId="7A38E231" w14:textId="4F45B9EF" w:rsidR="00C558DC" w:rsidRPr="00D2795D" w:rsidRDefault="00C558DC" w:rsidP="004B5064">
            <w:pPr>
              <w:spacing w:before="60" w:after="60"/>
            </w:pPr>
            <w:r w:rsidRPr="00D2795D">
              <w:t xml:space="preserve">a.  Enter </w:t>
            </w:r>
            <w:r w:rsidR="00A57DEF" w:rsidRPr="00D2795D">
              <w:t xml:space="preserve">the </w:t>
            </w:r>
            <w:r w:rsidRPr="00D2795D">
              <w:t>suffix</w:t>
            </w:r>
            <w:r w:rsidR="00A57DEF" w:rsidRPr="00D2795D">
              <w:t xml:space="preserve"> code </w:t>
            </w:r>
            <w:r w:rsidRPr="00D2795D">
              <w:t>applicable to quantity in rp 25-29 when the requisitioned quantity is divided into separate actions.</w:t>
            </w:r>
          </w:p>
          <w:p w14:paraId="7A38E232" w14:textId="6CA93643" w:rsidR="00C558DC" w:rsidRPr="00D2795D" w:rsidRDefault="00C558DC" w:rsidP="004B5064">
            <w:pPr>
              <w:spacing w:before="60" w:after="60"/>
            </w:pPr>
            <w:r w:rsidRPr="00D2795D">
              <w:t xml:space="preserve">b.  When the requisitioned quantity is not divided, this field </w:t>
            </w:r>
            <w:r w:rsidR="005430CA" w:rsidRPr="00D2795D">
              <w:t>shall</w:t>
            </w:r>
            <w:r w:rsidRPr="00D2795D">
              <w:t xml:space="preserve"> be left blank.</w:t>
            </w:r>
          </w:p>
        </w:tc>
      </w:tr>
      <w:tr w:rsidR="00C558DC" w:rsidRPr="00D2795D" w14:paraId="7A38E237" w14:textId="77777777" w:rsidTr="004158A9">
        <w:trPr>
          <w:cantSplit/>
          <w:trHeight w:val="414"/>
          <w:jc w:val="center"/>
        </w:trPr>
        <w:tc>
          <w:tcPr>
            <w:tcW w:w="3373" w:type="dxa"/>
          </w:tcPr>
          <w:p w14:paraId="7A38E234" w14:textId="77777777" w:rsidR="00C558DC" w:rsidRPr="00D2795D" w:rsidRDefault="00C558DC" w:rsidP="004B5064">
            <w:pPr>
              <w:spacing w:before="60" w:after="60"/>
            </w:pPr>
            <w:r w:rsidRPr="00D2795D">
              <w:lastRenderedPageBreak/>
              <w:t>Supplementary Address</w:t>
            </w:r>
          </w:p>
        </w:tc>
        <w:tc>
          <w:tcPr>
            <w:tcW w:w="1914" w:type="dxa"/>
          </w:tcPr>
          <w:p w14:paraId="7A38E235" w14:textId="77777777" w:rsidR="00C558DC" w:rsidRPr="00D2795D" w:rsidRDefault="00C558DC" w:rsidP="004B5064">
            <w:pPr>
              <w:spacing w:before="60" w:after="60"/>
              <w:jc w:val="center"/>
            </w:pPr>
            <w:r w:rsidRPr="00D2795D">
              <w:t>45-50</w:t>
            </w:r>
          </w:p>
        </w:tc>
        <w:tc>
          <w:tcPr>
            <w:tcW w:w="4922" w:type="dxa"/>
          </w:tcPr>
          <w:p w14:paraId="7A38E236" w14:textId="77777777" w:rsidR="00C558DC" w:rsidRPr="00D2795D" w:rsidRDefault="00C558DC" w:rsidP="004B5064">
            <w:pPr>
              <w:spacing w:before="60" w:after="60"/>
            </w:pPr>
            <w:r w:rsidRPr="00D2795D">
              <w:t>Enter data from original requisition.</w:t>
            </w:r>
          </w:p>
        </w:tc>
      </w:tr>
      <w:tr w:rsidR="00C558DC" w:rsidRPr="00D2795D" w14:paraId="7A38E23B" w14:textId="77777777" w:rsidTr="004158A9">
        <w:trPr>
          <w:cantSplit/>
          <w:trHeight w:val="414"/>
          <w:jc w:val="center"/>
        </w:trPr>
        <w:tc>
          <w:tcPr>
            <w:tcW w:w="3373" w:type="dxa"/>
          </w:tcPr>
          <w:p w14:paraId="7A38E238" w14:textId="77777777" w:rsidR="00C558DC" w:rsidRPr="00D2795D" w:rsidRDefault="00C558DC" w:rsidP="004B5064">
            <w:pPr>
              <w:spacing w:before="60" w:after="60"/>
            </w:pPr>
            <w:r w:rsidRPr="00D2795D">
              <w:t>Signal</w:t>
            </w:r>
          </w:p>
        </w:tc>
        <w:tc>
          <w:tcPr>
            <w:tcW w:w="1914" w:type="dxa"/>
          </w:tcPr>
          <w:p w14:paraId="7A38E239" w14:textId="77777777" w:rsidR="00C558DC" w:rsidRPr="00D2795D" w:rsidRDefault="00C558DC" w:rsidP="004B5064">
            <w:pPr>
              <w:spacing w:before="60" w:after="60"/>
              <w:jc w:val="center"/>
            </w:pPr>
            <w:r w:rsidRPr="00D2795D">
              <w:t>51</w:t>
            </w:r>
          </w:p>
        </w:tc>
        <w:tc>
          <w:tcPr>
            <w:tcW w:w="4922" w:type="dxa"/>
          </w:tcPr>
          <w:p w14:paraId="7A38E23A" w14:textId="77777777" w:rsidR="00C558DC" w:rsidRPr="00D2795D" w:rsidRDefault="00C558DC" w:rsidP="004B5064">
            <w:pPr>
              <w:spacing w:before="60" w:after="60"/>
            </w:pPr>
            <w:r w:rsidRPr="00D2795D">
              <w:t>Enter data from original requisition.</w:t>
            </w:r>
          </w:p>
        </w:tc>
      </w:tr>
      <w:tr w:rsidR="00C558DC" w:rsidRPr="00D2795D" w14:paraId="7A38E23F" w14:textId="77777777" w:rsidTr="004158A9">
        <w:trPr>
          <w:cantSplit/>
          <w:trHeight w:val="414"/>
          <w:jc w:val="center"/>
        </w:trPr>
        <w:tc>
          <w:tcPr>
            <w:tcW w:w="3373" w:type="dxa"/>
          </w:tcPr>
          <w:p w14:paraId="7A38E23C" w14:textId="77777777" w:rsidR="00C558DC" w:rsidRPr="00D2795D" w:rsidRDefault="00C558DC" w:rsidP="004B5064">
            <w:pPr>
              <w:spacing w:before="60" w:after="60"/>
            </w:pPr>
            <w:r w:rsidRPr="00D2795D">
              <w:t>Fund</w:t>
            </w:r>
          </w:p>
        </w:tc>
        <w:tc>
          <w:tcPr>
            <w:tcW w:w="1914" w:type="dxa"/>
          </w:tcPr>
          <w:p w14:paraId="7A38E23D" w14:textId="77777777" w:rsidR="00C558DC" w:rsidRPr="00D2795D" w:rsidRDefault="00C558DC" w:rsidP="004B5064">
            <w:pPr>
              <w:spacing w:before="60" w:after="60"/>
              <w:jc w:val="center"/>
            </w:pPr>
            <w:r w:rsidRPr="00D2795D">
              <w:t>52-53</w:t>
            </w:r>
          </w:p>
        </w:tc>
        <w:tc>
          <w:tcPr>
            <w:tcW w:w="4922" w:type="dxa"/>
          </w:tcPr>
          <w:p w14:paraId="7A38E23E" w14:textId="77777777" w:rsidR="00C558DC" w:rsidRPr="00D2795D" w:rsidRDefault="00C558DC" w:rsidP="004B5064">
            <w:pPr>
              <w:spacing w:before="60" w:after="60"/>
            </w:pPr>
            <w:r w:rsidRPr="00D2795D">
              <w:t>Enter data from original requisition.</w:t>
            </w:r>
          </w:p>
        </w:tc>
      </w:tr>
      <w:tr w:rsidR="00C558DC" w:rsidRPr="00D2795D" w14:paraId="7A38E243" w14:textId="77777777" w:rsidTr="004158A9">
        <w:trPr>
          <w:cantSplit/>
          <w:trHeight w:val="414"/>
          <w:jc w:val="center"/>
        </w:trPr>
        <w:tc>
          <w:tcPr>
            <w:tcW w:w="3373" w:type="dxa"/>
          </w:tcPr>
          <w:p w14:paraId="7A38E240" w14:textId="77777777" w:rsidR="00C558DC" w:rsidRPr="00D2795D" w:rsidRDefault="00C558DC" w:rsidP="004B5064">
            <w:pPr>
              <w:spacing w:before="60" w:after="60"/>
            </w:pPr>
            <w:r w:rsidRPr="00D2795D">
              <w:t>Distribution</w:t>
            </w:r>
          </w:p>
        </w:tc>
        <w:tc>
          <w:tcPr>
            <w:tcW w:w="1914" w:type="dxa"/>
          </w:tcPr>
          <w:p w14:paraId="7A38E241" w14:textId="77777777" w:rsidR="00C558DC" w:rsidRPr="00D2795D" w:rsidRDefault="00C558DC" w:rsidP="004B5064">
            <w:pPr>
              <w:spacing w:before="60" w:after="60"/>
              <w:jc w:val="center"/>
            </w:pPr>
            <w:r w:rsidRPr="00D2795D">
              <w:t>54-56</w:t>
            </w:r>
          </w:p>
        </w:tc>
        <w:tc>
          <w:tcPr>
            <w:tcW w:w="4922" w:type="dxa"/>
          </w:tcPr>
          <w:p w14:paraId="7A38E242" w14:textId="75F8BB11" w:rsidR="00C558DC" w:rsidRPr="00D2795D" w:rsidRDefault="00C558DC" w:rsidP="003113DB">
            <w:pPr>
              <w:spacing w:before="60" w:after="60"/>
            </w:pPr>
            <w:r w:rsidRPr="00D2795D">
              <w:t xml:space="preserve">When used as a followup to an </w:t>
            </w:r>
            <w:r w:rsidR="003113DB" w:rsidRPr="00D2795D">
              <w:t>l</w:t>
            </w:r>
            <w:r w:rsidR="005430CA" w:rsidRPr="00D2795D">
              <w:t xml:space="preserve">aterial </w:t>
            </w:r>
            <w:r w:rsidR="003113DB" w:rsidRPr="00D2795D">
              <w:t>r</w:t>
            </w:r>
            <w:r w:rsidR="005430CA" w:rsidRPr="00D2795D">
              <w:t xml:space="preserve">edistribution </w:t>
            </w:r>
            <w:r w:rsidR="003113DB" w:rsidRPr="00D2795D">
              <w:t>o</w:t>
            </w:r>
            <w:r w:rsidR="005430CA" w:rsidRPr="00D2795D">
              <w:t>rder (</w:t>
            </w:r>
            <w:r w:rsidRPr="00D2795D">
              <w:t>LRO</w:t>
            </w:r>
            <w:r w:rsidR="005430CA" w:rsidRPr="00D2795D">
              <w:t>)</w:t>
            </w:r>
            <w:r w:rsidRPr="00D2795D">
              <w:t xml:space="preserve"> of retail assets, enter “2" for consumables or “3" for reparables in rp 54; otherwise, enter data as shown in the </w:t>
            </w:r>
            <w:r w:rsidR="003113DB" w:rsidRPr="00D2795D">
              <w:t>m</w:t>
            </w:r>
            <w:r w:rsidR="005430CA" w:rsidRPr="00D2795D">
              <w:t xml:space="preserve">aterial </w:t>
            </w:r>
            <w:r w:rsidR="003113DB" w:rsidRPr="00D2795D">
              <w:t>r</w:t>
            </w:r>
            <w:r w:rsidR="005430CA" w:rsidRPr="00D2795D">
              <w:t xml:space="preserve">elease </w:t>
            </w:r>
            <w:r w:rsidR="003113DB" w:rsidRPr="00D2795D">
              <w:t>o</w:t>
            </w:r>
            <w:r w:rsidR="005430CA" w:rsidRPr="00D2795D">
              <w:t>rder (MR</w:t>
            </w:r>
            <w:r w:rsidRPr="00D2795D">
              <w:t>O</w:t>
            </w:r>
            <w:r w:rsidR="005430CA" w:rsidRPr="00D2795D">
              <w:t>)</w:t>
            </w:r>
            <w:r w:rsidRPr="00D2795D">
              <w:t>.</w:t>
            </w:r>
          </w:p>
        </w:tc>
      </w:tr>
      <w:tr w:rsidR="00C558DC" w:rsidRPr="00D2795D" w14:paraId="7A38E247" w14:textId="77777777" w:rsidTr="004158A9">
        <w:trPr>
          <w:cantSplit/>
          <w:trHeight w:val="414"/>
          <w:jc w:val="center"/>
        </w:trPr>
        <w:tc>
          <w:tcPr>
            <w:tcW w:w="3373" w:type="dxa"/>
          </w:tcPr>
          <w:p w14:paraId="7A38E244" w14:textId="77777777" w:rsidR="00C558DC" w:rsidRPr="00D2795D" w:rsidRDefault="00C558DC" w:rsidP="004B5064">
            <w:pPr>
              <w:spacing w:before="60" w:after="60"/>
            </w:pPr>
            <w:r w:rsidRPr="00D2795D">
              <w:t>Project</w:t>
            </w:r>
          </w:p>
        </w:tc>
        <w:tc>
          <w:tcPr>
            <w:tcW w:w="1914" w:type="dxa"/>
          </w:tcPr>
          <w:p w14:paraId="7A38E245" w14:textId="77777777" w:rsidR="00C558DC" w:rsidRPr="00D2795D" w:rsidRDefault="00C558DC" w:rsidP="004B5064">
            <w:pPr>
              <w:spacing w:before="60" w:after="60"/>
              <w:jc w:val="center"/>
            </w:pPr>
            <w:r w:rsidRPr="00D2795D">
              <w:t>57-59</w:t>
            </w:r>
          </w:p>
        </w:tc>
        <w:tc>
          <w:tcPr>
            <w:tcW w:w="4922" w:type="dxa"/>
          </w:tcPr>
          <w:p w14:paraId="7A38E246" w14:textId="77777777" w:rsidR="00C558DC" w:rsidRPr="00D2795D" w:rsidRDefault="00C558DC" w:rsidP="004B5064">
            <w:pPr>
              <w:spacing w:before="60" w:after="60"/>
            </w:pPr>
            <w:r w:rsidRPr="00D2795D">
              <w:t>Enter data from original requisition.</w:t>
            </w:r>
          </w:p>
        </w:tc>
      </w:tr>
      <w:tr w:rsidR="00C558DC" w:rsidRPr="00D2795D" w14:paraId="7A38E24B" w14:textId="77777777" w:rsidTr="004158A9">
        <w:trPr>
          <w:cantSplit/>
          <w:trHeight w:val="414"/>
          <w:jc w:val="center"/>
        </w:trPr>
        <w:tc>
          <w:tcPr>
            <w:tcW w:w="3373" w:type="dxa"/>
          </w:tcPr>
          <w:p w14:paraId="7A38E248" w14:textId="77777777" w:rsidR="00C558DC" w:rsidRPr="00D2795D" w:rsidRDefault="00C558DC" w:rsidP="004B5064">
            <w:pPr>
              <w:spacing w:before="60" w:after="60"/>
            </w:pPr>
            <w:r w:rsidRPr="00D2795D">
              <w:t>Priority</w:t>
            </w:r>
          </w:p>
        </w:tc>
        <w:tc>
          <w:tcPr>
            <w:tcW w:w="1914" w:type="dxa"/>
          </w:tcPr>
          <w:p w14:paraId="7A38E249" w14:textId="77777777" w:rsidR="00C558DC" w:rsidRPr="00D2795D" w:rsidRDefault="00C558DC" w:rsidP="004B5064">
            <w:pPr>
              <w:spacing w:before="60" w:after="60"/>
              <w:jc w:val="center"/>
            </w:pPr>
            <w:r w:rsidRPr="00D2795D">
              <w:t>60-61</w:t>
            </w:r>
          </w:p>
        </w:tc>
        <w:tc>
          <w:tcPr>
            <w:tcW w:w="4922" w:type="dxa"/>
          </w:tcPr>
          <w:p w14:paraId="7A38E24A" w14:textId="77777777" w:rsidR="00C558DC" w:rsidRPr="00D2795D" w:rsidRDefault="00C558DC" w:rsidP="004B5064">
            <w:pPr>
              <w:spacing w:before="60" w:after="60"/>
            </w:pPr>
            <w:r w:rsidRPr="00D2795D">
              <w:t>Enter data from original requisition.</w:t>
            </w:r>
          </w:p>
        </w:tc>
      </w:tr>
      <w:tr w:rsidR="00C558DC" w:rsidRPr="00D2795D" w14:paraId="7A38E24F" w14:textId="77777777" w:rsidTr="004158A9">
        <w:trPr>
          <w:cantSplit/>
          <w:trHeight w:val="414"/>
          <w:jc w:val="center"/>
        </w:trPr>
        <w:tc>
          <w:tcPr>
            <w:tcW w:w="3373" w:type="dxa"/>
          </w:tcPr>
          <w:p w14:paraId="7A38E24C" w14:textId="77777777" w:rsidR="00C558DC" w:rsidRPr="00D2795D" w:rsidRDefault="00C558DC" w:rsidP="004B5064">
            <w:pPr>
              <w:spacing w:before="60" w:after="60"/>
            </w:pPr>
            <w:r w:rsidRPr="00D2795D">
              <w:t>Required Delivery Date/Required Delivery Period</w:t>
            </w:r>
            <w:r w:rsidRPr="00D2795D">
              <w:rPr>
                <w:rStyle w:val="FootnoteReference"/>
              </w:rPr>
              <w:footnoteReference w:id="2"/>
            </w:r>
          </w:p>
        </w:tc>
        <w:tc>
          <w:tcPr>
            <w:tcW w:w="1914" w:type="dxa"/>
          </w:tcPr>
          <w:p w14:paraId="7A38E24D" w14:textId="77777777" w:rsidR="00C558DC" w:rsidRPr="00D2795D" w:rsidRDefault="00C558DC" w:rsidP="004B5064">
            <w:pPr>
              <w:spacing w:before="60" w:after="60"/>
              <w:jc w:val="center"/>
            </w:pPr>
            <w:r w:rsidRPr="00D2795D">
              <w:t>62-64</w:t>
            </w:r>
          </w:p>
        </w:tc>
        <w:tc>
          <w:tcPr>
            <w:tcW w:w="4922" w:type="dxa"/>
          </w:tcPr>
          <w:p w14:paraId="7A38E24E" w14:textId="77777777" w:rsidR="00C558DC" w:rsidRPr="00D2795D" w:rsidRDefault="00C558DC" w:rsidP="004B5064">
            <w:pPr>
              <w:spacing w:before="60" w:after="60"/>
            </w:pPr>
            <w:r w:rsidRPr="00D2795D">
              <w:t>Enter data from original requisition.</w:t>
            </w:r>
          </w:p>
        </w:tc>
      </w:tr>
      <w:tr w:rsidR="00C558DC" w:rsidRPr="00D2795D" w14:paraId="7A38E253" w14:textId="77777777" w:rsidTr="004158A9">
        <w:trPr>
          <w:cantSplit/>
          <w:trHeight w:val="414"/>
          <w:jc w:val="center"/>
        </w:trPr>
        <w:tc>
          <w:tcPr>
            <w:tcW w:w="3373" w:type="dxa"/>
          </w:tcPr>
          <w:p w14:paraId="7A38E250" w14:textId="77777777" w:rsidR="00C558DC" w:rsidRPr="00D2795D" w:rsidRDefault="00C558DC" w:rsidP="004B5064">
            <w:pPr>
              <w:spacing w:before="60" w:after="60"/>
            </w:pPr>
            <w:r w:rsidRPr="00D2795D">
              <w:t>Advice</w:t>
            </w:r>
          </w:p>
        </w:tc>
        <w:tc>
          <w:tcPr>
            <w:tcW w:w="1914" w:type="dxa"/>
          </w:tcPr>
          <w:p w14:paraId="7A38E251" w14:textId="77777777" w:rsidR="00C558DC" w:rsidRPr="00D2795D" w:rsidRDefault="00C558DC" w:rsidP="004B5064">
            <w:pPr>
              <w:spacing w:before="60" w:after="60"/>
              <w:jc w:val="center"/>
            </w:pPr>
            <w:r w:rsidRPr="00D2795D">
              <w:t>65-66</w:t>
            </w:r>
          </w:p>
        </w:tc>
        <w:tc>
          <w:tcPr>
            <w:tcW w:w="4922" w:type="dxa"/>
          </w:tcPr>
          <w:p w14:paraId="7A38E252" w14:textId="77777777" w:rsidR="00C558DC" w:rsidRPr="00D2795D" w:rsidRDefault="00C558DC" w:rsidP="004B5064">
            <w:pPr>
              <w:spacing w:before="60" w:after="60"/>
            </w:pPr>
            <w:r w:rsidRPr="00D2795D">
              <w:t>Enter data from original requisition.</w:t>
            </w:r>
          </w:p>
        </w:tc>
      </w:tr>
      <w:tr w:rsidR="00C558DC" w:rsidRPr="00D2795D" w14:paraId="7A38E257" w14:textId="77777777" w:rsidTr="004158A9">
        <w:trPr>
          <w:cantSplit/>
          <w:trHeight w:val="414"/>
          <w:jc w:val="center"/>
        </w:trPr>
        <w:tc>
          <w:tcPr>
            <w:tcW w:w="3373" w:type="dxa"/>
          </w:tcPr>
          <w:p w14:paraId="7A38E254" w14:textId="6B816E01" w:rsidR="00C558DC" w:rsidRPr="00D2795D" w:rsidRDefault="00C558DC" w:rsidP="004B5064">
            <w:pPr>
              <w:spacing w:before="60" w:after="60"/>
            </w:pPr>
            <w:r w:rsidRPr="00D2795D">
              <w:t>Routing Identifier</w:t>
            </w:r>
            <w:r w:rsidR="003113DB" w:rsidRPr="00D2795D">
              <w:t xml:space="preserve"> Code</w:t>
            </w:r>
          </w:p>
        </w:tc>
        <w:tc>
          <w:tcPr>
            <w:tcW w:w="1914" w:type="dxa"/>
          </w:tcPr>
          <w:p w14:paraId="7A38E255" w14:textId="77777777" w:rsidR="00C558DC" w:rsidRPr="00D2795D" w:rsidRDefault="00C558DC" w:rsidP="004B5064">
            <w:pPr>
              <w:spacing w:before="60" w:after="60"/>
              <w:jc w:val="center"/>
            </w:pPr>
            <w:r w:rsidRPr="00D2795D">
              <w:t>67-69</w:t>
            </w:r>
          </w:p>
        </w:tc>
        <w:tc>
          <w:tcPr>
            <w:tcW w:w="4922" w:type="dxa"/>
          </w:tcPr>
          <w:p w14:paraId="7A38E256" w14:textId="15B44F57" w:rsidR="00C558DC" w:rsidRPr="00D2795D" w:rsidRDefault="00C558DC" w:rsidP="003113DB">
            <w:pPr>
              <w:spacing w:before="60" w:after="60"/>
            </w:pPr>
            <w:r w:rsidRPr="00D2795D">
              <w:t xml:space="preserve">Enter </w:t>
            </w:r>
            <w:r w:rsidR="005430CA" w:rsidRPr="00D2795D">
              <w:t>RIC</w:t>
            </w:r>
            <w:r w:rsidRPr="00D2795D">
              <w:t xml:space="preserve"> applicable to the activity originating the MRO/followup.  When the MRO format is used as a followup, enter the</w:t>
            </w:r>
            <w:r w:rsidR="003113DB" w:rsidRPr="00D2795D">
              <w:t xml:space="preserve"> i</w:t>
            </w:r>
            <w:r w:rsidR="005430CA" w:rsidRPr="00D2795D">
              <w:t xml:space="preserve">nventory </w:t>
            </w:r>
            <w:r w:rsidR="003113DB" w:rsidRPr="00D2795D">
              <w:t>c</w:t>
            </w:r>
            <w:r w:rsidR="005430CA" w:rsidRPr="00D2795D">
              <w:t xml:space="preserve">ontrol </w:t>
            </w:r>
            <w:r w:rsidR="003113DB" w:rsidRPr="00D2795D">
              <w:t>p</w:t>
            </w:r>
            <w:r w:rsidR="005430CA" w:rsidRPr="00D2795D">
              <w:t>oint (</w:t>
            </w:r>
            <w:r w:rsidRPr="00D2795D">
              <w:t xml:space="preserve"> ICP</w:t>
            </w:r>
            <w:r w:rsidR="005430CA" w:rsidRPr="00D2795D">
              <w:t>)</w:t>
            </w:r>
            <w:r w:rsidRPr="00D2795D">
              <w:t xml:space="preserve"> </w:t>
            </w:r>
            <w:r w:rsidR="005430CA" w:rsidRPr="00D2795D">
              <w:t>RIC</w:t>
            </w:r>
            <w:r w:rsidRPr="00D2795D">
              <w:t xml:space="preserve"> if shipment status in reply is to be furnished to the supply source.</w:t>
            </w:r>
          </w:p>
        </w:tc>
      </w:tr>
      <w:tr w:rsidR="00C558DC" w:rsidRPr="00D2795D" w14:paraId="7A38E25B" w14:textId="77777777" w:rsidTr="004158A9">
        <w:trPr>
          <w:cantSplit/>
          <w:trHeight w:val="414"/>
          <w:jc w:val="center"/>
        </w:trPr>
        <w:tc>
          <w:tcPr>
            <w:tcW w:w="3373" w:type="dxa"/>
          </w:tcPr>
          <w:p w14:paraId="7A38E258" w14:textId="77777777" w:rsidR="00C558DC" w:rsidRPr="00D2795D" w:rsidRDefault="00C558DC" w:rsidP="004B5064">
            <w:pPr>
              <w:spacing w:before="60" w:after="60"/>
            </w:pPr>
            <w:r w:rsidRPr="00D2795D">
              <w:t>Ownership</w:t>
            </w:r>
          </w:p>
        </w:tc>
        <w:tc>
          <w:tcPr>
            <w:tcW w:w="1914" w:type="dxa"/>
          </w:tcPr>
          <w:p w14:paraId="7A38E259" w14:textId="77777777" w:rsidR="00C558DC" w:rsidRPr="00D2795D" w:rsidRDefault="00C558DC" w:rsidP="004B5064">
            <w:pPr>
              <w:spacing w:before="60" w:after="60"/>
              <w:jc w:val="center"/>
            </w:pPr>
            <w:r w:rsidRPr="00D2795D">
              <w:t>70</w:t>
            </w:r>
          </w:p>
        </w:tc>
        <w:tc>
          <w:tcPr>
            <w:tcW w:w="4922" w:type="dxa"/>
          </w:tcPr>
          <w:p w14:paraId="7A38E25A" w14:textId="77777777" w:rsidR="00C558DC" w:rsidRPr="00D2795D" w:rsidRDefault="00C558DC" w:rsidP="004B5064">
            <w:pPr>
              <w:spacing w:before="60" w:after="60"/>
            </w:pPr>
            <w:r w:rsidRPr="00D2795D">
              <w:t>Enter ownership code, as applicable.</w:t>
            </w:r>
          </w:p>
        </w:tc>
      </w:tr>
      <w:tr w:rsidR="00C558DC" w:rsidRPr="00D2795D" w14:paraId="7A38E25F" w14:textId="77777777" w:rsidTr="004158A9">
        <w:trPr>
          <w:cantSplit/>
          <w:trHeight w:val="414"/>
          <w:jc w:val="center"/>
        </w:trPr>
        <w:tc>
          <w:tcPr>
            <w:tcW w:w="3373" w:type="dxa"/>
          </w:tcPr>
          <w:p w14:paraId="7A38E25C" w14:textId="77777777" w:rsidR="00C558DC" w:rsidRPr="00D2795D" w:rsidRDefault="00C558DC" w:rsidP="004B5064">
            <w:pPr>
              <w:spacing w:before="60" w:after="60"/>
            </w:pPr>
            <w:r w:rsidRPr="00D2795D">
              <w:t>Supply Condition</w:t>
            </w:r>
          </w:p>
        </w:tc>
        <w:tc>
          <w:tcPr>
            <w:tcW w:w="1914" w:type="dxa"/>
          </w:tcPr>
          <w:p w14:paraId="7A38E25D" w14:textId="77777777" w:rsidR="00C558DC" w:rsidRPr="00D2795D" w:rsidRDefault="00C558DC" w:rsidP="004B5064">
            <w:pPr>
              <w:spacing w:before="60" w:after="60"/>
              <w:jc w:val="center"/>
            </w:pPr>
            <w:r w:rsidRPr="00D2795D">
              <w:t>71</w:t>
            </w:r>
          </w:p>
        </w:tc>
        <w:tc>
          <w:tcPr>
            <w:tcW w:w="4922" w:type="dxa"/>
          </w:tcPr>
          <w:p w14:paraId="7A38E25E" w14:textId="77777777" w:rsidR="00C558DC" w:rsidRPr="00D2795D" w:rsidRDefault="00C558DC" w:rsidP="004B5064">
            <w:pPr>
              <w:spacing w:before="60" w:after="60"/>
            </w:pPr>
            <w:r w:rsidRPr="00D2795D">
              <w:t>Enter appropriate condition code.</w:t>
            </w:r>
          </w:p>
        </w:tc>
      </w:tr>
      <w:tr w:rsidR="00C558DC" w:rsidRPr="00D2795D" w14:paraId="7A38E263" w14:textId="77777777" w:rsidTr="004158A9">
        <w:trPr>
          <w:cantSplit/>
          <w:trHeight w:val="414"/>
          <w:jc w:val="center"/>
        </w:trPr>
        <w:tc>
          <w:tcPr>
            <w:tcW w:w="3373" w:type="dxa"/>
          </w:tcPr>
          <w:p w14:paraId="7A38E260" w14:textId="77777777" w:rsidR="00C558DC" w:rsidRPr="00D2795D" w:rsidRDefault="00C558DC" w:rsidP="004B5064">
            <w:pPr>
              <w:spacing w:before="60" w:after="60"/>
            </w:pPr>
            <w:r w:rsidRPr="00D2795D">
              <w:t>Management</w:t>
            </w:r>
          </w:p>
        </w:tc>
        <w:tc>
          <w:tcPr>
            <w:tcW w:w="1914" w:type="dxa"/>
          </w:tcPr>
          <w:p w14:paraId="7A38E261" w14:textId="77777777" w:rsidR="00C558DC" w:rsidRPr="00D2795D" w:rsidRDefault="00C558DC" w:rsidP="004B5064">
            <w:pPr>
              <w:spacing w:before="60" w:after="60"/>
              <w:jc w:val="center"/>
            </w:pPr>
            <w:r w:rsidRPr="00D2795D">
              <w:t>72</w:t>
            </w:r>
          </w:p>
        </w:tc>
        <w:tc>
          <w:tcPr>
            <w:tcW w:w="4922" w:type="dxa"/>
          </w:tcPr>
          <w:p w14:paraId="7A38E262" w14:textId="77777777" w:rsidR="00C558DC" w:rsidRPr="00D2795D" w:rsidRDefault="00C558DC" w:rsidP="004B5064">
            <w:pPr>
              <w:spacing w:before="60" w:after="60"/>
            </w:pPr>
            <w:r w:rsidRPr="00D2795D">
              <w:t>Enter management code applicable to the transaction.</w:t>
            </w:r>
          </w:p>
        </w:tc>
      </w:tr>
      <w:tr w:rsidR="00C558DC" w:rsidRPr="00D2795D" w14:paraId="7A38E267" w14:textId="77777777" w:rsidTr="004158A9">
        <w:trPr>
          <w:cantSplit/>
          <w:trHeight w:val="414"/>
          <w:jc w:val="center"/>
        </w:trPr>
        <w:tc>
          <w:tcPr>
            <w:tcW w:w="3373" w:type="dxa"/>
          </w:tcPr>
          <w:p w14:paraId="7A38E264" w14:textId="77777777" w:rsidR="00C558DC" w:rsidRPr="00D2795D" w:rsidRDefault="00C558DC" w:rsidP="004B5064">
            <w:pPr>
              <w:spacing w:before="60" w:after="60"/>
            </w:pPr>
            <w:r w:rsidRPr="00D2795D">
              <w:t>Intra-Service/Agency</w:t>
            </w:r>
          </w:p>
        </w:tc>
        <w:tc>
          <w:tcPr>
            <w:tcW w:w="1914" w:type="dxa"/>
          </w:tcPr>
          <w:p w14:paraId="7A38E265" w14:textId="77777777" w:rsidR="00C558DC" w:rsidRPr="00D2795D" w:rsidRDefault="00C558DC" w:rsidP="004B5064">
            <w:pPr>
              <w:spacing w:before="60" w:after="60"/>
              <w:jc w:val="center"/>
            </w:pPr>
            <w:r w:rsidRPr="00D2795D">
              <w:t>73</w:t>
            </w:r>
          </w:p>
        </w:tc>
        <w:tc>
          <w:tcPr>
            <w:tcW w:w="4922" w:type="dxa"/>
          </w:tcPr>
          <w:p w14:paraId="7A38E266" w14:textId="156EE9BF" w:rsidR="00C558DC" w:rsidRPr="00D2795D" w:rsidRDefault="00C558DC" w:rsidP="004B5064">
            <w:pPr>
              <w:spacing w:before="60" w:after="60"/>
            </w:pPr>
            <w:r w:rsidRPr="00D2795D">
              <w:t>For use under intra-</w:t>
            </w:r>
            <w:r w:rsidR="005430CA" w:rsidRPr="00D2795D">
              <w:t>Service/Agency (</w:t>
            </w:r>
            <w:r w:rsidRPr="00D2795D">
              <w:t>S/A</w:t>
            </w:r>
            <w:r w:rsidR="005430CA" w:rsidRPr="00D2795D">
              <w:t>)</w:t>
            </w:r>
            <w:r w:rsidRPr="00D2795D">
              <w:t xml:space="preserve"> procedures.  Leave blank for inter-S/A transactions.</w:t>
            </w:r>
          </w:p>
        </w:tc>
      </w:tr>
      <w:tr w:rsidR="00C558DC" w:rsidRPr="00D2795D" w14:paraId="7A38E26B" w14:textId="77777777" w:rsidTr="004158A9">
        <w:trPr>
          <w:cantSplit/>
          <w:trHeight w:val="414"/>
          <w:jc w:val="center"/>
        </w:trPr>
        <w:tc>
          <w:tcPr>
            <w:tcW w:w="3373" w:type="dxa"/>
          </w:tcPr>
          <w:p w14:paraId="7A38E268" w14:textId="77777777" w:rsidR="00C558DC" w:rsidRPr="00D2795D" w:rsidRDefault="00C558DC" w:rsidP="004B5064">
            <w:pPr>
              <w:spacing w:before="60" w:after="60"/>
            </w:pPr>
            <w:r w:rsidRPr="00D2795D">
              <w:t>Unit Price</w:t>
            </w:r>
          </w:p>
        </w:tc>
        <w:tc>
          <w:tcPr>
            <w:tcW w:w="1914" w:type="dxa"/>
          </w:tcPr>
          <w:p w14:paraId="7A38E269" w14:textId="77777777" w:rsidR="00C558DC" w:rsidRPr="00D2795D" w:rsidRDefault="00C558DC" w:rsidP="004B5064">
            <w:pPr>
              <w:spacing w:before="60" w:after="60"/>
              <w:jc w:val="center"/>
            </w:pPr>
            <w:r w:rsidRPr="00D2795D">
              <w:t>74-80</w:t>
            </w:r>
          </w:p>
        </w:tc>
        <w:tc>
          <w:tcPr>
            <w:tcW w:w="4922" w:type="dxa"/>
          </w:tcPr>
          <w:p w14:paraId="7A38E26A" w14:textId="1CC76AD3" w:rsidR="007E7169" w:rsidRPr="00D2795D" w:rsidRDefault="00C558DC" w:rsidP="002514D0">
            <w:pPr>
              <w:spacing w:before="60" w:after="60"/>
            </w:pPr>
            <w:r w:rsidRPr="00D2795D">
              <w:t>Enter unit price applicable to the NSN or part number shown in rp 8-22.</w:t>
            </w:r>
          </w:p>
        </w:tc>
      </w:tr>
      <w:bookmarkEnd w:id="0"/>
    </w:tbl>
    <w:p w14:paraId="7A38E26D" w14:textId="77777777" w:rsidR="00FB55CE" w:rsidRDefault="00FB55CE" w:rsidP="007E7169">
      <w:pPr>
        <w:pStyle w:val="Footer"/>
        <w:tabs>
          <w:tab w:val="clear" w:pos="4320"/>
          <w:tab w:val="clear" w:pos="8640"/>
        </w:tabs>
        <w:spacing w:before="60" w:after="60"/>
      </w:pPr>
    </w:p>
    <w:sectPr w:rsidR="00FB55CE" w:rsidSect="007E71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8E270" w14:textId="77777777" w:rsidR="00147B7C" w:rsidRDefault="00147B7C">
      <w:r>
        <w:separator/>
      </w:r>
    </w:p>
  </w:endnote>
  <w:endnote w:type="continuationSeparator" w:id="0">
    <w:p w14:paraId="7A38E271" w14:textId="77777777" w:rsidR="00147B7C" w:rsidRDefault="0014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E283" w14:textId="77777777" w:rsidR="00147B7C" w:rsidRDefault="00147B7C">
    <w:pPr>
      <w:pStyle w:val="Footer"/>
      <w:jc w:val="center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78E5A" w14:textId="151A5BE0" w:rsidR="00D2795D" w:rsidRPr="00FD40DF" w:rsidRDefault="004836C0" w:rsidP="002514D0">
    <w:pPr>
      <w:pStyle w:val="Footer"/>
      <w:framePr w:wrap="around" w:vAnchor="text" w:hAnchor="page" w:x="5866" w:y="52"/>
      <w:rPr>
        <w:rStyle w:val="PageNumber"/>
        <w:b w:val="0"/>
      </w:rPr>
    </w:pPr>
    <w:r>
      <w:rPr>
        <w:rStyle w:val="PageNumber"/>
        <w:b w:val="0"/>
      </w:rPr>
      <w:t>AP8</w:t>
    </w:r>
    <w:r w:rsidR="00D2795D">
      <w:rPr>
        <w:rStyle w:val="PageNumber"/>
        <w:b w:val="0"/>
      </w:rPr>
      <w:t>.12-</w:t>
    </w:r>
    <w:r w:rsidR="00D2795D" w:rsidRPr="00FD40DF">
      <w:rPr>
        <w:rStyle w:val="PageNumber"/>
        <w:b w:val="0"/>
      </w:rPr>
      <w:fldChar w:fldCharType="begin"/>
    </w:r>
    <w:r w:rsidR="00D2795D" w:rsidRPr="00FD40DF">
      <w:rPr>
        <w:rStyle w:val="PageNumber"/>
        <w:b w:val="0"/>
      </w:rPr>
      <w:instrText xml:space="preserve">PAGE  </w:instrText>
    </w:r>
    <w:r w:rsidR="00D2795D" w:rsidRPr="00FD40DF">
      <w:rPr>
        <w:rStyle w:val="PageNumber"/>
        <w:b w:val="0"/>
      </w:rPr>
      <w:fldChar w:fldCharType="separate"/>
    </w:r>
    <w:r w:rsidR="008F1300">
      <w:rPr>
        <w:rStyle w:val="PageNumber"/>
        <w:b w:val="0"/>
        <w:noProof/>
      </w:rPr>
      <w:t>1</w:t>
    </w:r>
    <w:r w:rsidR="00D2795D" w:rsidRPr="00FD40DF">
      <w:rPr>
        <w:rStyle w:val="PageNumber"/>
        <w:b w:val="0"/>
      </w:rPr>
      <w:fldChar w:fldCharType="end"/>
    </w:r>
  </w:p>
  <w:p w14:paraId="22F8CF46" w14:textId="3A2DC1C4" w:rsidR="00D2795D" w:rsidRPr="00467484" w:rsidRDefault="00D2795D" w:rsidP="00D2795D">
    <w:pPr>
      <w:pStyle w:val="Footer"/>
      <w:tabs>
        <w:tab w:val="clear" w:pos="4320"/>
        <w:tab w:val="clear" w:pos="8640"/>
      </w:tabs>
      <w:jc w:val="right"/>
      <w:rPr>
        <w:rStyle w:val="PageNumber"/>
        <w:b w:val="0"/>
      </w:rPr>
    </w:pPr>
    <w:r>
      <w:rPr>
        <w:rStyle w:val="PageNumber"/>
        <w:b w:val="0"/>
      </w:rPr>
      <w:t>A</w:t>
    </w:r>
    <w:r w:rsidRPr="00467484">
      <w:rPr>
        <w:rStyle w:val="PageNumber"/>
        <w:b w:val="0"/>
      </w:rPr>
      <w:t xml:space="preserve">PPENDIX </w:t>
    </w:r>
    <w:r w:rsidR="004836C0">
      <w:rPr>
        <w:rStyle w:val="PageNumber"/>
        <w:b w:val="0"/>
      </w:rPr>
      <w:t>8</w:t>
    </w:r>
    <w:r>
      <w:rPr>
        <w:rStyle w:val="PageNumber"/>
        <w:b w:val="0"/>
      </w:rPr>
      <w:t>.12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E287" w14:textId="3AE070E4" w:rsidR="00147B7C" w:rsidRDefault="00147B7C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8E26E" w14:textId="77777777" w:rsidR="00147B7C" w:rsidRDefault="00147B7C">
      <w:r>
        <w:separator/>
      </w:r>
    </w:p>
  </w:footnote>
  <w:footnote w:type="continuationSeparator" w:id="0">
    <w:p w14:paraId="7A38E26F" w14:textId="77777777" w:rsidR="00147B7C" w:rsidRDefault="00147B7C">
      <w:r>
        <w:continuationSeparator/>
      </w:r>
    </w:p>
  </w:footnote>
  <w:footnote w:id="1">
    <w:p w14:paraId="7A38E288" w14:textId="77777777" w:rsidR="00147B7C" w:rsidRPr="00D2795D" w:rsidRDefault="00147B7C">
      <w:pPr>
        <w:pStyle w:val="FootnoteText"/>
      </w:pPr>
      <w:r w:rsidRPr="00D2795D">
        <w:rPr>
          <w:rStyle w:val="FootnoteReference"/>
        </w:rPr>
        <w:footnoteRef/>
      </w:r>
      <w:r w:rsidRPr="00D2795D">
        <w:t xml:space="preserve"> See Appendix AP3.1 - Formats Introduction, Paragraph AP3.1.3.</w:t>
      </w:r>
    </w:p>
  </w:footnote>
  <w:footnote w:id="2">
    <w:p w14:paraId="7A38E289" w14:textId="572E2994" w:rsidR="00147B7C" w:rsidRPr="003B2406" w:rsidRDefault="00147B7C" w:rsidP="003B2406">
      <w:pPr>
        <w:pStyle w:val="BodyText"/>
        <w:rPr>
          <w:b/>
          <w:i/>
          <w:sz w:val="20"/>
        </w:rPr>
      </w:pPr>
      <w:r w:rsidRPr="00DA2D34">
        <w:rPr>
          <w:rStyle w:val="FootnoteReference"/>
        </w:rPr>
        <w:footnoteRef/>
      </w:r>
      <w:r w:rsidRPr="003B2406">
        <w:rPr>
          <w:sz w:val="20"/>
        </w:rPr>
        <w:t>Use of RDP for conventional ammunition last reported as not implemented by</w:t>
      </w:r>
      <w:r>
        <w:rPr>
          <w:sz w:val="20"/>
        </w:rPr>
        <w:t xml:space="preserve"> united States Air Force (</w:t>
      </w:r>
      <w:r w:rsidRPr="003B2406">
        <w:rPr>
          <w:sz w:val="20"/>
        </w:rPr>
        <w:t>USAF</w:t>
      </w:r>
      <w:r>
        <w:rPr>
          <w:sz w:val="20"/>
        </w:rPr>
        <w:t>)</w:t>
      </w:r>
      <w:r w:rsidRPr="003B2406">
        <w:rPr>
          <w:sz w:val="20"/>
        </w:rPr>
        <w:t>.  Refer to AMCL 148.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E27D" w14:textId="77777777" w:rsidR="00147B7C" w:rsidRDefault="00147B7C">
    <w:pPr>
      <w:pStyle w:val="Header"/>
      <w:jc w:val="left"/>
      <w:rPr>
        <w:b/>
        <w:u w:val="none"/>
      </w:rPr>
    </w:pPr>
    <w:r>
      <w:t xml:space="preserve"> </w:t>
    </w:r>
  </w:p>
  <w:p w14:paraId="7A38E27E" w14:textId="77777777" w:rsidR="00147B7C" w:rsidRDefault="00147B7C">
    <w:pPr>
      <w:pStyle w:val="Header"/>
      <w:jc w:val="left"/>
      <w:rPr>
        <w:b/>
        <w:u w:val="none"/>
      </w:rPr>
    </w:pPr>
    <w:r>
      <w:rPr>
        <w:b/>
        <w:u w:val="none"/>
      </w:rPr>
      <w:t>DoD 4000.25-1-M</w:t>
    </w:r>
  </w:p>
  <w:p w14:paraId="7A38E27F" w14:textId="77777777" w:rsidR="00147B7C" w:rsidRDefault="00147B7C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4505" w14:textId="6A3E6A67" w:rsidR="004836C0" w:rsidRPr="004836C0" w:rsidRDefault="004836C0" w:rsidP="004836C0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 w:rsidRPr="004836C0">
      <w:rPr>
        <w:rFonts w:cs="Arial"/>
        <w:i/>
        <w:szCs w:val="24"/>
      </w:rPr>
      <w:t xml:space="preserve">DLM 4000.25, Volume 2, </w:t>
    </w:r>
    <w:r w:rsidR="008F1300">
      <w:rPr>
        <w:i/>
      </w:rPr>
      <w:t>November 26</w:t>
    </w:r>
    <w:r w:rsidRPr="004836C0">
      <w:rPr>
        <w:rFonts w:cs="Arial"/>
        <w:i/>
        <w:szCs w:val="24"/>
      </w:rPr>
      <w:t>, 2019</w:t>
    </w:r>
  </w:p>
  <w:p w14:paraId="56432B1A" w14:textId="5D6A9485" w:rsidR="00D2795D" w:rsidRPr="00824318" w:rsidRDefault="004836C0" w:rsidP="004836C0">
    <w:pPr>
      <w:tabs>
        <w:tab w:val="left" w:pos="720"/>
        <w:tab w:val="center" w:pos="4320"/>
        <w:tab w:val="right" w:pos="8640"/>
      </w:tabs>
      <w:jc w:val="right"/>
    </w:pPr>
    <w:r w:rsidRPr="004836C0"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E285" w14:textId="6BE4C550" w:rsidR="00147B7C" w:rsidRDefault="00147B7C">
    <w:pPr>
      <w:pStyle w:val="Header"/>
      <w:jc w:val="right"/>
      <w:rPr>
        <w:b/>
        <w:u w:val="none"/>
      </w:rPr>
    </w:pPr>
  </w:p>
  <w:p w14:paraId="7A38E286" w14:textId="77777777" w:rsidR="00147B7C" w:rsidRDefault="00147B7C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0C7C4F76"/>
    <w:lvl w:ilvl="0">
      <w:start w:val="34"/>
      <w:numFmt w:val="none"/>
      <w:pStyle w:val="Heading1"/>
      <w:suff w:val="nothing"/>
      <w:lvlText w:val="AP3.12 APPENDIX 3.12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12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12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12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12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12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12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12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12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C92"/>
    <w:rsid w:val="00061B39"/>
    <w:rsid w:val="000F2172"/>
    <w:rsid w:val="00110863"/>
    <w:rsid w:val="00141F25"/>
    <w:rsid w:val="00147B7C"/>
    <w:rsid w:val="00154E20"/>
    <w:rsid w:val="00193945"/>
    <w:rsid w:val="00196AAE"/>
    <w:rsid w:val="00201C56"/>
    <w:rsid w:val="0024383A"/>
    <w:rsid w:val="00243AB7"/>
    <w:rsid w:val="002514D0"/>
    <w:rsid w:val="0026372E"/>
    <w:rsid w:val="002A5229"/>
    <w:rsid w:val="002A73E0"/>
    <w:rsid w:val="002C0982"/>
    <w:rsid w:val="00302447"/>
    <w:rsid w:val="003113DB"/>
    <w:rsid w:val="003B2406"/>
    <w:rsid w:val="003E743C"/>
    <w:rsid w:val="00403FD5"/>
    <w:rsid w:val="004158A9"/>
    <w:rsid w:val="00482F22"/>
    <w:rsid w:val="004836C0"/>
    <w:rsid w:val="0049360E"/>
    <w:rsid w:val="004B5064"/>
    <w:rsid w:val="00542C23"/>
    <w:rsid w:val="005430CA"/>
    <w:rsid w:val="00562AED"/>
    <w:rsid w:val="005E282F"/>
    <w:rsid w:val="006401C9"/>
    <w:rsid w:val="00660DDB"/>
    <w:rsid w:val="0068523B"/>
    <w:rsid w:val="006C5524"/>
    <w:rsid w:val="006E0CA3"/>
    <w:rsid w:val="006F5C06"/>
    <w:rsid w:val="00720F05"/>
    <w:rsid w:val="00781673"/>
    <w:rsid w:val="007E7169"/>
    <w:rsid w:val="0083464D"/>
    <w:rsid w:val="0086465C"/>
    <w:rsid w:val="008A65D1"/>
    <w:rsid w:val="008B6A82"/>
    <w:rsid w:val="008C1857"/>
    <w:rsid w:val="008C7C12"/>
    <w:rsid w:val="008F1300"/>
    <w:rsid w:val="00901DFC"/>
    <w:rsid w:val="00984A2E"/>
    <w:rsid w:val="00985F3E"/>
    <w:rsid w:val="00A17900"/>
    <w:rsid w:val="00A240F8"/>
    <w:rsid w:val="00A36CFB"/>
    <w:rsid w:val="00A57DEF"/>
    <w:rsid w:val="00A60FB8"/>
    <w:rsid w:val="00A8563C"/>
    <w:rsid w:val="00AA28DB"/>
    <w:rsid w:val="00AC3528"/>
    <w:rsid w:val="00B547F2"/>
    <w:rsid w:val="00B70E96"/>
    <w:rsid w:val="00C01C1B"/>
    <w:rsid w:val="00C558DC"/>
    <w:rsid w:val="00CA146C"/>
    <w:rsid w:val="00D2795D"/>
    <w:rsid w:val="00DA2D34"/>
    <w:rsid w:val="00E00430"/>
    <w:rsid w:val="00E67628"/>
    <w:rsid w:val="00E81C92"/>
    <w:rsid w:val="00ED227E"/>
    <w:rsid w:val="00ED37F4"/>
    <w:rsid w:val="00F111C9"/>
    <w:rsid w:val="00F70D16"/>
    <w:rsid w:val="00F75131"/>
    <w:rsid w:val="00FB55CE"/>
    <w:rsid w:val="00FD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A38E20B"/>
  <w15:docId w15:val="{17F2265B-543A-4357-8AF2-3ACCB615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CFB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A36CFB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A36CFB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A36CFB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A36CFB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A36CFB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A36CFB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A36CFB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A36CFB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A36CFB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A36CFB"/>
    <w:rPr>
      <w:vertAlign w:val="superscript"/>
    </w:rPr>
  </w:style>
  <w:style w:type="character" w:styleId="FootnoteReference">
    <w:name w:val="footnote reference"/>
    <w:basedOn w:val="DefaultParagraphFont"/>
    <w:semiHidden/>
    <w:rsid w:val="00A36CFB"/>
    <w:rPr>
      <w:vertAlign w:val="superscript"/>
    </w:rPr>
  </w:style>
  <w:style w:type="character" w:styleId="PageNumber">
    <w:name w:val="page number"/>
    <w:basedOn w:val="DefaultParagraphFont"/>
    <w:rsid w:val="00A36CFB"/>
    <w:rPr>
      <w:rFonts w:ascii="Arial" w:hAnsi="Arial"/>
      <w:b/>
      <w:sz w:val="24"/>
    </w:rPr>
  </w:style>
  <w:style w:type="paragraph" w:styleId="Footer">
    <w:name w:val="footer"/>
    <w:basedOn w:val="Normal"/>
    <w:rsid w:val="00A36CF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36CFB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A36CFB"/>
    <w:rPr>
      <w:sz w:val="20"/>
    </w:rPr>
  </w:style>
  <w:style w:type="paragraph" w:customStyle="1" w:styleId="SubTitle">
    <w:name w:val="Sub Title"/>
    <w:basedOn w:val="Title"/>
    <w:rsid w:val="00A36CFB"/>
    <w:rPr>
      <w:u w:val="single"/>
    </w:rPr>
  </w:style>
  <w:style w:type="paragraph" w:styleId="Title">
    <w:name w:val="Title"/>
    <w:basedOn w:val="Normal"/>
    <w:next w:val="Header"/>
    <w:qFormat/>
    <w:rsid w:val="00A36CFB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A36CFB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A36CFB"/>
    <w:pPr>
      <w:spacing w:after="160"/>
      <w:ind w:left="1440"/>
    </w:pPr>
  </w:style>
  <w:style w:type="paragraph" w:styleId="BodyText">
    <w:name w:val="Body Text"/>
    <w:basedOn w:val="Normal"/>
    <w:rsid w:val="00A36CFB"/>
    <w:pPr>
      <w:spacing w:after="120"/>
    </w:pPr>
  </w:style>
  <w:style w:type="paragraph" w:styleId="ListBullet">
    <w:name w:val="List Bullet"/>
    <w:basedOn w:val="Normal"/>
    <w:rsid w:val="00A36CFB"/>
    <w:pPr>
      <w:spacing w:after="120"/>
      <w:ind w:left="360" w:hanging="360"/>
    </w:pPr>
  </w:style>
  <w:style w:type="paragraph" w:styleId="ListBullet2">
    <w:name w:val="List Bullet 2"/>
    <w:basedOn w:val="Normal"/>
    <w:rsid w:val="00A36CFB"/>
    <w:pPr>
      <w:ind w:left="720" w:hanging="360"/>
    </w:pPr>
  </w:style>
  <w:style w:type="paragraph" w:styleId="ListBullet3">
    <w:name w:val="List Bullet 3"/>
    <w:basedOn w:val="Normal"/>
    <w:rsid w:val="00A36CFB"/>
    <w:pPr>
      <w:ind w:left="1080" w:hanging="360"/>
    </w:pPr>
  </w:style>
  <w:style w:type="paragraph" w:styleId="ListNumber">
    <w:name w:val="List Number"/>
    <w:basedOn w:val="Normal"/>
    <w:rsid w:val="00A36CFB"/>
    <w:pPr>
      <w:ind w:left="360" w:hanging="360"/>
    </w:pPr>
  </w:style>
  <w:style w:type="paragraph" w:styleId="ListNumber2">
    <w:name w:val="List Number 2"/>
    <w:basedOn w:val="Normal"/>
    <w:rsid w:val="00A36CFB"/>
    <w:pPr>
      <w:ind w:left="720" w:hanging="360"/>
    </w:pPr>
  </w:style>
  <w:style w:type="paragraph" w:styleId="ListNumber3">
    <w:name w:val="List Number 3"/>
    <w:basedOn w:val="Normal"/>
    <w:rsid w:val="00A36CFB"/>
    <w:pPr>
      <w:ind w:left="1080" w:hanging="360"/>
    </w:pPr>
  </w:style>
  <w:style w:type="paragraph" w:styleId="DocumentMap">
    <w:name w:val="Document Map"/>
    <w:basedOn w:val="Normal"/>
    <w:semiHidden/>
    <w:rsid w:val="00A36CFB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A36CFB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A36CFB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A36CFB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A36C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36CFB"/>
    <w:rPr>
      <w:sz w:val="20"/>
    </w:rPr>
  </w:style>
  <w:style w:type="paragraph" w:styleId="BalloonText">
    <w:name w:val="Balloon Text"/>
    <w:basedOn w:val="Normal"/>
    <w:semiHidden/>
    <w:rsid w:val="00E81C9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47B7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47B7C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147B7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E716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8318-4535-453E-AE1D-B6C22E85A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2F65C-FF0D-47C5-977D-43F27DF05AE0}"/>
</file>

<file path=customXml/itemProps3.xml><?xml version="1.0" encoding="utf-8"?>
<ds:datastoreItem xmlns:ds="http://schemas.openxmlformats.org/officeDocument/2006/customXml" ds:itemID="{E797C054-60C6-4FB7-BF6C-64B48BCEAD6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94E054-8601-4ED7-B180-DABF75CA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55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3.12 - Materiel Release Order/Follow-up MRO/Lateral Redistribution Order </vt:lpstr>
    </vt:vector>
  </TitlesOfParts>
  <Company>DLA logistics Management Standards Office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8.12 - Materiel Release Order/Follow-up MRO/Lateral Redistribution Order</dc:title>
  <dc:subject/>
  <dc:creator>Heidi Daverede</dc:creator>
  <cp:keywords/>
  <cp:lastModifiedBy>Nguyen, Bao X CTR DLA INFO OPERATIONS (USA)</cp:lastModifiedBy>
  <cp:revision>14</cp:revision>
  <cp:lastPrinted>2007-10-26T13:15:00Z</cp:lastPrinted>
  <dcterms:created xsi:type="dcterms:W3CDTF">2011-10-03T16:58:00Z</dcterms:created>
  <dcterms:modified xsi:type="dcterms:W3CDTF">2019-11-26T21:56:00Z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2300900</vt:r8>
  </property>
</Properties>
</file>