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9FD6E" w14:textId="77777777" w:rsidR="0085493A" w:rsidRPr="00E82764" w:rsidRDefault="0085493A" w:rsidP="00697D12">
      <w:pPr>
        <w:spacing w:after="240"/>
        <w:jc w:val="center"/>
        <w:rPr>
          <w:b/>
          <w:sz w:val="44"/>
          <w:szCs w:val="44"/>
          <w:u w:val="single"/>
        </w:rPr>
      </w:pPr>
      <w:r w:rsidRPr="00E82764">
        <w:rPr>
          <w:b/>
          <w:sz w:val="44"/>
          <w:szCs w:val="44"/>
          <w:u w:val="single"/>
        </w:rPr>
        <w:t>C3. CHAPTER 3</w:t>
      </w:r>
    </w:p>
    <w:p w14:paraId="69F9FD6F" w14:textId="77777777" w:rsidR="0085493A" w:rsidRPr="00E82764" w:rsidRDefault="0085493A" w:rsidP="00114812">
      <w:pPr>
        <w:spacing w:after="360"/>
        <w:jc w:val="center"/>
        <w:rPr>
          <w:b/>
          <w:sz w:val="36"/>
          <w:u w:val="single"/>
        </w:rPr>
      </w:pPr>
      <w:r>
        <w:rPr>
          <w:rFonts w:cs="Arial"/>
          <w:b/>
          <w:bCs/>
          <w:sz w:val="36"/>
          <w:szCs w:val="36"/>
          <w:u w:val="single"/>
        </w:rPr>
        <w:t>PROCESSING AND PAYMENT OF</w:t>
      </w:r>
      <w:r w:rsidRPr="00E82764">
        <w:rPr>
          <w:rFonts w:cs="Arial"/>
          <w:b/>
          <w:bCs/>
          <w:sz w:val="36"/>
          <w:szCs w:val="36"/>
          <w:u w:val="single"/>
        </w:rPr>
        <w:t xml:space="preserve"> BILLS</w:t>
      </w:r>
    </w:p>
    <w:p w14:paraId="69F9FD70" w14:textId="77777777" w:rsidR="0085493A" w:rsidRPr="00E82764" w:rsidRDefault="0085493A" w:rsidP="00114812">
      <w:pPr>
        <w:spacing w:after="240"/>
        <w:rPr>
          <w:rFonts w:cs="Arial"/>
        </w:rPr>
      </w:pPr>
      <w:r w:rsidRPr="00E82764">
        <w:rPr>
          <w:rFonts w:cs="Arial"/>
        </w:rPr>
        <w:t xml:space="preserve">C3.1.  </w:t>
      </w:r>
      <w:r w:rsidRPr="00E82764">
        <w:rPr>
          <w:rFonts w:cs="Arial"/>
          <w:u w:val="single"/>
        </w:rPr>
        <w:t>PAYMENT OF NONINTERFUND BILLS</w:t>
      </w:r>
    </w:p>
    <w:p w14:paraId="69F9FD71" w14:textId="77777777" w:rsidR="0085493A" w:rsidRPr="00E82764" w:rsidRDefault="0085493A" w:rsidP="00114812">
      <w:pPr>
        <w:spacing w:after="240"/>
        <w:rPr>
          <w:rFonts w:cs="Arial"/>
        </w:rPr>
      </w:pPr>
      <w:r w:rsidRPr="00E82764">
        <w:rPr>
          <w:rFonts w:cs="Arial"/>
        </w:rPr>
        <w:tab/>
        <w:t>C3.1.1.  Payments made to other Federal Agencies are due upon receipt and shall be paid in full.  The following exceptions apply:</w:t>
      </w:r>
    </w:p>
    <w:p w14:paraId="69F9FD72" w14:textId="77777777" w:rsidR="0085493A" w:rsidRPr="00E82764" w:rsidRDefault="0085493A" w:rsidP="00114812">
      <w:pPr>
        <w:spacing w:after="240"/>
        <w:rPr>
          <w:rFonts w:cs="Arial"/>
        </w:rPr>
      </w:pPr>
      <w:r w:rsidRPr="00E82764">
        <w:rPr>
          <w:rFonts w:cs="Arial"/>
        </w:rPr>
        <w:tab/>
      </w:r>
      <w:r w:rsidRPr="00E82764">
        <w:rPr>
          <w:rFonts w:cs="Arial"/>
        </w:rPr>
        <w:tab/>
        <w:t xml:space="preserve">C3.1.1.1.  Bills for issues to North Atlantic Treaty Organization (NATO) (Supreme Headquarters Allied Powers Europe (SHAPE)) (identified by billed office </w:t>
      </w:r>
      <w:r w:rsidRPr="004A43E5">
        <w:rPr>
          <w:rFonts w:cs="Arial"/>
        </w:rPr>
        <w:t xml:space="preserve">Department of Defense Activity Address Code </w:t>
      </w:r>
      <w:r>
        <w:rPr>
          <w:rFonts w:cs="Arial"/>
        </w:rPr>
        <w:t>(</w:t>
      </w:r>
      <w:r w:rsidRPr="00E82764">
        <w:rPr>
          <w:rFonts w:cs="Arial"/>
        </w:rPr>
        <w:t>DoDAAC</w:t>
      </w:r>
      <w:r>
        <w:rPr>
          <w:rFonts w:cs="Arial"/>
        </w:rPr>
        <w:t>)</w:t>
      </w:r>
      <w:r w:rsidRPr="00E82764">
        <w:rPr>
          <w:rFonts w:cs="Arial"/>
        </w:rPr>
        <w:t xml:space="preserve"> WM1Q7K) are due 120 calendar days after the billed date.</w:t>
      </w:r>
    </w:p>
    <w:p w14:paraId="69F9FD73" w14:textId="77777777" w:rsidR="0085493A" w:rsidRPr="00E82764" w:rsidRDefault="0085493A" w:rsidP="00114812">
      <w:pPr>
        <w:spacing w:after="240"/>
        <w:rPr>
          <w:rFonts w:cs="Arial"/>
        </w:rPr>
      </w:pPr>
      <w:r w:rsidRPr="00E82764">
        <w:rPr>
          <w:rFonts w:cs="Arial"/>
        </w:rPr>
        <w:tab/>
      </w:r>
      <w:r w:rsidRPr="00E82764">
        <w:rPr>
          <w:rFonts w:cs="Arial"/>
        </w:rPr>
        <w:tab/>
        <w:t xml:space="preserve">C3.1.1.2.  Bills for issues to United Nations (UN) Peacekeeping Forces </w:t>
      </w:r>
      <w:r w:rsidRPr="00AD0B52">
        <w:rPr>
          <w:rFonts w:cs="Arial"/>
        </w:rPr>
        <w:t>(identified by billed office DoDAAC WN7GX8)</w:t>
      </w:r>
      <w:r w:rsidRPr="00E82764">
        <w:rPr>
          <w:rFonts w:cs="Arial"/>
        </w:rPr>
        <w:t xml:space="preserve"> are due 120 calendar days after the billed date.</w:t>
      </w:r>
    </w:p>
    <w:p w14:paraId="69F9FD74" w14:textId="77777777" w:rsidR="0085493A" w:rsidRPr="00E82764" w:rsidRDefault="0085493A" w:rsidP="00114812">
      <w:pPr>
        <w:spacing w:after="240"/>
        <w:rPr>
          <w:rFonts w:cs="Arial"/>
        </w:rPr>
      </w:pPr>
      <w:r w:rsidRPr="00E82764">
        <w:rPr>
          <w:rFonts w:cs="Arial"/>
        </w:rPr>
        <w:tab/>
        <w:t xml:space="preserve">C3.1.2.  When the appropriations to be reimbursed and disbursed are </w:t>
      </w:r>
      <w:r w:rsidR="00E745BE">
        <w:rPr>
          <w:rFonts w:cs="Arial"/>
        </w:rPr>
        <w:t xml:space="preserve">both </w:t>
      </w:r>
      <w:r w:rsidRPr="00E82764">
        <w:rPr>
          <w:rFonts w:cs="Arial"/>
        </w:rPr>
        <w:t>within the Department of Defense, bills may be paid either by check or through cross disbursing (no check) procedures.  Payments involving appropriations outside the Department of Defense shall be by check.</w:t>
      </w:r>
    </w:p>
    <w:p w14:paraId="69F9FD75" w14:textId="77777777" w:rsidR="0085493A" w:rsidRPr="00E82764" w:rsidRDefault="0085493A" w:rsidP="00114812">
      <w:pPr>
        <w:spacing w:after="240"/>
        <w:rPr>
          <w:rFonts w:cs="Arial"/>
        </w:rPr>
      </w:pPr>
      <w:r w:rsidRPr="00E82764">
        <w:rPr>
          <w:rFonts w:cs="Arial"/>
        </w:rPr>
        <w:tab/>
        <w:t>C3.1.3</w:t>
      </w:r>
      <w:r w:rsidRPr="00AD0B52">
        <w:rPr>
          <w:rFonts w:cs="Arial"/>
        </w:rPr>
        <w:t>.</w:t>
      </w:r>
      <w:r w:rsidRPr="00E82764">
        <w:rPr>
          <w:rFonts w:cs="Arial"/>
        </w:rPr>
        <w:t xml:space="preserve">  All remittances must include either </w:t>
      </w:r>
      <w:r w:rsidR="00E745BE">
        <w:rPr>
          <w:rFonts w:cs="Arial"/>
        </w:rPr>
        <w:t xml:space="preserve">the </w:t>
      </w:r>
      <w:r w:rsidRPr="00E82764">
        <w:rPr>
          <w:rFonts w:cs="Arial"/>
        </w:rPr>
        <w:t>bill number or a copy of the bill.</w:t>
      </w:r>
    </w:p>
    <w:p w14:paraId="69F9FD76" w14:textId="77777777" w:rsidR="0085493A" w:rsidRPr="00E82764" w:rsidRDefault="0085493A" w:rsidP="00114812">
      <w:pPr>
        <w:spacing w:after="240"/>
        <w:rPr>
          <w:rFonts w:cs="Arial"/>
        </w:rPr>
      </w:pPr>
      <w:r w:rsidRPr="00E82764">
        <w:rPr>
          <w:rFonts w:cs="Arial"/>
        </w:rPr>
        <w:t xml:space="preserve">C3.2.  </w:t>
      </w:r>
      <w:r w:rsidRPr="00E82764">
        <w:rPr>
          <w:rFonts w:cs="Arial"/>
          <w:u w:val="single"/>
        </w:rPr>
        <w:t>PROCESSING INTERFUND BILLS</w:t>
      </w:r>
      <w:r w:rsidRPr="00E82764">
        <w:rPr>
          <w:rFonts w:cs="Arial"/>
        </w:rPr>
        <w:t>.  Interfund bills are notices of disbursement of billed office funds by the billing office.  Accordingly, billed offices shall take prompt action to record and clear the in</w:t>
      </w:r>
      <w:r w:rsidR="00E745BE">
        <w:rPr>
          <w:rFonts w:cs="Arial"/>
        </w:rPr>
        <w:t>-</w:t>
      </w:r>
      <w:r w:rsidRPr="00E82764">
        <w:rPr>
          <w:rFonts w:cs="Arial"/>
        </w:rPr>
        <w:t>transit disbursement.</w:t>
      </w:r>
    </w:p>
    <w:p w14:paraId="69F9FD77" w14:textId="77777777" w:rsidR="0085493A" w:rsidRPr="00E82764" w:rsidRDefault="0085493A" w:rsidP="00114812">
      <w:pPr>
        <w:spacing w:after="240"/>
        <w:rPr>
          <w:rFonts w:cs="Arial"/>
        </w:rPr>
      </w:pPr>
      <w:r w:rsidRPr="00E82764">
        <w:rPr>
          <w:rFonts w:cs="Arial"/>
        </w:rPr>
        <w:t xml:space="preserve">C3.3.  </w:t>
      </w:r>
      <w:r w:rsidRPr="00E82764">
        <w:rPr>
          <w:rFonts w:cs="Arial"/>
          <w:u w:val="single"/>
        </w:rPr>
        <w:t>ADJUSTMENTS</w:t>
      </w:r>
    </w:p>
    <w:p w14:paraId="69F9FD78" w14:textId="369E311D" w:rsidR="0085493A" w:rsidRPr="00E82764" w:rsidRDefault="0085493A" w:rsidP="00114812">
      <w:pPr>
        <w:spacing w:after="240"/>
        <w:rPr>
          <w:rFonts w:cs="Arial"/>
        </w:rPr>
      </w:pPr>
      <w:r w:rsidRPr="00E82764">
        <w:rPr>
          <w:rFonts w:cs="Arial"/>
        </w:rPr>
        <w:tab/>
        <w:t xml:space="preserve">C3.3.1.  Billed offices shall review all charges to ensure that </w:t>
      </w:r>
      <w:r w:rsidR="00E745BE">
        <w:rPr>
          <w:rFonts w:cs="Arial"/>
        </w:rPr>
        <w:t xml:space="preserve">billed </w:t>
      </w:r>
      <w:r w:rsidRPr="00E82764">
        <w:rPr>
          <w:rFonts w:cs="Arial"/>
        </w:rPr>
        <w:t>items were ordered and that obligations are adjusted when appropriate.  All requests for billing</w:t>
      </w:r>
      <w:r w:rsidR="00E745BE">
        <w:rPr>
          <w:rFonts w:cs="Arial"/>
        </w:rPr>
        <w:t xml:space="preserve"> adjustment</w:t>
      </w:r>
      <w:r w:rsidRPr="00E82764">
        <w:rPr>
          <w:rFonts w:cs="Arial"/>
        </w:rPr>
        <w:t xml:space="preserve">s </w:t>
      </w:r>
      <w:r w:rsidR="00C96181">
        <w:rPr>
          <w:rFonts w:cs="Arial"/>
        </w:rPr>
        <w:t>must</w:t>
      </w:r>
      <w:r w:rsidRPr="00E82764">
        <w:rPr>
          <w:rFonts w:cs="Arial"/>
        </w:rPr>
        <w:t xml:space="preserve"> be prepared in accordance with Chapter 4.</w:t>
      </w:r>
    </w:p>
    <w:p w14:paraId="69F9FD7A" w14:textId="293CE28E" w:rsidR="0085493A" w:rsidRPr="00AD55CE" w:rsidRDefault="0085493A" w:rsidP="00114812">
      <w:pPr>
        <w:spacing w:after="240"/>
        <w:rPr>
          <w:rFonts w:cs="Arial"/>
        </w:rPr>
      </w:pPr>
      <w:r w:rsidRPr="00E82764">
        <w:rPr>
          <w:rFonts w:cs="Arial"/>
        </w:rPr>
        <w:tab/>
        <w:t>C3.3.2</w:t>
      </w:r>
      <w:r w:rsidRPr="00AD0B52">
        <w:rPr>
          <w:rFonts w:cs="Arial"/>
        </w:rPr>
        <w:t xml:space="preserve">.  Billing or other discrepancies that do not meet </w:t>
      </w:r>
      <w:bookmarkStart w:id="0" w:name="_GoBack"/>
      <w:bookmarkEnd w:id="0"/>
      <w:r w:rsidRPr="00AD0B52">
        <w:rPr>
          <w:rFonts w:cs="Arial"/>
        </w:rPr>
        <w:t xml:space="preserve">the criteria for requesting adjustment, described in Chapter 4, </w:t>
      </w:r>
      <w:r w:rsidR="00C96181">
        <w:rPr>
          <w:rFonts w:cs="Arial"/>
        </w:rPr>
        <w:t>must</w:t>
      </w:r>
      <w:r w:rsidRPr="00AD0B52">
        <w:rPr>
          <w:rFonts w:cs="Arial"/>
        </w:rPr>
        <w:t xml:space="preserve"> be recorded as obligations, funds disbursed, and expenses.</w:t>
      </w:r>
    </w:p>
    <w:sectPr w:rsidR="0085493A" w:rsidRPr="00AD55CE" w:rsidSect="00E9064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9FD7D" w14:textId="77777777" w:rsidR="00B80979" w:rsidRDefault="00B80979">
      <w:r>
        <w:separator/>
      </w:r>
    </w:p>
  </w:endnote>
  <w:endnote w:type="continuationSeparator" w:id="0">
    <w:p w14:paraId="69F9FD7E" w14:textId="77777777" w:rsidR="00B80979" w:rsidRDefault="00B8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FD82" w14:textId="77777777" w:rsidR="0085493A" w:rsidRPr="00C73912" w:rsidRDefault="0085493A" w:rsidP="00F433C5">
    <w:pPr>
      <w:pStyle w:val="Footer"/>
      <w:framePr w:wrap="around" w:vAnchor="text" w:hAnchor="margin" w:xAlign="center" w:y="1"/>
      <w:rPr>
        <w:rStyle w:val="PageNumber"/>
        <w:b/>
      </w:rPr>
    </w:pPr>
    <w:r w:rsidRPr="00C73912">
      <w:rPr>
        <w:rStyle w:val="PageNumber"/>
        <w:b/>
      </w:rPr>
      <w:fldChar w:fldCharType="begin"/>
    </w:r>
    <w:r w:rsidRPr="00C73912">
      <w:rPr>
        <w:rStyle w:val="PageNumber"/>
        <w:b/>
      </w:rPr>
      <w:instrText xml:space="preserve">PAGE  </w:instrText>
    </w:r>
    <w:r w:rsidRPr="00C73912">
      <w:rPr>
        <w:rStyle w:val="PageNumber"/>
        <w:b/>
      </w:rPr>
      <w:fldChar w:fldCharType="separate"/>
    </w:r>
    <w:r>
      <w:rPr>
        <w:rStyle w:val="PageNumber"/>
        <w:b/>
        <w:noProof/>
      </w:rPr>
      <w:t>28</w:t>
    </w:r>
    <w:r w:rsidRPr="00C73912">
      <w:rPr>
        <w:rStyle w:val="PageNumber"/>
        <w:b/>
      </w:rPr>
      <w:fldChar w:fldCharType="end"/>
    </w:r>
  </w:p>
  <w:p w14:paraId="69F9FD83" w14:textId="77777777" w:rsidR="0085493A" w:rsidRPr="00C73912" w:rsidRDefault="0085493A" w:rsidP="00C73912">
    <w:pPr>
      <w:pStyle w:val="Footer"/>
      <w:tabs>
        <w:tab w:val="clear" w:pos="4320"/>
        <w:tab w:val="clear" w:pos="8640"/>
        <w:tab w:val="right" w:pos="9360"/>
      </w:tabs>
    </w:pPr>
    <w:r w:rsidRPr="00C73912">
      <w:tab/>
    </w:r>
    <w:r>
      <w:t>CHAPTER 3</w:t>
    </w:r>
  </w:p>
  <w:p w14:paraId="69F9FD84" w14:textId="77777777" w:rsidR="0085493A" w:rsidRDefault="0085493A">
    <w:pPr>
      <w:pStyle w:val="Footer"/>
      <w:jc w:val="center"/>
    </w:pPr>
  </w:p>
  <w:p w14:paraId="69F9FD85" w14:textId="77777777" w:rsidR="0085493A" w:rsidRDefault="0085493A" w:rsidP="00AD55CE">
    <w:pPr>
      <w:pStyle w:val="Footer"/>
    </w:pPr>
  </w:p>
  <w:p w14:paraId="69F9FD86" w14:textId="77777777" w:rsidR="0085493A" w:rsidRDefault="0085493A" w:rsidP="00AD55CE">
    <w:pPr>
      <w:pStyle w:val="Footer"/>
    </w:pPr>
  </w:p>
  <w:p w14:paraId="69F9FD87" w14:textId="77777777" w:rsidR="0085493A" w:rsidRDefault="0085493A" w:rsidP="00474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FD88" w14:textId="77777777" w:rsidR="0085493A" w:rsidRPr="0047492C" w:rsidRDefault="0085493A" w:rsidP="00F433C5">
    <w:pPr>
      <w:pStyle w:val="Footer"/>
      <w:framePr w:wrap="around" w:vAnchor="text" w:hAnchor="margin" w:xAlign="center" w:y="1"/>
      <w:rPr>
        <w:rStyle w:val="PageNumber"/>
        <w:sz w:val="24"/>
        <w:szCs w:val="24"/>
      </w:rPr>
    </w:pPr>
    <w:r>
      <w:rPr>
        <w:rStyle w:val="PageNumber"/>
        <w:sz w:val="24"/>
        <w:szCs w:val="24"/>
      </w:rPr>
      <w:t>C3-</w:t>
    </w:r>
    <w:r w:rsidRPr="0047492C">
      <w:rPr>
        <w:rStyle w:val="PageNumber"/>
        <w:sz w:val="24"/>
        <w:szCs w:val="24"/>
      </w:rPr>
      <w:fldChar w:fldCharType="begin"/>
    </w:r>
    <w:r w:rsidRPr="0047492C">
      <w:rPr>
        <w:rStyle w:val="PageNumber"/>
        <w:sz w:val="24"/>
        <w:szCs w:val="24"/>
      </w:rPr>
      <w:instrText xml:space="preserve">PAGE  </w:instrText>
    </w:r>
    <w:r w:rsidRPr="0047492C">
      <w:rPr>
        <w:rStyle w:val="PageNumber"/>
        <w:sz w:val="24"/>
        <w:szCs w:val="24"/>
      </w:rPr>
      <w:fldChar w:fldCharType="separate"/>
    </w:r>
    <w:r w:rsidR="00C96181">
      <w:rPr>
        <w:rStyle w:val="PageNumber"/>
        <w:noProof/>
        <w:sz w:val="24"/>
        <w:szCs w:val="24"/>
      </w:rPr>
      <w:t>1</w:t>
    </w:r>
    <w:r w:rsidRPr="0047492C">
      <w:rPr>
        <w:rStyle w:val="PageNumber"/>
        <w:sz w:val="24"/>
        <w:szCs w:val="24"/>
      </w:rPr>
      <w:fldChar w:fldCharType="end"/>
    </w:r>
  </w:p>
  <w:p w14:paraId="69F9FD89" w14:textId="77777777" w:rsidR="0085493A" w:rsidRDefault="0085493A" w:rsidP="0047492C">
    <w:pPr>
      <w:pStyle w:val="Footer"/>
      <w:tabs>
        <w:tab w:val="clear" w:pos="4320"/>
        <w:tab w:val="clear" w:pos="8640"/>
        <w:tab w:val="right" w:pos="9360"/>
      </w:tabs>
    </w:pPr>
    <w:r w:rsidRPr="0047492C">
      <w:rPr>
        <w:i w:val="0"/>
        <w:sz w:val="24"/>
        <w:szCs w:val="24"/>
      </w:rPr>
      <w:t>CHAPTER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FD8B" w14:textId="77777777" w:rsidR="00D06385" w:rsidRDefault="00D06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9FD7B" w14:textId="77777777" w:rsidR="00B80979" w:rsidRDefault="00B80979">
      <w:r>
        <w:separator/>
      </w:r>
    </w:p>
  </w:footnote>
  <w:footnote w:type="continuationSeparator" w:id="0">
    <w:p w14:paraId="69F9FD7C" w14:textId="77777777" w:rsidR="00B80979" w:rsidRDefault="00B80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FD7F" w14:textId="77777777" w:rsidR="0085493A" w:rsidRDefault="0085493A">
    <w:pPr>
      <w:rPr>
        <w:i/>
      </w:rPr>
    </w:pPr>
    <w:r>
      <w:rPr>
        <w:i/>
      </w:rPr>
      <w:t xml:space="preserve">August 3, 1999 DRAFT </w:t>
    </w:r>
  </w:p>
  <w:p w14:paraId="69F9FD80" w14:textId="77777777" w:rsidR="0085493A" w:rsidRDefault="0085493A" w:rsidP="00114812">
    <w:pPr>
      <w:pStyle w:val="Header"/>
    </w:pPr>
    <w:r>
      <w:t>DoD 4000.25-7-M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FD81" w14:textId="77777777" w:rsidR="0085493A" w:rsidRPr="00114812" w:rsidRDefault="0085493A" w:rsidP="00114812">
    <w:pPr>
      <w:pStyle w:val="Header"/>
    </w:pPr>
    <w:r w:rsidRPr="00114812">
      <w:t xml:space="preserve">DLM 4000.25, Volume 4, </w:t>
    </w:r>
    <w:r w:rsidR="00D06385">
      <w:t>April 11</w:t>
    </w:r>
    <w:r w:rsidR="007B2A76">
      <w:t>,</w:t>
    </w:r>
    <w:r w:rsidR="007B2A76" w:rsidRPr="00114812">
      <w:t xml:space="preserve"> </w:t>
    </w:r>
    <w:r w:rsidRPr="00114812">
      <w:t>201</w:t>
    </w:r>
    <w:r w:rsidR="00203BE8">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FD8A" w14:textId="77777777" w:rsidR="00D06385" w:rsidRDefault="00D06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CE45C26"/>
    <w:lvl w:ilvl="0">
      <w:start w:val="1"/>
      <w:numFmt w:val="decimal"/>
      <w:lvlText w:val="%1."/>
      <w:lvlJc w:val="left"/>
      <w:pPr>
        <w:tabs>
          <w:tab w:val="num" w:pos="1080"/>
        </w:tabs>
        <w:ind w:left="1080" w:hanging="360"/>
      </w:pPr>
    </w:lvl>
  </w:abstractNum>
  <w:abstractNum w:abstractNumId="1">
    <w:nsid w:val="FFFFFF7F"/>
    <w:multiLevelType w:val="singleLevel"/>
    <w:tmpl w:val="55CA8912"/>
    <w:lvl w:ilvl="0">
      <w:start w:val="1"/>
      <w:numFmt w:val="decimal"/>
      <w:lvlText w:val="%1."/>
      <w:lvlJc w:val="left"/>
      <w:pPr>
        <w:tabs>
          <w:tab w:val="num" w:pos="720"/>
        </w:tabs>
        <w:ind w:left="720" w:hanging="360"/>
      </w:pPr>
    </w:lvl>
  </w:abstractNum>
  <w:abstractNum w:abstractNumId="2">
    <w:nsid w:val="FFFFFF82"/>
    <w:multiLevelType w:val="singleLevel"/>
    <w:tmpl w:val="E932AE8A"/>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8BE67EB2"/>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73503352"/>
    <w:lvl w:ilvl="0">
      <w:start w:val="1"/>
      <w:numFmt w:val="decimal"/>
      <w:lvlText w:val="%1."/>
      <w:lvlJc w:val="left"/>
      <w:pPr>
        <w:tabs>
          <w:tab w:val="num" w:pos="360"/>
        </w:tabs>
        <w:ind w:left="360" w:hanging="360"/>
      </w:pPr>
    </w:lvl>
  </w:abstractNum>
  <w:abstractNum w:abstractNumId="5">
    <w:nsid w:val="FFFFFF89"/>
    <w:multiLevelType w:val="singleLevel"/>
    <w:tmpl w:val="5CF0D3EC"/>
    <w:lvl w:ilvl="0">
      <w:start w:val="1"/>
      <w:numFmt w:val="bullet"/>
      <w:lvlText w:val=""/>
      <w:lvlJc w:val="left"/>
      <w:pPr>
        <w:tabs>
          <w:tab w:val="num" w:pos="360"/>
        </w:tabs>
        <w:ind w:left="360" w:hanging="360"/>
      </w:pPr>
      <w:rPr>
        <w:rFonts w:ascii="Symbol" w:hAnsi="Symbol" w:hint="default"/>
      </w:rPr>
    </w:lvl>
  </w:abstractNum>
  <w:abstractNum w:abstractNumId="6">
    <w:nsid w:val="FFFFFFFB"/>
    <w:multiLevelType w:val="multilevel"/>
    <w:tmpl w:val="108877C2"/>
    <w:lvl w:ilvl="0">
      <w:start w:val="3"/>
      <w:numFmt w:val="decimal"/>
      <w:pStyle w:val="Heading1"/>
      <w:suff w:val="nothing"/>
      <w:lvlText w:val="C%1. CHAPTER "/>
      <w:lvlJc w:val="left"/>
      <w:rPr>
        <w:rFonts w:ascii="Arial" w:hAnsi="Arial" w:cs="Times New Roman" w:hint="default"/>
        <w:b/>
        <w:i w:val="0"/>
        <w:sz w:val="48"/>
      </w:rPr>
    </w:lvl>
    <w:lvl w:ilvl="1">
      <w:start w:val="1"/>
      <w:numFmt w:val="decimal"/>
      <w:suff w:val="nothing"/>
      <w:lvlText w:val="C%1.%2  "/>
      <w:lvlJc w:val="left"/>
      <w:rPr>
        <w:rFonts w:ascii="Arial" w:hAnsi="Arial" w:cs="Times New Roman" w:hint="default"/>
        <w:b w:val="0"/>
        <w:i w:val="0"/>
        <w:caps w:val="0"/>
        <w:strike w:val="0"/>
        <w:dstrike w:val="0"/>
        <w:outline w:val="0"/>
        <w:shadow w:val="0"/>
        <w:emboss w:val="0"/>
        <w:imprint w:val="0"/>
        <w:vanish w:val="0"/>
        <w:vertAlign w:val="baseline"/>
      </w:rPr>
    </w:lvl>
    <w:lvl w:ilvl="2">
      <w:start w:val="1"/>
      <w:numFmt w:val="decimal"/>
      <w:suff w:val="nothing"/>
      <w:lvlText w:val="C%1.%2.%3  "/>
      <w:lvlJc w:val="left"/>
      <w:pPr>
        <w:ind w:firstLine="360"/>
      </w:pPr>
      <w:rPr>
        <w:rFonts w:ascii="Arial" w:hAnsi="Arial" w:cs="Times New Roman" w:hint="default"/>
        <w:b w:val="0"/>
        <w:i w:val="0"/>
        <w:caps w:val="0"/>
        <w:strike w:val="0"/>
        <w:dstrike w:val="0"/>
        <w:outline w:val="0"/>
        <w:shadow w:val="0"/>
        <w:emboss w:val="0"/>
        <w:imprint w:val="0"/>
        <w:vanish w:val="0"/>
        <w:sz w:val="24"/>
        <w:vertAlign w:val="baseline"/>
      </w:rPr>
    </w:lvl>
    <w:lvl w:ilvl="3">
      <w:start w:val="1"/>
      <w:numFmt w:val="decimal"/>
      <w:pStyle w:val="Heading4"/>
      <w:suff w:val="nothing"/>
      <w:lvlText w:val="C%1.%2.%3.%4  "/>
      <w:lvlJc w:val="left"/>
      <w:pPr>
        <w:ind w:firstLine="720"/>
      </w:pPr>
      <w:rPr>
        <w:rFonts w:ascii="Arial" w:hAnsi="Arial" w:cs="Times New Roman" w:hint="default"/>
        <w:b w:val="0"/>
        <w:i w:val="0"/>
        <w:sz w:val="24"/>
      </w:rPr>
    </w:lvl>
    <w:lvl w:ilvl="4">
      <w:start w:val="1"/>
      <w:numFmt w:val="decimal"/>
      <w:pStyle w:val="Heading5"/>
      <w:suff w:val="nothing"/>
      <w:lvlText w:val="C%1.%2.%3.%4.%5  "/>
      <w:lvlJc w:val="left"/>
      <w:pPr>
        <w:ind w:firstLine="1080"/>
      </w:pPr>
      <w:rPr>
        <w:rFonts w:ascii="Arial" w:hAnsi="Arial" w:cs="Times New Roman" w:hint="default"/>
        <w:b w:val="0"/>
        <w:i w:val="0"/>
        <w:sz w:val="24"/>
      </w:rPr>
    </w:lvl>
    <w:lvl w:ilvl="5">
      <w:start w:val="1"/>
      <w:numFmt w:val="decimal"/>
      <w:pStyle w:val="Heading6"/>
      <w:suff w:val="nothing"/>
      <w:lvlText w:val="C%1.%2.%3.%4.%5.%6  "/>
      <w:lvlJc w:val="left"/>
      <w:pPr>
        <w:ind w:firstLine="1440"/>
      </w:pPr>
      <w:rPr>
        <w:rFonts w:ascii="Arial" w:hAnsi="Arial" w:cs="Times New Roman" w:hint="default"/>
        <w:b w:val="0"/>
        <w:i w:val="0"/>
        <w:sz w:val="24"/>
      </w:rPr>
    </w:lvl>
    <w:lvl w:ilvl="6">
      <w:start w:val="1"/>
      <w:numFmt w:val="decimal"/>
      <w:pStyle w:val="Heading7"/>
      <w:suff w:val="nothing"/>
      <w:lvlText w:val="C%1.%2.%3.%4.%5.%6.%7  "/>
      <w:lvlJc w:val="left"/>
      <w:pPr>
        <w:ind w:firstLine="1800"/>
      </w:pPr>
      <w:rPr>
        <w:rFonts w:cs="Times New Roman"/>
        <w:b w:val="0"/>
        <w:i w:val="0"/>
      </w:rPr>
    </w:lvl>
    <w:lvl w:ilvl="7">
      <w:start w:val="1"/>
      <w:numFmt w:val="decimal"/>
      <w:pStyle w:val="Heading8"/>
      <w:suff w:val="nothing"/>
      <w:lvlText w:val="C%1.%2.%3.%4.%5.%6.%7.%8  "/>
      <w:lvlJc w:val="left"/>
      <w:pPr>
        <w:ind w:firstLine="2160"/>
      </w:pPr>
      <w:rPr>
        <w:rFonts w:cs="Times New Roman"/>
        <w:b w:val="0"/>
        <w:i w:val="0"/>
      </w:rPr>
    </w:lvl>
    <w:lvl w:ilvl="8">
      <w:start w:val="1"/>
      <w:numFmt w:val="decimal"/>
      <w:pStyle w:val="Heading9"/>
      <w:suff w:val="nothing"/>
      <w:lvlText w:val="C%1.%2.%3.%4.%5.%6.%7.%8.%9  "/>
      <w:lvlJc w:val="left"/>
      <w:pPr>
        <w:ind w:firstLine="2520"/>
      </w:pPr>
      <w:rPr>
        <w:rFonts w:cs="Times New Roman"/>
        <w:b w:val="0"/>
        <w:i w:val="0"/>
      </w:rPr>
    </w:lvl>
  </w:abstractNum>
  <w:abstractNum w:abstractNumId="7">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62B5EEE"/>
    <w:multiLevelType w:val="multilevel"/>
    <w:tmpl w:val="A4328FDC"/>
    <w:lvl w:ilvl="0">
      <w:start w:val="1"/>
      <w:numFmt w:val="upperLetter"/>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9">
    <w:nsid w:val="785E0346"/>
    <w:multiLevelType w:val="multilevel"/>
    <w:tmpl w:val="A4328FDC"/>
    <w:lvl w:ilvl="0">
      <w:start w:val="1"/>
      <w:numFmt w:val="upperLetter"/>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83D"/>
    <w:rsid w:val="000345EB"/>
    <w:rsid w:val="0004647B"/>
    <w:rsid w:val="00053F05"/>
    <w:rsid w:val="00056554"/>
    <w:rsid w:val="0011033E"/>
    <w:rsid w:val="00114812"/>
    <w:rsid w:val="001459B0"/>
    <w:rsid w:val="001726D2"/>
    <w:rsid w:val="00172A2E"/>
    <w:rsid w:val="00203BE8"/>
    <w:rsid w:val="002337DE"/>
    <w:rsid w:val="002F005C"/>
    <w:rsid w:val="0030790C"/>
    <w:rsid w:val="0037737B"/>
    <w:rsid w:val="00390D62"/>
    <w:rsid w:val="003B0A88"/>
    <w:rsid w:val="00411205"/>
    <w:rsid w:val="00420CCD"/>
    <w:rsid w:val="00422D6A"/>
    <w:rsid w:val="00427555"/>
    <w:rsid w:val="0047492C"/>
    <w:rsid w:val="004A43E5"/>
    <w:rsid w:val="004B1553"/>
    <w:rsid w:val="004F463C"/>
    <w:rsid w:val="0059649B"/>
    <w:rsid w:val="005A3054"/>
    <w:rsid w:val="005B32B1"/>
    <w:rsid w:val="005B3755"/>
    <w:rsid w:val="005B50D2"/>
    <w:rsid w:val="005B6E7A"/>
    <w:rsid w:val="005C69CF"/>
    <w:rsid w:val="005D54CE"/>
    <w:rsid w:val="00666045"/>
    <w:rsid w:val="00697D12"/>
    <w:rsid w:val="006C0E3F"/>
    <w:rsid w:val="007627A0"/>
    <w:rsid w:val="00794629"/>
    <w:rsid w:val="007B2A76"/>
    <w:rsid w:val="007B6689"/>
    <w:rsid w:val="00827CDD"/>
    <w:rsid w:val="00845AA8"/>
    <w:rsid w:val="00845AC0"/>
    <w:rsid w:val="0085493A"/>
    <w:rsid w:val="00857FB2"/>
    <w:rsid w:val="0086678E"/>
    <w:rsid w:val="008A3774"/>
    <w:rsid w:val="00921DD2"/>
    <w:rsid w:val="00945246"/>
    <w:rsid w:val="009A33DA"/>
    <w:rsid w:val="00A71850"/>
    <w:rsid w:val="00A90546"/>
    <w:rsid w:val="00AC6F0B"/>
    <w:rsid w:val="00AD0B52"/>
    <w:rsid w:val="00AD55CE"/>
    <w:rsid w:val="00B12136"/>
    <w:rsid w:val="00B13D62"/>
    <w:rsid w:val="00B1637A"/>
    <w:rsid w:val="00B33D72"/>
    <w:rsid w:val="00B52F6E"/>
    <w:rsid w:val="00B80979"/>
    <w:rsid w:val="00BD7DDC"/>
    <w:rsid w:val="00C039C9"/>
    <w:rsid w:val="00C61429"/>
    <w:rsid w:val="00C73912"/>
    <w:rsid w:val="00C879D9"/>
    <w:rsid w:val="00C96181"/>
    <w:rsid w:val="00CA2DF7"/>
    <w:rsid w:val="00CC2B75"/>
    <w:rsid w:val="00D06385"/>
    <w:rsid w:val="00D15C75"/>
    <w:rsid w:val="00D22F3D"/>
    <w:rsid w:val="00D46E40"/>
    <w:rsid w:val="00D57DD9"/>
    <w:rsid w:val="00DD5C22"/>
    <w:rsid w:val="00E46665"/>
    <w:rsid w:val="00E53177"/>
    <w:rsid w:val="00E6520F"/>
    <w:rsid w:val="00E745BE"/>
    <w:rsid w:val="00E82764"/>
    <w:rsid w:val="00E9064F"/>
    <w:rsid w:val="00F218B9"/>
    <w:rsid w:val="00F433C5"/>
    <w:rsid w:val="00F47825"/>
    <w:rsid w:val="00F50583"/>
    <w:rsid w:val="00F6568A"/>
    <w:rsid w:val="00FA7CAE"/>
    <w:rsid w:val="00FC039B"/>
    <w:rsid w:val="00FF0A8C"/>
    <w:rsid w:val="00FF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9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850"/>
    <w:rPr>
      <w:rFonts w:ascii="Arial" w:hAnsi="Arial" w:cs="Times New Roman"/>
      <w:sz w:val="24"/>
    </w:rPr>
  </w:style>
  <w:style w:type="paragraph" w:styleId="Heading1">
    <w:name w:val="heading 1"/>
    <w:basedOn w:val="Normal"/>
    <w:link w:val="Heading1Char"/>
    <w:uiPriority w:val="9"/>
    <w:qFormat/>
    <w:rsid w:val="00A71850"/>
    <w:pPr>
      <w:numPr>
        <w:numId w:val="7"/>
      </w:numPr>
      <w:spacing w:before="60" w:after="120"/>
      <w:jc w:val="center"/>
      <w:outlineLvl w:val="0"/>
    </w:pPr>
    <w:rPr>
      <w:b/>
      <w:caps/>
      <w:sz w:val="48"/>
    </w:rPr>
  </w:style>
  <w:style w:type="paragraph" w:styleId="Heading2">
    <w:name w:val="heading 2"/>
    <w:basedOn w:val="Normal"/>
    <w:link w:val="Heading2Char"/>
    <w:autoRedefine/>
    <w:uiPriority w:val="9"/>
    <w:qFormat/>
    <w:rsid w:val="00FA7CAE"/>
    <w:pPr>
      <w:tabs>
        <w:tab w:val="left" w:pos="540"/>
        <w:tab w:val="left" w:pos="1080"/>
        <w:tab w:val="left" w:pos="1620"/>
      </w:tabs>
      <w:spacing w:before="60" w:after="120"/>
      <w:outlineLvl w:val="1"/>
    </w:pPr>
  </w:style>
  <w:style w:type="paragraph" w:styleId="Heading3">
    <w:name w:val="heading 3"/>
    <w:basedOn w:val="Normal"/>
    <w:link w:val="Heading3Char"/>
    <w:autoRedefine/>
    <w:uiPriority w:val="9"/>
    <w:qFormat/>
    <w:rsid w:val="00422D6A"/>
    <w:pPr>
      <w:tabs>
        <w:tab w:val="left" w:pos="540"/>
        <w:tab w:val="left" w:pos="1080"/>
        <w:tab w:val="left" w:pos="1620"/>
      </w:tabs>
      <w:spacing w:before="240" w:after="60"/>
      <w:outlineLvl w:val="2"/>
    </w:pPr>
  </w:style>
  <w:style w:type="paragraph" w:styleId="Heading4">
    <w:name w:val="heading 4"/>
    <w:basedOn w:val="Normal"/>
    <w:link w:val="Heading4Char"/>
    <w:autoRedefine/>
    <w:uiPriority w:val="9"/>
    <w:qFormat/>
    <w:rsid w:val="00A71850"/>
    <w:pPr>
      <w:numPr>
        <w:ilvl w:val="3"/>
        <w:numId w:val="7"/>
      </w:numPr>
      <w:spacing w:before="60" w:after="120"/>
      <w:outlineLvl w:val="3"/>
    </w:pPr>
  </w:style>
  <w:style w:type="paragraph" w:styleId="Heading5">
    <w:name w:val="heading 5"/>
    <w:basedOn w:val="Normal"/>
    <w:link w:val="Heading5Char"/>
    <w:autoRedefine/>
    <w:uiPriority w:val="9"/>
    <w:qFormat/>
    <w:rsid w:val="00A71850"/>
    <w:pPr>
      <w:numPr>
        <w:ilvl w:val="4"/>
        <w:numId w:val="7"/>
      </w:numPr>
      <w:spacing w:before="60" w:after="120"/>
      <w:outlineLvl w:val="4"/>
    </w:pPr>
  </w:style>
  <w:style w:type="paragraph" w:styleId="Heading6">
    <w:name w:val="heading 6"/>
    <w:basedOn w:val="Normal"/>
    <w:link w:val="Heading6Char"/>
    <w:autoRedefine/>
    <w:uiPriority w:val="9"/>
    <w:qFormat/>
    <w:rsid w:val="00A71850"/>
    <w:pPr>
      <w:numPr>
        <w:ilvl w:val="5"/>
        <w:numId w:val="7"/>
      </w:numPr>
      <w:tabs>
        <w:tab w:val="left" w:pos="3150"/>
      </w:tabs>
      <w:spacing w:before="60" w:after="120"/>
      <w:outlineLvl w:val="5"/>
    </w:pPr>
  </w:style>
  <w:style w:type="paragraph" w:styleId="Heading7">
    <w:name w:val="heading 7"/>
    <w:basedOn w:val="Normal"/>
    <w:link w:val="Heading7Char"/>
    <w:autoRedefine/>
    <w:uiPriority w:val="9"/>
    <w:qFormat/>
    <w:rsid w:val="00A71850"/>
    <w:pPr>
      <w:numPr>
        <w:ilvl w:val="6"/>
        <w:numId w:val="7"/>
      </w:numPr>
      <w:spacing w:before="60" w:after="120"/>
      <w:outlineLvl w:val="6"/>
    </w:pPr>
  </w:style>
  <w:style w:type="paragraph" w:styleId="Heading8">
    <w:name w:val="heading 8"/>
    <w:basedOn w:val="Normal"/>
    <w:next w:val="Heading9"/>
    <w:link w:val="Heading8Char"/>
    <w:autoRedefine/>
    <w:uiPriority w:val="9"/>
    <w:qFormat/>
    <w:rsid w:val="00A71850"/>
    <w:pPr>
      <w:numPr>
        <w:ilvl w:val="7"/>
        <w:numId w:val="7"/>
      </w:numPr>
      <w:spacing w:before="60" w:after="120"/>
      <w:outlineLvl w:val="7"/>
    </w:pPr>
  </w:style>
  <w:style w:type="paragraph" w:styleId="Heading9">
    <w:name w:val="heading 9"/>
    <w:basedOn w:val="Normal"/>
    <w:link w:val="Heading9Char"/>
    <w:autoRedefine/>
    <w:uiPriority w:val="9"/>
    <w:qFormat/>
    <w:rsid w:val="00A71850"/>
    <w:pPr>
      <w:numPr>
        <w:ilvl w:val="8"/>
        <w:numId w:val="7"/>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100"/>
    <w:rPr>
      <w:rFonts w:ascii="Arial" w:hAnsi="Arial" w:cs="Times New Roman"/>
      <w:b/>
      <w:caps/>
      <w:sz w:val="48"/>
    </w:rPr>
  </w:style>
  <w:style w:type="character" w:customStyle="1" w:styleId="Heading2Char">
    <w:name w:val="Heading 2 Char"/>
    <w:basedOn w:val="DefaultParagraphFont"/>
    <w:link w:val="Heading2"/>
    <w:uiPriority w:val="9"/>
    <w:semiHidden/>
    <w:rsid w:val="0015210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5210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152100"/>
    <w:rPr>
      <w:rFonts w:ascii="Arial" w:hAnsi="Arial" w:cs="Times New Roman"/>
      <w:sz w:val="24"/>
    </w:rPr>
  </w:style>
  <w:style w:type="character" w:customStyle="1" w:styleId="Heading5Char">
    <w:name w:val="Heading 5 Char"/>
    <w:basedOn w:val="DefaultParagraphFont"/>
    <w:link w:val="Heading5"/>
    <w:uiPriority w:val="9"/>
    <w:rsid w:val="00152100"/>
    <w:rPr>
      <w:rFonts w:ascii="Arial" w:hAnsi="Arial" w:cs="Times New Roman"/>
      <w:sz w:val="24"/>
    </w:rPr>
  </w:style>
  <w:style w:type="character" w:customStyle="1" w:styleId="Heading6Char">
    <w:name w:val="Heading 6 Char"/>
    <w:basedOn w:val="DefaultParagraphFont"/>
    <w:link w:val="Heading6"/>
    <w:uiPriority w:val="9"/>
    <w:rsid w:val="00152100"/>
    <w:rPr>
      <w:rFonts w:ascii="Arial" w:hAnsi="Arial" w:cs="Times New Roman"/>
      <w:sz w:val="24"/>
    </w:rPr>
  </w:style>
  <w:style w:type="character" w:customStyle="1" w:styleId="Heading7Char">
    <w:name w:val="Heading 7 Char"/>
    <w:basedOn w:val="DefaultParagraphFont"/>
    <w:link w:val="Heading7"/>
    <w:uiPriority w:val="9"/>
    <w:rsid w:val="00152100"/>
    <w:rPr>
      <w:rFonts w:ascii="Arial" w:hAnsi="Arial" w:cs="Times New Roman"/>
      <w:sz w:val="24"/>
    </w:rPr>
  </w:style>
  <w:style w:type="character" w:customStyle="1" w:styleId="Heading8Char">
    <w:name w:val="Heading 8 Char"/>
    <w:basedOn w:val="DefaultParagraphFont"/>
    <w:link w:val="Heading8"/>
    <w:uiPriority w:val="9"/>
    <w:rsid w:val="00152100"/>
    <w:rPr>
      <w:rFonts w:ascii="Arial" w:hAnsi="Arial" w:cs="Times New Roman"/>
      <w:sz w:val="24"/>
    </w:rPr>
  </w:style>
  <w:style w:type="character" w:customStyle="1" w:styleId="Heading9Char">
    <w:name w:val="Heading 9 Char"/>
    <w:basedOn w:val="DefaultParagraphFont"/>
    <w:link w:val="Heading9"/>
    <w:uiPriority w:val="9"/>
    <w:rsid w:val="00152100"/>
    <w:rPr>
      <w:rFonts w:ascii="Arial" w:hAnsi="Arial" w:cs="Times New Roman"/>
      <w:sz w:val="24"/>
    </w:rPr>
  </w:style>
  <w:style w:type="character" w:styleId="EndnoteReference">
    <w:name w:val="endnote reference"/>
    <w:basedOn w:val="DefaultParagraphFont"/>
    <w:uiPriority w:val="99"/>
    <w:semiHidden/>
    <w:rsid w:val="00A71850"/>
    <w:rPr>
      <w:rFonts w:cs="Times New Roman"/>
      <w:vertAlign w:val="superscript"/>
    </w:rPr>
  </w:style>
  <w:style w:type="character" w:styleId="FootnoteReference">
    <w:name w:val="footnote reference"/>
    <w:basedOn w:val="DefaultParagraphFont"/>
    <w:uiPriority w:val="99"/>
    <w:semiHidden/>
    <w:rsid w:val="00A71850"/>
    <w:rPr>
      <w:rFonts w:cs="Times New Roman"/>
      <w:vertAlign w:val="superscript"/>
    </w:rPr>
  </w:style>
  <w:style w:type="character" w:styleId="PageNumber">
    <w:name w:val="page number"/>
    <w:basedOn w:val="DefaultParagraphFont"/>
    <w:uiPriority w:val="99"/>
    <w:rsid w:val="005B6E7A"/>
    <w:rPr>
      <w:rFonts w:ascii="Arial" w:hAnsi="Arial" w:cs="Times New Roman"/>
      <w:i/>
      <w:sz w:val="20"/>
    </w:rPr>
  </w:style>
  <w:style w:type="paragraph" w:styleId="Footer">
    <w:name w:val="footer"/>
    <w:basedOn w:val="Normal"/>
    <w:link w:val="FooterChar"/>
    <w:autoRedefine/>
    <w:uiPriority w:val="99"/>
    <w:rsid w:val="0037737B"/>
    <w:pPr>
      <w:tabs>
        <w:tab w:val="center" w:pos="4320"/>
        <w:tab w:val="right" w:pos="8640"/>
      </w:tabs>
      <w:jc w:val="right"/>
    </w:pPr>
    <w:rPr>
      <w:i/>
      <w:sz w:val="20"/>
    </w:rPr>
  </w:style>
  <w:style w:type="character" w:customStyle="1" w:styleId="FooterChar">
    <w:name w:val="Footer Char"/>
    <w:basedOn w:val="DefaultParagraphFont"/>
    <w:link w:val="Footer"/>
    <w:uiPriority w:val="99"/>
    <w:semiHidden/>
    <w:rsid w:val="00152100"/>
    <w:rPr>
      <w:rFonts w:ascii="Arial" w:hAnsi="Arial" w:cs="Times New Roman"/>
      <w:sz w:val="24"/>
    </w:rPr>
  </w:style>
  <w:style w:type="paragraph" w:styleId="Header">
    <w:name w:val="header"/>
    <w:basedOn w:val="Normal"/>
    <w:link w:val="HeaderChar"/>
    <w:autoRedefine/>
    <w:uiPriority w:val="99"/>
    <w:rsid w:val="00114812"/>
    <w:pPr>
      <w:jc w:val="right"/>
    </w:pPr>
    <w:rPr>
      <w:szCs w:val="24"/>
    </w:rPr>
  </w:style>
  <w:style w:type="character" w:customStyle="1" w:styleId="HeaderChar">
    <w:name w:val="Header Char"/>
    <w:basedOn w:val="DefaultParagraphFont"/>
    <w:link w:val="Header"/>
    <w:uiPriority w:val="99"/>
    <w:semiHidden/>
    <w:rsid w:val="00152100"/>
    <w:rPr>
      <w:rFonts w:ascii="Arial" w:hAnsi="Arial" w:cs="Times New Roman"/>
      <w:sz w:val="24"/>
    </w:rPr>
  </w:style>
  <w:style w:type="paragraph" w:styleId="FootnoteText">
    <w:name w:val="footnote text"/>
    <w:basedOn w:val="Normal"/>
    <w:link w:val="FootnoteTextChar"/>
    <w:uiPriority w:val="99"/>
    <w:semiHidden/>
    <w:rsid w:val="00A71850"/>
    <w:rPr>
      <w:sz w:val="20"/>
    </w:rPr>
  </w:style>
  <w:style w:type="character" w:customStyle="1" w:styleId="FootnoteTextChar">
    <w:name w:val="Footnote Text Char"/>
    <w:basedOn w:val="DefaultParagraphFont"/>
    <w:link w:val="FootnoteText"/>
    <w:uiPriority w:val="99"/>
    <w:semiHidden/>
    <w:rsid w:val="00152100"/>
    <w:rPr>
      <w:rFonts w:ascii="Arial" w:hAnsi="Arial" w:cs="Times New Roman"/>
    </w:rPr>
  </w:style>
  <w:style w:type="paragraph" w:customStyle="1" w:styleId="SubTitle">
    <w:name w:val="Sub Title"/>
    <w:basedOn w:val="Title"/>
    <w:rsid w:val="00A71850"/>
    <w:rPr>
      <w:sz w:val="28"/>
    </w:rPr>
  </w:style>
  <w:style w:type="paragraph" w:styleId="Title">
    <w:name w:val="Title"/>
    <w:basedOn w:val="Normal"/>
    <w:next w:val="Header"/>
    <w:link w:val="TitleChar"/>
    <w:autoRedefine/>
    <w:uiPriority w:val="10"/>
    <w:qFormat/>
    <w:rsid w:val="00F218B9"/>
    <w:pPr>
      <w:spacing w:after="240"/>
      <w:jc w:val="center"/>
    </w:pPr>
    <w:rPr>
      <w:bCs/>
      <w:caps/>
      <w:kern w:val="28"/>
      <w:szCs w:val="24"/>
      <w:u w:val="single"/>
    </w:rPr>
  </w:style>
  <w:style w:type="character" w:customStyle="1" w:styleId="TitleChar">
    <w:name w:val="Title Char"/>
    <w:basedOn w:val="DefaultParagraphFont"/>
    <w:link w:val="Title"/>
    <w:uiPriority w:val="10"/>
    <w:rsid w:val="00152100"/>
    <w:rPr>
      <w:rFonts w:ascii="Cambria" w:eastAsia="Times New Roman" w:hAnsi="Cambria" w:cs="Times New Roman"/>
      <w:b/>
      <w:bCs/>
      <w:kern w:val="28"/>
      <w:sz w:val="32"/>
      <w:szCs w:val="32"/>
    </w:rPr>
  </w:style>
  <w:style w:type="paragraph" w:styleId="Subtitle0">
    <w:name w:val="Subtitle"/>
    <w:basedOn w:val="Normal"/>
    <w:link w:val="SubtitleChar"/>
    <w:uiPriority w:val="11"/>
    <w:qFormat/>
    <w:rsid w:val="00A71850"/>
    <w:pPr>
      <w:spacing w:after="240"/>
      <w:jc w:val="center"/>
    </w:pPr>
    <w:rPr>
      <w:b/>
      <w:caps/>
      <w:sz w:val="28"/>
      <w:u w:val="single"/>
    </w:rPr>
  </w:style>
  <w:style w:type="character" w:customStyle="1" w:styleId="SubtitleChar">
    <w:name w:val="Subtitle Char"/>
    <w:basedOn w:val="DefaultParagraphFont"/>
    <w:link w:val="Subtitle0"/>
    <w:uiPriority w:val="11"/>
    <w:rsid w:val="00152100"/>
    <w:rPr>
      <w:rFonts w:ascii="Cambria" w:eastAsia="Times New Roman" w:hAnsi="Cambria" w:cs="Times New Roman"/>
      <w:sz w:val="24"/>
      <w:szCs w:val="24"/>
    </w:rPr>
  </w:style>
  <w:style w:type="paragraph" w:customStyle="1" w:styleId="BodyTextHanging">
    <w:name w:val="Body Text Hanging"/>
    <w:basedOn w:val="Normal"/>
    <w:rsid w:val="00A71850"/>
    <w:pPr>
      <w:spacing w:after="160"/>
      <w:ind w:left="1440"/>
    </w:pPr>
  </w:style>
  <w:style w:type="paragraph" w:styleId="BodyText">
    <w:name w:val="Body Text"/>
    <w:basedOn w:val="Normal"/>
    <w:link w:val="BodyTextChar"/>
    <w:uiPriority w:val="99"/>
    <w:rsid w:val="00A71850"/>
    <w:pPr>
      <w:spacing w:after="120"/>
    </w:pPr>
  </w:style>
  <w:style w:type="character" w:customStyle="1" w:styleId="BodyTextChar">
    <w:name w:val="Body Text Char"/>
    <w:basedOn w:val="DefaultParagraphFont"/>
    <w:link w:val="BodyText"/>
    <w:uiPriority w:val="99"/>
    <w:semiHidden/>
    <w:rsid w:val="00152100"/>
    <w:rPr>
      <w:rFonts w:ascii="Arial" w:hAnsi="Arial" w:cs="Times New Roman"/>
      <w:sz w:val="24"/>
    </w:rPr>
  </w:style>
  <w:style w:type="paragraph" w:styleId="ListBullet">
    <w:name w:val="List Bullet"/>
    <w:basedOn w:val="Normal"/>
    <w:uiPriority w:val="99"/>
    <w:rsid w:val="00A71850"/>
    <w:pPr>
      <w:spacing w:after="120"/>
      <w:ind w:left="360" w:hanging="360"/>
    </w:pPr>
  </w:style>
  <w:style w:type="paragraph" w:styleId="ListBullet2">
    <w:name w:val="List Bullet 2"/>
    <w:basedOn w:val="Normal"/>
    <w:uiPriority w:val="99"/>
    <w:rsid w:val="00A71850"/>
    <w:pPr>
      <w:ind w:left="720" w:hanging="360"/>
    </w:pPr>
  </w:style>
  <w:style w:type="paragraph" w:styleId="ListBullet3">
    <w:name w:val="List Bullet 3"/>
    <w:basedOn w:val="Normal"/>
    <w:uiPriority w:val="99"/>
    <w:rsid w:val="00A71850"/>
    <w:pPr>
      <w:ind w:left="1080" w:hanging="360"/>
    </w:pPr>
  </w:style>
  <w:style w:type="paragraph" w:styleId="ListNumber">
    <w:name w:val="List Number"/>
    <w:basedOn w:val="Normal"/>
    <w:uiPriority w:val="99"/>
    <w:rsid w:val="00A71850"/>
    <w:pPr>
      <w:ind w:left="360" w:hanging="360"/>
    </w:pPr>
  </w:style>
  <w:style w:type="paragraph" w:styleId="ListNumber2">
    <w:name w:val="List Number 2"/>
    <w:basedOn w:val="Normal"/>
    <w:uiPriority w:val="99"/>
    <w:rsid w:val="00A71850"/>
    <w:pPr>
      <w:ind w:left="720" w:hanging="360"/>
    </w:pPr>
  </w:style>
  <w:style w:type="paragraph" w:styleId="ListNumber3">
    <w:name w:val="List Number 3"/>
    <w:basedOn w:val="Normal"/>
    <w:uiPriority w:val="99"/>
    <w:rsid w:val="00A71850"/>
    <w:pPr>
      <w:ind w:left="1080" w:hanging="360"/>
    </w:pPr>
  </w:style>
  <w:style w:type="paragraph" w:styleId="DocumentMap">
    <w:name w:val="Document Map"/>
    <w:basedOn w:val="Normal"/>
    <w:link w:val="DocumentMapChar"/>
    <w:uiPriority w:val="99"/>
    <w:semiHidden/>
    <w:rsid w:val="00A71850"/>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152100"/>
    <w:rPr>
      <w:rFonts w:ascii="Times New Roman" w:hAnsi="Times New Roman" w:cs="Times New Roman"/>
      <w:sz w:val="0"/>
      <w:szCs w:val="0"/>
    </w:rPr>
  </w:style>
  <w:style w:type="paragraph" w:customStyle="1" w:styleId="1MANUALPara">
    <w:name w:val="1MANUAL Para"/>
    <w:rsid w:val="00A71850"/>
    <w:pPr>
      <w:widowControl w:val="0"/>
      <w:jc w:val="both"/>
    </w:pPr>
    <w:rPr>
      <w:rFonts w:ascii="Arial" w:hAnsi="Arial" w:cs="Times New Roman"/>
      <w:sz w:val="24"/>
    </w:rPr>
  </w:style>
  <w:style w:type="paragraph" w:customStyle="1" w:styleId="2MANUALPara">
    <w:name w:val="2MANUAL Para"/>
    <w:rsid w:val="00A71850"/>
    <w:pPr>
      <w:widowControl w:val="0"/>
      <w:jc w:val="both"/>
    </w:pPr>
    <w:rPr>
      <w:rFonts w:ascii="Arial" w:hAnsi="Arial" w:cs="Times New Roman"/>
      <w:sz w:val="24"/>
    </w:rPr>
  </w:style>
  <w:style w:type="paragraph" w:customStyle="1" w:styleId="3MANUALPara">
    <w:name w:val="3MANUAL Para"/>
    <w:rsid w:val="00A71850"/>
    <w:pPr>
      <w:widowControl w:val="0"/>
      <w:jc w:val="both"/>
    </w:pPr>
    <w:rPr>
      <w:rFonts w:ascii="Arial" w:hAnsi="Arial" w:cs="Times New Roman"/>
      <w:sz w:val="24"/>
    </w:rPr>
  </w:style>
  <w:style w:type="paragraph" w:customStyle="1" w:styleId="8MANUALPara">
    <w:name w:val="8MANUAL Para"/>
    <w:rsid w:val="00A71850"/>
    <w:pPr>
      <w:widowControl w:val="0"/>
      <w:ind w:left="720"/>
      <w:jc w:val="both"/>
    </w:pPr>
    <w:rPr>
      <w:rFonts w:ascii="Arial" w:hAnsi="Arial" w:cs="Times New Roman"/>
      <w:sz w:val="24"/>
    </w:rPr>
  </w:style>
  <w:style w:type="character" w:styleId="LineNumber">
    <w:name w:val="line number"/>
    <w:basedOn w:val="DefaultParagraphFont"/>
    <w:uiPriority w:val="99"/>
    <w:rsid w:val="00A71850"/>
    <w:rPr>
      <w:rFonts w:ascii="Arial" w:hAnsi="Arial" w:cs="Times New Roman"/>
      <w:b/>
      <w:sz w:val="24"/>
    </w:rPr>
  </w:style>
  <w:style w:type="paragraph" w:styleId="BalloonText">
    <w:name w:val="Balloon Text"/>
    <w:basedOn w:val="Normal"/>
    <w:link w:val="BalloonTextChar"/>
    <w:uiPriority w:val="99"/>
    <w:semiHidden/>
    <w:rsid w:val="005B3755"/>
    <w:rPr>
      <w:rFonts w:ascii="Tahoma" w:hAnsi="Tahoma" w:cs="Tahoma"/>
      <w:sz w:val="16"/>
      <w:szCs w:val="16"/>
    </w:rPr>
  </w:style>
  <w:style w:type="character" w:customStyle="1" w:styleId="BalloonTextChar">
    <w:name w:val="Balloon Text Char"/>
    <w:basedOn w:val="DefaultParagraphFont"/>
    <w:link w:val="BalloonText"/>
    <w:uiPriority w:val="99"/>
    <w:semiHidden/>
    <w:rsid w:val="00152100"/>
    <w:rPr>
      <w:rFonts w:ascii="Times New Roman" w:hAnsi="Times New Roman" w:cs="Times New Roman"/>
      <w:sz w:val="0"/>
      <w:szCs w:val="0"/>
    </w:rPr>
  </w:style>
  <w:style w:type="character" w:styleId="CommentReference">
    <w:name w:val="annotation reference"/>
    <w:basedOn w:val="DefaultParagraphFont"/>
    <w:uiPriority w:val="99"/>
    <w:rsid w:val="00C61429"/>
    <w:rPr>
      <w:rFonts w:cs="Times New Roman"/>
      <w:sz w:val="16"/>
      <w:szCs w:val="16"/>
    </w:rPr>
  </w:style>
  <w:style w:type="paragraph" w:styleId="CommentText">
    <w:name w:val="annotation text"/>
    <w:basedOn w:val="Normal"/>
    <w:link w:val="CommentTextChar"/>
    <w:uiPriority w:val="99"/>
    <w:rsid w:val="00C61429"/>
    <w:rPr>
      <w:sz w:val="20"/>
    </w:rPr>
  </w:style>
  <w:style w:type="character" w:customStyle="1" w:styleId="CommentTextChar">
    <w:name w:val="Comment Text Char"/>
    <w:basedOn w:val="DefaultParagraphFont"/>
    <w:link w:val="CommentText"/>
    <w:uiPriority w:val="99"/>
    <w:locked/>
    <w:rsid w:val="00C61429"/>
    <w:rPr>
      <w:rFonts w:ascii="Arial" w:hAnsi="Arial" w:cs="Times New Roman"/>
    </w:rPr>
  </w:style>
  <w:style w:type="paragraph" w:styleId="CommentSubject">
    <w:name w:val="annotation subject"/>
    <w:basedOn w:val="CommentText"/>
    <w:next w:val="CommentText"/>
    <w:link w:val="CommentSubjectChar"/>
    <w:uiPriority w:val="99"/>
    <w:rsid w:val="00C61429"/>
    <w:rPr>
      <w:b/>
      <w:bCs/>
    </w:rPr>
  </w:style>
  <w:style w:type="character" w:customStyle="1" w:styleId="CommentSubjectChar">
    <w:name w:val="Comment Subject Char"/>
    <w:basedOn w:val="CommentTextChar"/>
    <w:link w:val="CommentSubject"/>
    <w:uiPriority w:val="99"/>
    <w:locked/>
    <w:rsid w:val="00C61429"/>
    <w:rPr>
      <w:rFonts w:ascii="Arial" w:hAnsi="Arial"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F59E0F0B-982B-4B13-B607-57250DFF30D8}"/>
</file>

<file path=customXml/itemProps2.xml><?xml version="1.0" encoding="utf-8"?>
<ds:datastoreItem xmlns:ds="http://schemas.openxmlformats.org/officeDocument/2006/customXml" ds:itemID="{C5FD7032-25EF-431E-B26D-2BD38CD699F8}"/>
</file>

<file path=customXml/itemProps3.xml><?xml version="1.0" encoding="utf-8"?>
<ds:datastoreItem xmlns:ds="http://schemas.openxmlformats.org/officeDocument/2006/customXml" ds:itemID="{E2E2B050-5FC9-4D53-96C8-82D44539B1A3}"/>
</file>

<file path=docProps/app.xml><?xml version="1.0" encoding="utf-8"?>
<Properties xmlns="http://schemas.openxmlformats.org/officeDocument/2006/extended-properties" xmlns:vt="http://schemas.openxmlformats.org/officeDocument/2006/docPropsVTypes">
  <Template>Chapter.dot</Template>
  <TotalTime>8</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Chapter 3, Processing and Payment of Bills</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 Processing and Payment of Bills</dc:title>
  <dc:subject/>
  <dc:creator>Dennis R. Thomas</dc:creator>
  <cp:keywords/>
  <dc:description>12/31/99 DRAFT</dc:description>
  <cp:lastModifiedBy>Thomas, Dominic A. DLA CTR INFORMATION OPERATIONS</cp:lastModifiedBy>
  <cp:revision>10</cp:revision>
  <cp:lastPrinted>2011-07-25T13:33:00Z</cp:lastPrinted>
  <dcterms:created xsi:type="dcterms:W3CDTF">2011-12-23T15:01:00Z</dcterms:created>
  <dcterms:modified xsi:type="dcterms:W3CDTF">2014-10-14T14:09:00Z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2342700</vt:r8>
  </property>
  <property fmtid="{D5CDD505-2E9C-101B-9397-08002B2CF9AE}" pid="7" name="_SharedFileIndex">
    <vt:lpwstr/>
  </property>
  <property fmtid="{D5CDD505-2E9C-101B-9397-08002B2CF9AE}" pid="8" name="_SourceUrl">
    <vt:lpwstr/>
  </property>
  <property fmtid="{D5CDD505-2E9C-101B-9397-08002B2CF9AE}" pid="10" name="ecm_ItemDeleteBlockHolders">
    <vt:lpwstr/>
  </property>
  <property fmtid="{D5CDD505-2E9C-101B-9397-08002B2CF9AE}" pid="11" name="ecm_ItemLockHolders">
    <vt:lpwstr/>
  </property>
  <property fmtid="{D5CDD505-2E9C-101B-9397-08002B2CF9AE}" pid="13" name="_vti_ItemHoldRecordStatus">
    <vt:lpwstr>0</vt:lpwstr>
  </property>
</Properties>
</file>