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E5ED0" w14:textId="0F978319" w:rsidR="006A5DF0" w:rsidRPr="004863C3" w:rsidRDefault="00537469" w:rsidP="00036E0D">
      <w:pPr>
        <w:tabs>
          <w:tab w:val="left" w:pos="-1440"/>
        </w:tabs>
        <w:spacing w:before="240" w:after="360"/>
        <w:jc w:val="center"/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</w:pPr>
      <w:r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 xml:space="preserve">Appendix 3.4. – </w:t>
      </w:r>
      <w:r w:rsidR="00505025" w:rsidRPr="004863C3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>D</w:t>
      </w:r>
      <w:r w:rsidR="004863C3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>ocument Identifier Code</w:t>
      </w:r>
      <w:r w:rsidR="00505025" w:rsidRPr="004863C3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 xml:space="preserve"> FAE/FAF </w:t>
      </w:r>
      <w:r w:rsidR="004863C3" w:rsidRPr="004863C3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>Format</w:t>
      </w:r>
      <w:r w:rsidR="004863C3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 xml:space="preserve"> </w:t>
      </w:r>
      <w:r w:rsidR="004863C3" w:rsidRPr="004863C3">
        <w:rPr>
          <w:rFonts w:ascii="Times New Roman Bold" w:hAnsi="Times New Roman Bold"/>
          <w:b/>
          <w:smallCaps/>
          <w:color w:val="365F91" w:themeColor="accent1" w:themeShade="BF"/>
          <w:sz w:val="32"/>
        </w:rPr>
        <w:t>Request For Adjustment of Nonfuel Billing and</w:t>
      </w:r>
      <w:r w:rsidR="004B46F2" w:rsidRPr="004863C3">
        <w:rPr>
          <w:rFonts w:ascii="Times New Roman Bold" w:hAnsi="Times New Roman Bold"/>
          <w:b/>
          <w:smallCaps/>
          <w:color w:val="365F91" w:themeColor="accent1" w:themeShade="BF"/>
          <w:sz w:val="32"/>
        </w:rPr>
        <w:br/>
      </w:r>
      <w:r w:rsidR="004863C3" w:rsidRPr="004863C3">
        <w:rPr>
          <w:rFonts w:ascii="Times New Roman Bold" w:hAnsi="Times New Roman Bold"/>
          <w:b/>
          <w:smallCaps/>
          <w:color w:val="365F91" w:themeColor="accent1" w:themeShade="BF"/>
          <w:sz w:val="32"/>
        </w:rPr>
        <w:t>Follow</w:t>
      </w:r>
      <w:r w:rsidR="006A5DF0" w:rsidRPr="004863C3">
        <w:rPr>
          <w:rFonts w:ascii="Times New Roman Bold" w:hAnsi="Times New Roman Bold"/>
          <w:b/>
          <w:smallCaps/>
          <w:color w:val="365F91" w:themeColor="accent1" w:themeShade="BF"/>
          <w:sz w:val="32"/>
        </w:rPr>
        <w:t>-</w:t>
      </w:r>
      <w:r w:rsidR="004863C3" w:rsidRPr="004863C3">
        <w:rPr>
          <w:rFonts w:ascii="Times New Roman Bold" w:hAnsi="Times New Roman Bold"/>
          <w:b/>
          <w:smallCaps/>
          <w:color w:val="365F91" w:themeColor="accent1" w:themeShade="BF"/>
          <w:sz w:val="32"/>
        </w:rPr>
        <w:t>Up on Request For Adjustment of Nonfuel Billing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440"/>
        <w:gridCol w:w="1170"/>
        <w:gridCol w:w="6750"/>
      </w:tblGrid>
      <w:tr w:rsidR="00022CFD" w:rsidRPr="00022CFD" w14:paraId="341E5ED7" w14:textId="77777777" w:rsidTr="00022CFD">
        <w:trPr>
          <w:cantSplit/>
          <w:tblHeader/>
          <w:jc w:val="center"/>
        </w:trPr>
        <w:tc>
          <w:tcPr>
            <w:tcW w:w="1440" w:type="dxa"/>
          </w:tcPr>
          <w:p w14:paraId="341E5ED2" w14:textId="77777777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022CFD">
              <w:rPr>
                <w:rFonts w:cs="Times New Roman"/>
                <w:b/>
                <w:bCs/>
                <w:sz w:val="22"/>
                <w:szCs w:val="22"/>
              </w:rPr>
              <w:t>Field Legend</w:t>
            </w:r>
          </w:p>
        </w:tc>
        <w:tc>
          <w:tcPr>
            <w:tcW w:w="1170" w:type="dxa"/>
          </w:tcPr>
          <w:p w14:paraId="341E5ED4" w14:textId="77777777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022CFD">
              <w:rPr>
                <w:rFonts w:cs="Times New Roman"/>
                <w:b/>
                <w:bCs/>
                <w:sz w:val="22"/>
                <w:szCs w:val="22"/>
              </w:rPr>
              <w:t>Position(s)</w:t>
            </w:r>
          </w:p>
        </w:tc>
        <w:tc>
          <w:tcPr>
            <w:tcW w:w="6750" w:type="dxa"/>
          </w:tcPr>
          <w:p w14:paraId="341E5ED6" w14:textId="77777777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022CFD">
              <w:rPr>
                <w:rFonts w:cs="Times New Roman"/>
                <w:b/>
                <w:bCs/>
                <w:sz w:val="22"/>
                <w:szCs w:val="22"/>
              </w:rPr>
              <w:t>Entry and Instructions</w:t>
            </w:r>
          </w:p>
        </w:tc>
      </w:tr>
      <w:tr w:rsidR="006A5DF0" w:rsidRPr="00022CFD" w14:paraId="341E5EE0" w14:textId="77777777" w:rsidTr="00022CFD">
        <w:trPr>
          <w:cantSplit/>
          <w:jc w:val="center"/>
        </w:trPr>
        <w:tc>
          <w:tcPr>
            <w:tcW w:w="1440" w:type="dxa"/>
          </w:tcPr>
          <w:p w14:paraId="341E5ED9" w14:textId="77777777" w:rsidR="006A5DF0" w:rsidRPr="00022CFD" w:rsidRDefault="007F0DAE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>Document Identifier Code</w:t>
            </w:r>
          </w:p>
        </w:tc>
        <w:tc>
          <w:tcPr>
            <w:tcW w:w="1170" w:type="dxa"/>
          </w:tcPr>
          <w:p w14:paraId="341E5EDB" w14:textId="77777777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jc w:val="center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>1-3</w:t>
            </w:r>
          </w:p>
        </w:tc>
        <w:tc>
          <w:tcPr>
            <w:tcW w:w="6750" w:type="dxa"/>
          </w:tcPr>
          <w:p w14:paraId="341E5EDD" w14:textId="21D0F3A3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>Enter</w:t>
            </w:r>
            <w:r w:rsidR="005A25E8" w:rsidRPr="00022CFD">
              <w:rPr>
                <w:rFonts w:cs="Times New Roman"/>
                <w:sz w:val="22"/>
                <w:szCs w:val="22"/>
              </w:rPr>
              <w:t>:</w:t>
            </w:r>
          </w:p>
          <w:p w14:paraId="341E5EDE" w14:textId="7DBEFEE4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FAE </w:t>
            </w:r>
            <w:r w:rsidR="00A73D4D" w:rsidRPr="00022CFD">
              <w:rPr>
                <w:rFonts w:cs="Times New Roman"/>
                <w:sz w:val="22"/>
                <w:szCs w:val="22"/>
              </w:rPr>
              <w:t xml:space="preserve">– For </w:t>
            </w:r>
            <w:r w:rsidRPr="00022CFD">
              <w:rPr>
                <w:rFonts w:cs="Times New Roman"/>
                <w:sz w:val="22"/>
                <w:szCs w:val="22"/>
              </w:rPr>
              <w:t>initial requests.</w:t>
            </w:r>
          </w:p>
          <w:p w14:paraId="341E5EDF" w14:textId="390E3D3D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FAF </w:t>
            </w:r>
            <w:r w:rsidR="00A73D4D" w:rsidRPr="00022CFD">
              <w:rPr>
                <w:rFonts w:cs="Times New Roman"/>
                <w:sz w:val="22"/>
                <w:szCs w:val="22"/>
              </w:rPr>
              <w:t xml:space="preserve">– For </w:t>
            </w:r>
            <w:r w:rsidRPr="00022CFD">
              <w:rPr>
                <w:rFonts w:cs="Times New Roman"/>
                <w:sz w:val="22"/>
                <w:szCs w:val="22"/>
              </w:rPr>
              <w:t>follow-up requests.</w:t>
            </w:r>
          </w:p>
        </w:tc>
      </w:tr>
      <w:tr w:rsidR="006A5DF0" w:rsidRPr="00022CFD" w14:paraId="341E5EF5" w14:textId="77777777" w:rsidTr="00022CFD">
        <w:trPr>
          <w:cantSplit/>
          <w:jc w:val="center"/>
        </w:trPr>
        <w:tc>
          <w:tcPr>
            <w:tcW w:w="1440" w:type="dxa"/>
          </w:tcPr>
          <w:p w14:paraId="341E5EE4" w14:textId="03ACAF55" w:rsidR="006A5DF0" w:rsidRPr="00022CFD" w:rsidRDefault="007F0DAE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>Routing Identifier Code</w:t>
            </w:r>
            <w:r w:rsidR="002A5C1A" w:rsidRPr="00022CFD">
              <w:rPr>
                <w:rFonts w:cs="Times New Roman"/>
                <w:sz w:val="22"/>
                <w:szCs w:val="22"/>
              </w:rPr>
              <w:t xml:space="preserve"> (RIC)</w:t>
            </w:r>
          </w:p>
        </w:tc>
        <w:tc>
          <w:tcPr>
            <w:tcW w:w="1170" w:type="dxa"/>
          </w:tcPr>
          <w:p w14:paraId="341E5EE8" w14:textId="1B68208A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jc w:val="center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>4-6</w:t>
            </w:r>
          </w:p>
        </w:tc>
        <w:tc>
          <w:tcPr>
            <w:tcW w:w="6750" w:type="dxa"/>
          </w:tcPr>
          <w:p w14:paraId="341E5EEB" w14:textId="04B51BB0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>Perpetuate from the detail billing record (DBR) except when the Billing Advice Code (BAC) is one of the following:</w:t>
            </w:r>
          </w:p>
          <w:p w14:paraId="341E5EEC" w14:textId="2C8E16CA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11 </w:t>
            </w:r>
            <w:r w:rsidR="00036E0D" w:rsidRPr="00022CFD">
              <w:rPr>
                <w:rFonts w:cs="Times New Roman"/>
                <w:sz w:val="22"/>
                <w:szCs w:val="22"/>
              </w:rPr>
              <w:t xml:space="preserve">– </w:t>
            </w:r>
            <w:r w:rsidRPr="00022CFD">
              <w:rPr>
                <w:rFonts w:cs="Times New Roman"/>
                <w:sz w:val="22"/>
                <w:szCs w:val="22"/>
              </w:rPr>
              <w:t>Perpetuate from the duplicate DBR.</w:t>
            </w:r>
          </w:p>
          <w:p w14:paraId="341E5EED" w14:textId="28C5AC4F" w:rsidR="006A5DF0" w:rsidRPr="00022CFD" w:rsidRDefault="006A5DF0" w:rsidP="00837E87">
            <w:pPr>
              <w:pStyle w:val="BodyTextIndent2"/>
              <w:spacing w:before="40" w:after="40"/>
              <w:ind w:left="288" w:hanging="288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23 </w:t>
            </w:r>
            <w:r w:rsidR="00036E0D" w:rsidRPr="00022CFD">
              <w:rPr>
                <w:rFonts w:cs="Times New Roman"/>
                <w:sz w:val="22"/>
                <w:szCs w:val="22"/>
              </w:rPr>
              <w:t xml:space="preserve">– </w:t>
            </w:r>
            <w:r w:rsidRPr="00022CFD">
              <w:rPr>
                <w:rFonts w:cs="Times New Roman"/>
                <w:sz w:val="22"/>
                <w:szCs w:val="22"/>
              </w:rPr>
              <w:t>Perpetuate from the reply (FAR or FAS record).</w:t>
            </w:r>
          </w:p>
          <w:p w14:paraId="341E5EEE" w14:textId="608408AE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432" w:hanging="432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24 </w:t>
            </w:r>
            <w:r w:rsidR="00036E0D" w:rsidRPr="00022CFD">
              <w:rPr>
                <w:rFonts w:cs="Times New Roman"/>
                <w:sz w:val="22"/>
                <w:szCs w:val="22"/>
              </w:rPr>
              <w:t xml:space="preserve">– </w:t>
            </w:r>
            <w:r w:rsidRPr="00022CFD">
              <w:rPr>
                <w:rFonts w:cs="Times New Roman"/>
                <w:sz w:val="22"/>
                <w:szCs w:val="22"/>
              </w:rPr>
              <w:t xml:space="preserve">Enter the </w:t>
            </w:r>
            <w:r w:rsidR="007F0DAE" w:rsidRPr="00022CFD">
              <w:rPr>
                <w:rFonts w:cs="Times New Roman"/>
                <w:sz w:val="22"/>
                <w:szCs w:val="22"/>
              </w:rPr>
              <w:t>RIC</w:t>
            </w:r>
            <w:r w:rsidRPr="00022CFD">
              <w:rPr>
                <w:rFonts w:cs="Times New Roman"/>
                <w:sz w:val="22"/>
                <w:szCs w:val="22"/>
              </w:rPr>
              <w:t xml:space="preserve"> of the office</w:t>
            </w:r>
            <w:r w:rsidR="00036E0D" w:rsidRPr="00022CFD">
              <w:rPr>
                <w:rFonts w:cs="Times New Roman"/>
                <w:sz w:val="22"/>
                <w:szCs w:val="22"/>
              </w:rPr>
              <w:t xml:space="preserve"> that</w:t>
            </w:r>
            <w:r w:rsidRPr="00022CFD">
              <w:rPr>
                <w:rFonts w:cs="Times New Roman"/>
                <w:sz w:val="22"/>
                <w:szCs w:val="22"/>
              </w:rPr>
              <w:t xml:space="preserve"> replied to the Product Quality Deficiency Report (PQDR).</w:t>
            </w:r>
          </w:p>
          <w:p w14:paraId="341E5EEF" w14:textId="7A7733EF" w:rsidR="006A5DF0" w:rsidRPr="00022CFD" w:rsidRDefault="006A5DF0" w:rsidP="00837E87">
            <w:pPr>
              <w:pStyle w:val="BodyTextIndent"/>
              <w:spacing w:before="40" w:after="40"/>
              <w:ind w:left="432" w:hanging="432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27 </w:t>
            </w:r>
            <w:r w:rsidR="00036E0D" w:rsidRPr="00022CFD">
              <w:rPr>
                <w:rFonts w:cs="Times New Roman"/>
                <w:sz w:val="22"/>
                <w:szCs w:val="22"/>
              </w:rPr>
              <w:t xml:space="preserve">– </w:t>
            </w:r>
            <w:r w:rsidRPr="00022CFD">
              <w:rPr>
                <w:rFonts w:cs="Times New Roman"/>
                <w:sz w:val="22"/>
                <w:szCs w:val="22"/>
              </w:rPr>
              <w:t xml:space="preserve">Enter the </w:t>
            </w:r>
            <w:r w:rsidR="007F0DAE" w:rsidRPr="00022CFD">
              <w:rPr>
                <w:rFonts w:cs="Times New Roman"/>
                <w:sz w:val="22"/>
                <w:szCs w:val="22"/>
              </w:rPr>
              <w:t xml:space="preserve">RIC </w:t>
            </w:r>
            <w:r w:rsidRPr="00022CFD">
              <w:rPr>
                <w:rFonts w:cs="Times New Roman"/>
                <w:sz w:val="22"/>
                <w:szCs w:val="22"/>
              </w:rPr>
              <w:t>of the office</w:t>
            </w:r>
            <w:r w:rsidR="00036E0D" w:rsidRPr="00022CFD">
              <w:rPr>
                <w:rFonts w:cs="Times New Roman"/>
                <w:sz w:val="22"/>
                <w:szCs w:val="22"/>
              </w:rPr>
              <w:t xml:space="preserve"> that </w:t>
            </w:r>
            <w:r w:rsidRPr="00022CFD">
              <w:rPr>
                <w:rFonts w:cs="Times New Roman"/>
                <w:sz w:val="22"/>
                <w:szCs w:val="22"/>
              </w:rPr>
              <w:t>directed the redistribution from the AS6 record.</w:t>
            </w:r>
          </w:p>
          <w:p w14:paraId="341E5EF0" w14:textId="6D19D83A" w:rsidR="006A5DF0" w:rsidRPr="00022CFD" w:rsidRDefault="006A5DF0" w:rsidP="00837E87">
            <w:pPr>
              <w:pStyle w:val="BodyTextIndent2"/>
              <w:spacing w:before="40" w:after="40"/>
              <w:ind w:left="288" w:hanging="288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34 </w:t>
            </w:r>
            <w:r w:rsidR="00036E0D" w:rsidRPr="00022CFD">
              <w:rPr>
                <w:rFonts w:cs="Times New Roman"/>
                <w:sz w:val="22"/>
                <w:szCs w:val="22"/>
              </w:rPr>
              <w:t xml:space="preserve">– </w:t>
            </w:r>
            <w:r w:rsidRPr="00022CFD">
              <w:rPr>
                <w:rFonts w:cs="Times New Roman"/>
                <w:sz w:val="22"/>
                <w:szCs w:val="22"/>
              </w:rPr>
              <w:t>Perpetuate from the requisition.</w:t>
            </w:r>
          </w:p>
          <w:p w14:paraId="341E5EF1" w14:textId="0BA30690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35 </w:t>
            </w:r>
            <w:r w:rsidR="00036E0D" w:rsidRPr="00022CFD">
              <w:rPr>
                <w:rFonts w:cs="Times New Roman"/>
                <w:sz w:val="22"/>
                <w:szCs w:val="22"/>
              </w:rPr>
              <w:t xml:space="preserve">– </w:t>
            </w:r>
            <w:r w:rsidRPr="00022CFD">
              <w:rPr>
                <w:rFonts w:cs="Times New Roman"/>
                <w:sz w:val="22"/>
                <w:szCs w:val="22"/>
              </w:rPr>
              <w:t>Perpetuate from the AS_ record.</w:t>
            </w:r>
          </w:p>
          <w:p w14:paraId="341E5EF3" w14:textId="0662AEE0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41 </w:t>
            </w:r>
            <w:r w:rsidR="00036E0D" w:rsidRPr="00022CFD">
              <w:rPr>
                <w:rFonts w:cs="Times New Roman"/>
                <w:sz w:val="22"/>
                <w:szCs w:val="22"/>
              </w:rPr>
              <w:t xml:space="preserve">– </w:t>
            </w:r>
            <w:r w:rsidRPr="00022CFD">
              <w:rPr>
                <w:rFonts w:cs="Times New Roman"/>
                <w:sz w:val="22"/>
                <w:szCs w:val="22"/>
              </w:rPr>
              <w:t xml:space="preserve">Enter the </w:t>
            </w:r>
            <w:r w:rsidR="007F0DAE" w:rsidRPr="00022CFD">
              <w:rPr>
                <w:rFonts w:cs="Times New Roman"/>
                <w:sz w:val="22"/>
                <w:szCs w:val="22"/>
              </w:rPr>
              <w:t>RIC</w:t>
            </w:r>
            <w:r w:rsidRPr="00022CFD">
              <w:rPr>
                <w:rFonts w:cs="Times New Roman"/>
                <w:sz w:val="22"/>
                <w:szCs w:val="22"/>
              </w:rPr>
              <w:t xml:space="preserve"> of the billing office. </w:t>
            </w:r>
          </w:p>
          <w:p w14:paraId="341E5EF4" w14:textId="0844E760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51 </w:t>
            </w:r>
            <w:r w:rsidR="00036E0D" w:rsidRPr="00022CFD">
              <w:rPr>
                <w:rFonts w:cs="Times New Roman"/>
                <w:sz w:val="22"/>
                <w:szCs w:val="22"/>
              </w:rPr>
              <w:t xml:space="preserve">– </w:t>
            </w:r>
            <w:r w:rsidRPr="00022CFD">
              <w:rPr>
                <w:rFonts w:cs="Times New Roman"/>
                <w:sz w:val="22"/>
                <w:szCs w:val="22"/>
              </w:rPr>
              <w:t xml:space="preserve">Perpetuate the billing </w:t>
            </w:r>
            <w:r w:rsidR="007F0DAE" w:rsidRPr="00022CFD">
              <w:rPr>
                <w:rFonts w:cs="Times New Roman"/>
                <w:sz w:val="22"/>
                <w:szCs w:val="22"/>
              </w:rPr>
              <w:t>RIC</w:t>
            </w:r>
            <w:r w:rsidRPr="00022CFD">
              <w:rPr>
                <w:rFonts w:cs="Times New Roman"/>
                <w:sz w:val="22"/>
                <w:szCs w:val="22"/>
              </w:rPr>
              <w:t xml:space="preserve"> from the SBR (FS_ record).</w:t>
            </w:r>
          </w:p>
        </w:tc>
      </w:tr>
      <w:tr w:rsidR="006A5DF0" w:rsidRPr="00022CFD" w14:paraId="341E5EFC" w14:textId="77777777" w:rsidTr="00022CFD">
        <w:trPr>
          <w:cantSplit/>
          <w:jc w:val="center"/>
        </w:trPr>
        <w:tc>
          <w:tcPr>
            <w:tcW w:w="1440" w:type="dxa"/>
          </w:tcPr>
          <w:p w14:paraId="341E5EF7" w14:textId="77777777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>Recipient of Billing</w:t>
            </w:r>
          </w:p>
        </w:tc>
        <w:tc>
          <w:tcPr>
            <w:tcW w:w="1170" w:type="dxa"/>
          </w:tcPr>
          <w:p w14:paraId="341E5EF9" w14:textId="77777777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jc w:val="center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6750" w:type="dxa"/>
          </w:tcPr>
          <w:p w14:paraId="341E5EFB" w14:textId="77777777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>Enter the applicable code.</w:t>
            </w:r>
          </w:p>
        </w:tc>
      </w:tr>
      <w:tr w:rsidR="006A5DF0" w:rsidRPr="00022CFD" w14:paraId="341E5F0F" w14:textId="77777777" w:rsidTr="00022CFD">
        <w:trPr>
          <w:cantSplit/>
          <w:jc w:val="center"/>
        </w:trPr>
        <w:tc>
          <w:tcPr>
            <w:tcW w:w="1440" w:type="dxa"/>
          </w:tcPr>
          <w:p w14:paraId="341E5EFE" w14:textId="77777777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>Stock Number</w:t>
            </w:r>
          </w:p>
        </w:tc>
        <w:tc>
          <w:tcPr>
            <w:tcW w:w="1170" w:type="dxa"/>
          </w:tcPr>
          <w:p w14:paraId="341E5F00" w14:textId="77777777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jc w:val="center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>8-22</w:t>
            </w:r>
          </w:p>
        </w:tc>
        <w:tc>
          <w:tcPr>
            <w:tcW w:w="6750" w:type="dxa"/>
          </w:tcPr>
          <w:p w14:paraId="341E5F02" w14:textId="77777777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>Perpetuate from the DBR except when the BAC is one of the following:</w:t>
            </w:r>
          </w:p>
          <w:p w14:paraId="341E5F03" w14:textId="5835CD61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11 </w:t>
            </w:r>
            <w:r w:rsidR="00A73D4D" w:rsidRPr="00022CFD">
              <w:rPr>
                <w:rFonts w:cs="Times New Roman"/>
                <w:sz w:val="22"/>
                <w:szCs w:val="22"/>
              </w:rPr>
              <w:t xml:space="preserve">– </w:t>
            </w:r>
            <w:r w:rsidRPr="00022CFD">
              <w:rPr>
                <w:rFonts w:cs="Times New Roman"/>
                <w:sz w:val="22"/>
                <w:szCs w:val="22"/>
              </w:rPr>
              <w:t>Perpetuate from the duplicate DBR.</w:t>
            </w:r>
          </w:p>
          <w:p w14:paraId="341E5F05" w14:textId="07D33A2C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15, 19, 41, 51 </w:t>
            </w:r>
            <w:r w:rsidR="00036E0D" w:rsidRPr="00022CFD">
              <w:rPr>
                <w:rFonts w:cs="Times New Roman"/>
                <w:sz w:val="22"/>
                <w:szCs w:val="22"/>
              </w:rPr>
              <w:t xml:space="preserve">– May </w:t>
            </w:r>
            <w:r w:rsidRPr="00022CFD">
              <w:rPr>
                <w:rFonts w:cs="Times New Roman"/>
                <w:sz w:val="22"/>
                <w:szCs w:val="22"/>
              </w:rPr>
              <w:t>leave blank.</w:t>
            </w:r>
          </w:p>
          <w:p w14:paraId="341E5F07" w14:textId="753CDB0D" w:rsidR="006A5DF0" w:rsidRPr="00022CFD" w:rsidRDefault="006A5DF0" w:rsidP="00837E87">
            <w:pPr>
              <w:pStyle w:val="BodyTextIndent2"/>
              <w:spacing w:before="40" w:after="40"/>
              <w:ind w:left="288" w:hanging="288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23 </w:t>
            </w:r>
            <w:r w:rsidR="00A73D4D" w:rsidRPr="00022CFD">
              <w:rPr>
                <w:rFonts w:cs="Times New Roman"/>
                <w:sz w:val="22"/>
                <w:szCs w:val="22"/>
              </w:rPr>
              <w:t xml:space="preserve">– </w:t>
            </w:r>
            <w:r w:rsidRPr="00022CFD">
              <w:rPr>
                <w:rFonts w:cs="Times New Roman"/>
                <w:sz w:val="22"/>
                <w:szCs w:val="22"/>
              </w:rPr>
              <w:t xml:space="preserve">Perpetuate from the reply. </w:t>
            </w:r>
          </w:p>
          <w:p w14:paraId="341E5F09" w14:textId="061B3D32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24 </w:t>
            </w:r>
            <w:r w:rsidR="00A73D4D" w:rsidRPr="00022CFD">
              <w:rPr>
                <w:rFonts w:cs="Times New Roman"/>
                <w:sz w:val="22"/>
                <w:szCs w:val="22"/>
              </w:rPr>
              <w:t xml:space="preserve">– </w:t>
            </w:r>
            <w:r w:rsidRPr="00022CFD">
              <w:rPr>
                <w:rFonts w:cs="Times New Roman"/>
                <w:sz w:val="22"/>
                <w:szCs w:val="22"/>
              </w:rPr>
              <w:t>Perpetuate from the PQDR.</w:t>
            </w:r>
          </w:p>
          <w:p w14:paraId="341E5F0B" w14:textId="59D146E6" w:rsidR="006A5DF0" w:rsidRPr="00022CFD" w:rsidRDefault="006A5DF0" w:rsidP="00837E87">
            <w:pPr>
              <w:pStyle w:val="BodyTextIndent"/>
              <w:spacing w:before="40" w:after="40"/>
              <w:ind w:left="288" w:hanging="288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27 </w:t>
            </w:r>
            <w:r w:rsidR="00A73D4D" w:rsidRPr="00022CFD">
              <w:rPr>
                <w:rFonts w:cs="Times New Roman"/>
                <w:sz w:val="22"/>
                <w:szCs w:val="22"/>
              </w:rPr>
              <w:t xml:space="preserve">– </w:t>
            </w:r>
            <w:r w:rsidRPr="00022CFD">
              <w:rPr>
                <w:rFonts w:cs="Times New Roman"/>
                <w:sz w:val="22"/>
                <w:szCs w:val="22"/>
              </w:rPr>
              <w:t>Perpetuate from the AS6 record.</w:t>
            </w:r>
            <w:r w:rsidRPr="00022CFD">
              <w:rPr>
                <w:rFonts w:cs="Times New Roman"/>
                <w:sz w:val="22"/>
                <w:szCs w:val="22"/>
              </w:rPr>
              <w:tab/>
            </w:r>
          </w:p>
          <w:p w14:paraId="341E5F0D" w14:textId="413C3845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34 </w:t>
            </w:r>
            <w:r w:rsidR="00A73D4D" w:rsidRPr="00022CFD">
              <w:rPr>
                <w:rFonts w:cs="Times New Roman"/>
                <w:sz w:val="22"/>
                <w:szCs w:val="22"/>
              </w:rPr>
              <w:t xml:space="preserve">– </w:t>
            </w:r>
            <w:r w:rsidRPr="00022CFD">
              <w:rPr>
                <w:rFonts w:cs="Times New Roman"/>
                <w:sz w:val="22"/>
                <w:szCs w:val="22"/>
              </w:rPr>
              <w:t>Perpetuate from the requisition.</w:t>
            </w:r>
          </w:p>
          <w:p w14:paraId="341E5F0E" w14:textId="57DDAF27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35 </w:t>
            </w:r>
            <w:r w:rsidR="00A73D4D" w:rsidRPr="00022CFD">
              <w:rPr>
                <w:rFonts w:cs="Times New Roman"/>
                <w:sz w:val="22"/>
                <w:szCs w:val="22"/>
              </w:rPr>
              <w:t xml:space="preserve">– </w:t>
            </w:r>
            <w:r w:rsidRPr="00022CFD">
              <w:rPr>
                <w:rFonts w:cs="Times New Roman"/>
                <w:sz w:val="22"/>
                <w:szCs w:val="22"/>
              </w:rPr>
              <w:t>Perpetuate from the AS_ record.</w:t>
            </w:r>
          </w:p>
        </w:tc>
      </w:tr>
      <w:tr w:rsidR="006A5DF0" w:rsidRPr="00022CFD" w14:paraId="341E5F22" w14:textId="77777777" w:rsidTr="00022CFD">
        <w:trPr>
          <w:cantSplit/>
          <w:jc w:val="center"/>
        </w:trPr>
        <w:tc>
          <w:tcPr>
            <w:tcW w:w="1440" w:type="dxa"/>
          </w:tcPr>
          <w:p w14:paraId="341E5F11" w14:textId="200C3B42" w:rsidR="006A5DF0" w:rsidRPr="00022CFD" w:rsidRDefault="002A5C1A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>Unit of Issue (</w:t>
            </w:r>
            <w:r w:rsidR="006A5DF0" w:rsidRPr="00022CFD">
              <w:rPr>
                <w:rFonts w:cs="Times New Roman"/>
                <w:sz w:val="22"/>
                <w:szCs w:val="22"/>
              </w:rPr>
              <w:t>U/I</w:t>
            </w:r>
            <w:r w:rsidRPr="00022CFD">
              <w:rPr>
                <w:rFonts w:cs="Times New Roman"/>
                <w:sz w:val="22"/>
                <w:szCs w:val="22"/>
              </w:rPr>
              <w:t xml:space="preserve">) </w:t>
            </w:r>
            <w:r w:rsidR="006A5DF0" w:rsidRPr="00022CFD">
              <w:rPr>
                <w:rFonts w:cs="Times New Roman"/>
                <w:sz w:val="22"/>
                <w:szCs w:val="22"/>
              </w:rPr>
              <w:t>Code</w:t>
            </w:r>
          </w:p>
        </w:tc>
        <w:tc>
          <w:tcPr>
            <w:tcW w:w="1170" w:type="dxa"/>
          </w:tcPr>
          <w:p w14:paraId="341E5F13" w14:textId="77777777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jc w:val="center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>23-24</w:t>
            </w:r>
          </w:p>
        </w:tc>
        <w:tc>
          <w:tcPr>
            <w:tcW w:w="6750" w:type="dxa"/>
          </w:tcPr>
          <w:p w14:paraId="341E5F15" w14:textId="77777777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>Perpetuate from the DBR except when the BAC is one of the following:</w:t>
            </w:r>
          </w:p>
          <w:p w14:paraId="341E5F16" w14:textId="711A7D29" w:rsidR="006A5DF0" w:rsidRPr="00022CFD" w:rsidRDefault="006A5DF0" w:rsidP="00837E87">
            <w:pPr>
              <w:pStyle w:val="BodyTextIndent3"/>
              <w:spacing w:before="40" w:after="40"/>
              <w:ind w:left="0" w:firstLine="0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11 </w:t>
            </w:r>
            <w:r w:rsidR="00A73D4D" w:rsidRPr="00022CFD">
              <w:rPr>
                <w:rFonts w:cs="Times New Roman"/>
                <w:sz w:val="22"/>
                <w:szCs w:val="22"/>
              </w:rPr>
              <w:t xml:space="preserve">– </w:t>
            </w:r>
            <w:r w:rsidRPr="00022CFD">
              <w:rPr>
                <w:rFonts w:cs="Times New Roman"/>
                <w:sz w:val="22"/>
                <w:szCs w:val="22"/>
              </w:rPr>
              <w:t>Perpetuate from the duplicate DBR.</w:t>
            </w:r>
          </w:p>
          <w:p w14:paraId="341E5F18" w14:textId="66B2312C" w:rsidR="006A5DF0" w:rsidRPr="00022CFD" w:rsidRDefault="006A5DF0" w:rsidP="00837E87">
            <w:pPr>
              <w:pStyle w:val="BodyTextIndent3"/>
              <w:spacing w:before="40" w:after="40"/>
              <w:ind w:left="0" w:firstLine="0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15, 19, 41, 51 </w:t>
            </w:r>
            <w:r w:rsidR="00A73D4D" w:rsidRPr="00022CFD">
              <w:rPr>
                <w:rFonts w:cs="Times New Roman"/>
                <w:sz w:val="22"/>
                <w:szCs w:val="22"/>
              </w:rPr>
              <w:t xml:space="preserve">– </w:t>
            </w:r>
            <w:r w:rsidRPr="00022CFD">
              <w:rPr>
                <w:rFonts w:cs="Times New Roman"/>
                <w:sz w:val="22"/>
                <w:szCs w:val="22"/>
              </w:rPr>
              <w:t>May leave blank.</w:t>
            </w:r>
          </w:p>
          <w:p w14:paraId="341E5F1A" w14:textId="177BE3C3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23 </w:t>
            </w:r>
            <w:r w:rsidR="00A73D4D" w:rsidRPr="00022CFD">
              <w:rPr>
                <w:rFonts w:cs="Times New Roman"/>
                <w:sz w:val="22"/>
                <w:szCs w:val="22"/>
              </w:rPr>
              <w:t xml:space="preserve">– </w:t>
            </w:r>
            <w:r w:rsidRPr="00022CFD">
              <w:rPr>
                <w:rFonts w:cs="Times New Roman"/>
                <w:sz w:val="22"/>
                <w:szCs w:val="22"/>
              </w:rPr>
              <w:t>Perpetuate from the reply.</w:t>
            </w:r>
          </w:p>
          <w:p w14:paraId="341E5F1C" w14:textId="7623CD00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24 </w:t>
            </w:r>
            <w:r w:rsidR="00A73D4D" w:rsidRPr="00022CFD">
              <w:rPr>
                <w:rFonts w:cs="Times New Roman"/>
                <w:sz w:val="22"/>
                <w:szCs w:val="22"/>
              </w:rPr>
              <w:t xml:space="preserve">– </w:t>
            </w:r>
            <w:r w:rsidRPr="00022CFD">
              <w:rPr>
                <w:rFonts w:cs="Times New Roman"/>
                <w:sz w:val="22"/>
                <w:szCs w:val="22"/>
              </w:rPr>
              <w:t>Perpetuate from the PQDR.</w:t>
            </w:r>
          </w:p>
          <w:p w14:paraId="341E5F1E" w14:textId="7EC442E9" w:rsidR="006A5DF0" w:rsidRPr="00022CFD" w:rsidRDefault="006A5DF0" w:rsidP="00837E87">
            <w:pPr>
              <w:pStyle w:val="BodyTextIndent"/>
              <w:spacing w:before="40" w:after="40"/>
              <w:ind w:left="288" w:hanging="288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27 </w:t>
            </w:r>
            <w:r w:rsidR="00A73D4D" w:rsidRPr="00022CFD">
              <w:rPr>
                <w:rFonts w:cs="Times New Roman"/>
                <w:sz w:val="22"/>
                <w:szCs w:val="22"/>
              </w:rPr>
              <w:t xml:space="preserve">– </w:t>
            </w:r>
            <w:r w:rsidRPr="00022CFD">
              <w:rPr>
                <w:rFonts w:cs="Times New Roman"/>
                <w:sz w:val="22"/>
                <w:szCs w:val="22"/>
              </w:rPr>
              <w:t>Perpetuate from the AS6.</w:t>
            </w:r>
          </w:p>
          <w:p w14:paraId="341E5F20" w14:textId="410F6294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34 </w:t>
            </w:r>
            <w:r w:rsidR="00A73D4D" w:rsidRPr="00022CFD">
              <w:rPr>
                <w:rFonts w:cs="Times New Roman"/>
                <w:sz w:val="22"/>
                <w:szCs w:val="22"/>
              </w:rPr>
              <w:t xml:space="preserve">– </w:t>
            </w:r>
            <w:r w:rsidRPr="00022CFD">
              <w:rPr>
                <w:rFonts w:cs="Times New Roman"/>
                <w:sz w:val="22"/>
                <w:szCs w:val="22"/>
              </w:rPr>
              <w:t>Perpetuate from the requisition.</w:t>
            </w:r>
          </w:p>
          <w:p w14:paraId="341E5F21" w14:textId="39A01A1C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35 </w:t>
            </w:r>
            <w:r w:rsidR="00A73D4D" w:rsidRPr="00022CFD">
              <w:rPr>
                <w:rFonts w:cs="Times New Roman"/>
                <w:sz w:val="22"/>
                <w:szCs w:val="22"/>
              </w:rPr>
              <w:t xml:space="preserve">– </w:t>
            </w:r>
            <w:r w:rsidRPr="00022CFD">
              <w:rPr>
                <w:rFonts w:cs="Times New Roman"/>
                <w:sz w:val="22"/>
                <w:szCs w:val="22"/>
              </w:rPr>
              <w:t>Perpetuate from the AS_ record.</w:t>
            </w:r>
          </w:p>
        </w:tc>
      </w:tr>
      <w:tr w:rsidR="006A5DF0" w:rsidRPr="00022CFD" w14:paraId="341E5F3A" w14:textId="77777777" w:rsidTr="00022CFD">
        <w:trPr>
          <w:cantSplit/>
          <w:jc w:val="center"/>
        </w:trPr>
        <w:tc>
          <w:tcPr>
            <w:tcW w:w="1440" w:type="dxa"/>
          </w:tcPr>
          <w:p w14:paraId="341E5F24" w14:textId="77777777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lastRenderedPageBreak/>
              <w:t>Quantity</w:t>
            </w:r>
          </w:p>
        </w:tc>
        <w:tc>
          <w:tcPr>
            <w:tcW w:w="1170" w:type="dxa"/>
          </w:tcPr>
          <w:p w14:paraId="341E5F26" w14:textId="77777777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jc w:val="center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>25-29</w:t>
            </w:r>
          </w:p>
        </w:tc>
        <w:tc>
          <w:tcPr>
            <w:tcW w:w="6750" w:type="dxa"/>
          </w:tcPr>
          <w:p w14:paraId="341E5F28" w14:textId="77777777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>Perpetuate from the DBR except when the BAC is one of the following:</w:t>
            </w:r>
          </w:p>
          <w:p w14:paraId="341E5F2A" w14:textId="4DD382F2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11 </w:t>
            </w:r>
            <w:r w:rsidR="00A73D4D" w:rsidRPr="00022CFD">
              <w:rPr>
                <w:rFonts w:cs="Times New Roman"/>
                <w:sz w:val="22"/>
                <w:szCs w:val="22"/>
              </w:rPr>
              <w:t xml:space="preserve">– </w:t>
            </w:r>
            <w:r w:rsidRPr="00022CFD">
              <w:rPr>
                <w:rFonts w:cs="Times New Roman"/>
                <w:sz w:val="22"/>
                <w:szCs w:val="22"/>
              </w:rPr>
              <w:t>Perpetuate from the duplicate DBR.</w:t>
            </w:r>
          </w:p>
          <w:p w14:paraId="341E5F2C" w14:textId="06CA73BF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12 </w:t>
            </w:r>
            <w:r w:rsidR="00A73D4D" w:rsidRPr="00022CFD">
              <w:rPr>
                <w:rFonts w:cs="Times New Roman"/>
                <w:sz w:val="22"/>
                <w:szCs w:val="22"/>
              </w:rPr>
              <w:t xml:space="preserve">– </w:t>
            </w:r>
            <w:r w:rsidRPr="00022CFD">
              <w:rPr>
                <w:rFonts w:cs="Times New Roman"/>
                <w:sz w:val="22"/>
                <w:szCs w:val="22"/>
              </w:rPr>
              <w:t xml:space="preserve">Enter the correct quantity.  </w:t>
            </w:r>
          </w:p>
          <w:p w14:paraId="341E5F2E" w14:textId="11BFCEEC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>15, 19, 41, 51</w:t>
            </w:r>
            <w:r w:rsidR="00A73D4D" w:rsidRPr="00022CFD">
              <w:rPr>
                <w:rFonts w:cs="Times New Roman"/>
                <w:sz w:val="22"/>
                <w:szCs w:val="22"/>
              </w:rPr>
              <w:t xml:space="preserve"> – </w:t>
            </w:r>
            <w:r w:rsidRPr="00022CFD">
              <w:rPr>
                <w:rFonts w:cs="Times New Roman"/>
                <w:sz w:val="22"/>
                <w:szCs w:val="22"/>
              </w:rPr>
              <w:t>May leave blank.</w:t>
            </w:r>
          </w:p>
          <w:p w14:paraId="341E5F30" w14:textId="5B890B3C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21 </w:t>
            </w:r>
            <w:r w:rsidR="00A73D4D" w:rsidRPr="00022CFD">
              <w:rPr>
                <w:rFonts w:cs="Times New Roman"/>
                <w:sz w:val="22"/>
                <w:szCs w:val="22"/>
              </w:rPr>
              <w:t xml:space="preserve">– </w:t>
            </w:r>
            <w:r w:rsidRPr="00022CFD">
              <w:rPr>
                <w:rFonts w:cs="Times New Roman"/>
                <w:sz w:val="22"/>
                <w:szCs w:val="22"/>
              </w:rPr>
              <w:t>Enter discrepant quantity.</w:t>
            </w:r>
          </w:p>
          <w:p w14:paraId="341E5F32" w14:textId="7368DDD8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23 </w:t>
            </w:r>
            <w:r w:rsidR="00A73D4D" w:rsidRPr="00022CFD">
              <w:rPr>
                <w:rFonts w:cs="Times New Roman"/>
                <w:sz w:val="22"/>
                <w:szCs w:val="22"/>
              </w:rPr>
              <w:t xml:space="preserve">– </w:t>
            </w:r>
            <w:r w:rsidRPr="00022CFD">
              <w:rPr>
                <w:rFonts w:cs="Times New Roman"/>
                <w:sz w:val="22"/>
                <w:szCs w:val="22"/>
              </w:rPr>
              <w:t>Perpetuate from the reply.</w:t>
            </w:r>
          </w:p>
          <w:p w14:paraId="341E5F34" w14:textId="2344F586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24 </w:t>
            </w:r>
            <w:r w:rsidR="00A73D4D" w:rsidRPr="00022CFD">
              <w:rPr>
                <w:rFonts w:cs="Times New Roman"/>
                <w:sz w:val="22"/>
                <w:szCs w:val="22"/>
              </w:rPr>
              <w:t xml:space="preserve">– </w:t>
            </w:r>
            <w:r w:rsidRPr="00022CFD">
              <w:rPr>
                <w:rFonts w:cs="Times New Roman"/>
                <w:sz w:val="22"/>
                <w:szCs w:val="22"/>
              </w:rPr>
              <w:t>Perpetuate from the PQDR.</w:t>
            </w:r>
          </w:p>
          <w:p w14:paraId="341E5F36" w14:textId="3D318158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27 </w:t>
            </w:r>
            <w:r w:rsidR="00A73D4D" w:rsidRPr="00022CFD">
              <w:rPr>
                <w:rFonts w:cs="Times New Roman"/>
                <w:sz w:val="22"/>
                <w:szCs w:val="22"/>
              </w:rPr>
              <w:t xml:space="preserve">– </w:t>
            </w:r>
            <w:r w:rsidRPr="00022CFD">
              <w:rPr>
                <w:rFonts w:cs="Times New Roman"/>
                <w:sz w:val="22"/>
                <w:szCs w:val="22"/>
              </w:rPr>
              <w:t>Perpetuate from the AS6 record.</w:t>
            </w:r>
          </w:p>
          <w:p w14:paraId="341E5F38" w14:textId="27910AB1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34 </w:t>
            </w:r>
            <w:r w:rsidR="00A73D4D" w:rsidRPr="00022CFD">
              <w:rPr>
                <w:rFonts w:cs="Times New Roman"/>
                <w:sz w:val="22"/>
                <w:szCs w:val="22"/>
              </w:rPr>
              <w:t xml:space="preserve">– </w:t>
            </w:r>
            <w:r w:rsidRPr="00022CFD">
              <w:rPr>
                <w:rFonts w:cs="Times New Roman"/>
                <w:sz w:val="22"/>
                <w:szCs w:val="22"/>
              </w:rPr>
              <w:t>Enter quantity received.</w:t>
            </w:r>
          </w:p>
          <w:p w14:paraId="341E5F39" w14:textId="6ADD5C84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35 </w:t>
            </w:r>
            <w:r w:rsidR="00A73D4D" w:rsidRPr="00022CFD">
              <w:rPr>
                <w:rFonts w:cs="Times New Roman"/>
                <w:sz w:val="22"/>
                <w:szCs w:val="22"/>
              </w:rPr>
              <w:t xml:space="preserve">– </w:t>
            </w:r>
            <w:r w:rsidRPr="00022CFD">
              <w:rPr>
                <w:rFonts w:cs="Times New Roman"/>
                <w:sz w:val="22"/>
                <w:szCs w:val="22"/>
              </w:rPr>
              <w:t>Perpetuate from the AS_ record.</w:t>
            </w:r>
          </w:p>
        </w:tc>
      </w:tr>
      <w:tr w:rsidR="006A5DF0" w:rsidRPr="00022CFD" w14:paraId="341E5F57" w14:textId="77777777" w:rsidTr="00022CFD">
        <w:trPr>
          <w:cantSplit/>
          <w:jc w:val="center"/>
        </w:trPr>
        <w:tc>
          <w:tcPr>
            <w:tcW w:w="1440" w:type="dxa"/>
          </w:tcPr>
          <w:p w14:paraId="341E5F3C" w14:textId="77777777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>Document Number</w:t>
            </w:r>
          </w:p>
        </w:tc>
        <w:tc>
          <w:tcPr>
            <w:tcW w:w="1170" w:type="dxa"/>
          </w:tcPr>
          <w:p w14:paraId="341E5F3E" w14:textId="77777777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jc w:val="center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>30-43</w:t>
            </w:r>
          </w:p>
        </w:tc>
        <w:tc>
          <w:tcPr>
            <w:tcW w:w="6750" w:type="dxa"/>
          </w:tcPr>
          <w:p w14:paraId="341E5F40" w14:textId="77777777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>Perpetuate from the DBR except when the BAC is one of the following:</w:t>
            </w:r>
          </w:p>
          <w:p w14:paraId="341E5F42" w14:textId="4B08FAEE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11 </w:t>
            </w:r>
            <w:r w:rsidR="00A73D4D" w:rsidRPr="00022CFD">
              <w:rPr>
                <w:rFonts w:cs="Times New Roman"/>
                <w:sz w:val="22"/>
                <w:szCs w:val="22"/>
              </w:rPr>
              <w:t xml:space="preserve">– </w:t>
            </w:r>
            <w:r w:rsidRPr="00022CFD">
              <w:rPr>
                <w:rFonts w:cs="Times New Roman"/>
                <w:sz w:val="22"/>
                <w:szCs w:val="22"/>
              </w:rPr>
              <w:t xml:space="preserve">Perpetuate from duplicate DBR.  </w:t>
            </w:r>
          </w:p>
          <w:p w14:paraId="341E5F44" w14:textId="3F89FE2C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15, 51 </w:t>
            </w:r>
            <w:r w:rsidR="00A73D4D" w:rsidRPr="00022CFD">
              <w:rPr>
                <w:rFonts w:cs="Times New Roman"/>
                <w:sz w:val="22"/>
                <w:szCs w:val="22"/>
              </w:rPr>
              <w:t xml:space="preserve">– </w:t>
            </w:r>
            <w:r w:rsidRPr="00022CFD">
              <w:rPr>
                <w:rFonts w:cs="Times New Roman"/>
                <w:sz w:val="22"/>
                <w:szCs w:val="22"/>
              </w:rPr>
              <w:t>Leave blank.</w:t>
            </w:r>
          </w:p>
          <w:p w14:paraId="341E5F45" w14:textId="73AF6069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19 </w:t>
            </w:r>
            <w:r w:rsidR="00A73D4D" w:rsidRPr="00022CFD">
              <w:rPr>
                <w:rFonts w:cs="Times New Roman"/>
                <w:sz w:val="22"/>
                <w:szCs w:val="22"/>
              </w:rPr>
              <w:t xml:space="preserve">– </w:t>
            </w:r>
            <w:r w:rsidRPr="00022CFD">
              <w:rPr>
                <w:rFonts w:cs="Times New Roman"/>
                <w:sz w:val="22"/>
                <w:szCs w:val="22"/>
              </w:rPr>
              <w:t>Enter as follows:</w:t>
            </w:r>
          </w:p>
          <w:p w14:paraId="341E5F46" w14:textId="186E1C03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432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30-35 </w:t>
            </w:r>
            <w:r w:rsidR="00A73D4D" w:rsidRPr="00022CFD">
              <w:rPr>
                <w:rFonts w:cs="Times New Roman"/>
                <w:sz w:val="22"/>
                <w:szCs w:val="22"/>
              </w:rPr>
              <w:t xml:space="preserve">– </w:t>
            </w:r>
            <w:r w:rsidRPr="00022CFD">
              <w:rPr>
                <w:rFonts w:cs="Times New Roman"/>
                <w:sz w:val="22"/>
                <w:szCs w:val="22"/>
              </w:rPr>
              <w:t>Billed Office DoDAAC.</w:t>
            </w:r>
          </w:p>
          <w:p w14:paraId="341E5F48" w14:textId="3ECA4091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432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36-43 </w:t>
            </w:r>
            <w:r w:rsidR="00A73D4D" w:rsidRPr="00022CFD">
              <w:rPr>
                <w:rFonts w:cs="Times New Roman"/>
                <w:sz w:val="22"/>
                <w:szCs w:val="22"/>
              </w:rPr>
              <w:t xml:space="preserve">– </w:t>
            </w:r>
            <w:r w:rsidRPr="00022CFD">
              <w:rPr>
                <w:rFonts w:cs="Times New Roman"/>
                <w:sz w:val="22"/>
                <w:szCs w:val="22"/>
              </w:rPr>
              <w:t>Assigned by requestor.</w:t>
            </w:r>
          </w:p>
          <w:p w14:paraId="341E5F4A" w14:textId="2444B64A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23 </w:t>
            </w:r>
            <w:r w:rsidR="00A73D4D" w:rsidRPr="00022CFD">
              <w:rPr>
                <w:rFonts w:cs="Times New Roman"/>
                <w:sz w:val="22"/>
                <w:szCs w:val="22"/>
              </w:rPr>
              <w:t xml:space="preserve">– </w:t>
            </w:r>
            <w:r w:rsidRPr="00022CFD">
              <w:rPr>
                <w:rFonts w:cs="Times New Roman"/>
                <w:sz w:val="22"/>
                <w:szCs w:val="22"/>
              </w:rPr>
              <w:t>Perpetuate from the reply.</w:t>
            </w:r>
          </w:p>
          <w:p w14:paraId="341E5F4C" w14:textId="7CD49782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24 </w:t>
            </w:r>
            <w:r w:rsidR="00A73D4D" w:rsidRPr="00022CFD">
              <w:rPr>
                <w:rFonts w:cs="Times New Roman"/>
                <w:sz w:val="22"/>
                <w:szCs w:val="22"/>
              </w:rPr>
              <w:t xml:space="preserve">– </w:t>
            </w:r>
            <w:r w:rsidRPr="00022CFD">
              <w:rPr>
                <w:rFonts w:cs="Times New Roman"/>
                <w:sz w:val="22"/>
                <w:szCs w:val="22"/>
              </w:rPr>
              <w:t>Perpetuate the document number from the PQDR.</w:t>
            </w:r>
          </w:p>
          <w:p w14:paraId="341E5F4E" w14:textId="665B19AC" w:rsidR="006A5DF0" w:rsidRPr="00022CFD" w:rsidRDefault="006A5DF0" w:rsidP="00837E87">
            <w:pPr>
              <w:pStyle w:val="BodyTextIndent"/>
              <w:spacing w:before="40" w:after="40"/>
              <w:ind w:left="288" w:hanging="288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27 </w:t>
            </w:r>
            <w:r w:rsidR="00A73D4D" w:rsidRPr="00022CFD">
              <w:rPr>
                <w:rFonts w:cs="Times New Roman"/>
                <w:sz w:val="22"/>
                <w:szCs w:val="22"/>
              </w:rPr>
              <w:t xml:space="preserve">– </w:t>
            </w:r>
            <w:r w:rsidRPr="00022CFD">
              <w:rPr>
                <w:rFonts w:cs="Times New Roman"/>
                <w:sz w:val="22"/>
                <w:szCs w:val="22"/>
              </w:rPr>
              <w:t>Perpetuate from the AS6 record.</w:t>
            </w:r>
          </w:p>
          <w:p w14:paraId="341E5F50" w14:textId="7E4C86BD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34 </w:t>
            </w:r>
            <w:r w:rsidR="00A73D4D" w:rsidRPr="00022CFD">
              <w:rPr>
                <w:rFonts w:cs="Times New Roman"/>
                <w:sz w:val="22"/>
                <w:szCs w:val="22"/>
              </w:rPr>
              <w:t xml:space="preserve">– </w:t>
            </w:r>
            <w:r w:rsidRPr="00022CFD">
              <w:rPr>
                <w:rFonts w:cs="Times New Roman"/>
                <w:sz w:val="22"/>
                <w:szCs w:val="22"/>
              </w:rPr>
              <w:t>Perpetuate from the requisition.</w:t>
            </w:r>
          </w:p>
          <w:p w14:paraId="341E5F52" w14:textId="40375AD3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35 </w:t>
            </w:r>
            <w:r w:rsidR="00A73D4D" w:rsidRPr="00022CFD">
              <w:rPr>
                <w:rFonts w:cs="Times New Roman"/>
                <w:sz w:val="22"/>
                <w:szCs w:val="22"/>
              </w:rPr>
              <w:t xml:space="preserve">– </w:t>
            </w:r>
            <w:r w:rsidRPr="00022CFD">
              <w:rPr>
                <w:rFonts w:cs="Times New Roman"/>
                <w:sz w:val="22"/>
                <w:szCs w:val="22"/>
              </w:rPr>
              <w:t>Perpetuate from the AS_ record.</w:t>
            </w:r>
          </w:p>
          <w:p w14:paraId="341E5F53" w14:textId="006CB311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41 </w:t>
            </w:r>
            <w:r w:rsidR="00A73D4D" w:rsidRPr="00022CFD">
              <w:rPr>
                <w:rFonts w:cs="Times New Roman"/>
                <w:sz w:val="22"/>
                <w:szCs w:val="22"/>
              </w:rPr>
              <w:t xml:space="preserve">– </w:t>
            </w:r>
            <w:r w:rsidRPr="00022CFD">
              <w:rPr>
                <w:rFonts w:cs="Times New Roman"/>
                <w:sz w:val="22"/>
                <w:szCs w:val="22"/>
              </w:rPr>
              <w:t>Enter as follows:</w:t>
            </w:r>
          </w:p>
          <w:p w14:paraId="341E5F54" w14:textId="532AC1A1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556" w:hanging="288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30-35 </w:t>
            </w:r>
            <w:r w:rsidR="00A73D4D" w:rsidRPr="00022CFD">
              <w:rPr>
                <w:rFonts w:cs="Times New Roman"/>
                <w:sz w:val="22"/>
                <w:szCs w:val="22"/>
              </w:rPr>
              <w:t xml:space="preserve">– </w:t>
            </w:r>
            <w:r w:rsidRPr="00022CFD">
              <w:rPr>
                <w:rFonts w:cs="Times New Roman"/>
                <w:sz w:val="22"/>
                <w:szCs w:val="22"/>
              </w:rPr>
              <w:t>DoDAAC of the billed office.</w:t>
            </w:r>
          </w:p>
          <w:p w14:paraId="341E5F55" w14:textId="506DC64A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556" w:hanging="288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36-40 </w:t>
            </w:r>
            <w:r w:rsidR="00A73D4D" w:rsidRPr="00022CFD">
              <w:rPr>
                <w:rFonts w:cs="Times New Roman"/>
                <w:sz w:val="22"/>
                <w:szCs w:val="22"/>
              </w:rPr>
              <w:t xml:space="preserve">– </w:t>
            </w:r>
            <w:r w:rsidRPr="00022CFD">
              <w:rPr>
                <w:rFonts w:cs="Times New Roman"/>
                <w:sz w:val="22"/>
                <w:szCs w:val="22"/>
              </w:rPr>
              <w:t>Leave blank.</w:t>
            </w:r>
          </w:p>
          <w:p w14:paraId="341E5F56" w14:textId="6F1ACB5F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556" w:hanging="288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41-43 </w:t>
            </w:r>
            <w:r w:rsidR="00A73D4D" w:rsidRPr="00022CFD">
              <w:rPr>
                <w:rFonts w:cs="Times New Roman"/>
                <w:sz w:val="22"/>
                <w:szCs w:val="22"/>
              </w:rPr>
              <w:t xml:space="preserve">– </w:t>
            </w:r>
            <w:r w:rsidRPr="00022CFD">
              <w:rPr>
                <w:rFonts w:cs="Times New Roman"/>
                <w:sz w:val="22"/>
                <w:szCs w:val="22"/>
              </w:rPr>
              <w:t>Year within decade and month of billing (YMM).</w:t>
            </w:r>
          </w:p>
        </w:tc>
      </w:tr>
      <w:tr w:rsidR="006A5DF0" w:rsidRPr="00022CFD" w14:paraId="341E5F6A" w14:textId="77777777" w:rsidTr="00022CFD">
        <w:trPr>
          <w:cantSplit/>
          <w:jc w:val="center"/>
        </w:trPr>
        <w:tc>
          <w:tcPr>
            <w:tcW w:w="1440" w:type="dxa"/>
          </w:tcPr>
          <w:p w14:paraId="341E5F59" w14:textId="77777777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>Suffix Code</w:t>
            </w:r>
          </w:p>
        </w:tc>
        <w:tc>
          <w:tcPr>
            <w:tcW w:w="1170" w:type="dxa"/>
          </w:tcPr>
          <w:p w14:paraId="341E5F5B" w14:textId="77777777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jc w:val="center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>44</w:t>
            </w:r>
          </w:p>
        </w:tc>
        <w:tc>
          <w:tcPr>
            <w:tcW w:w="6750" w:type="dxa"/>
          </w:tcPr>
          <w:p w14:paraId="341E5F5D" w14:textId="77777777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>Perpetuate from the DBR except when the BAC is one of the following:</w:t>
            </w:r>
          </w:p>
          <w:p w14:paraId="341E5F5E" w14:textId="5E98195B" w:rsidR="006A5DF0" w:rsidRPr="00022CFD" w:rsidRDefault="00A73D4D" w:rsidP="00837E87">
            <w:pPr>
              <w:spacing w:before="40" w:after="40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11 – </w:t>
            </w:r>
            <w:r w:rsidR="006A5DF0" w:rsidRPr="00022CFD">
              <w:rPr>
                <w:rFonts w:cs="Times New Roman"/>
                <w:sz w:val="22"/>
                <w:szCs w:val="22"/>
              </w:rPr>
              <w:t>Perpetuate from the duplicate DBR.</w:t>
            </w:r>
          </w:p>
          <w:p w14:paraId="341E5F60" w14:textId="4DE688FF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15, 19, 41, 51 </w:t>
            </w:r>
            <w:r w:rsidR="00A73D4D" w:rsidRPr="00022CFD">
              <w:rPr>
                <w:rFonts w:cs="Times New Roman"/>
                <w:sz w:val="22"/>
                <w:szCs w:val="22"/>
              </w:rPr>
              <w:t xml:space="preserve">– </w:t>
            </w:r>
            <w:r w:rsidRPr="00022CFD">
              <w:rPr>
                <w:rFonts w:cs="Times New Roman"/>
                <w:sz w:val="22"/>
                <w:szCs w:val="22"/>
              </w:rPr>
              <w:t>May leave blank.</w:t>
            </w:r>
          </w:p>
          <w:p w14:paraId="341E5F62" w14:textId="58337448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23 </w:t>
            </w:r>
            <w:r w:rsidR="00A73D4D" w:rsidRPr="00022CFD">
              <w:rPr>
                <w:rFonts w:cs="Times New Roman"/>
                <w:sz w:val="22"/>
                <w:szCs w:val="22"/>
              </w:rPr>
              <w:t xml:space="preserve">– </w:t>
            </w:r>
            <w:r w:rsidRPr="00022CFD">
              <w:rPr>
                <w:rFonts w:cs="Times New Roman"/>
                <w:sz w:val="22"/>
                <w:szCs w:val="22"/>
              </w:rPr>
              <w:t>Perpetuate from the reply.</w:t>
            </w:r>
          </w:p>
          <w:p w14:paraId="341E5F64" w14:textId="51B540BC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24 </w:t>
            </w:r>
            <w:r w:rsidR="00A73D4D" w:rsidRPr="00022CFD">
              <w:rPr>
                <w:rFonts w:cs="Times New Roman"/>
                <w:sz w:val="22"/>
                <w:szCs w:val="22"/>
              </w:rPr>
              <w:t xml:space="preserve">– </w:t>
            </w:r>
            <w:r w:rsidRPr="00022CFD">
              <w:rPr>
                <w:rFonts w:cs="Times New Roman"/>
                <w:sz w:val="22"/>
                <w:szCs w:val="22"/>
              </w:rPr>
              <w:t>Perpetuate from the PQDR.</w:t>
            </w:r>
          </w:p>
          <w:p w14:paraId="341E5F66" w14:textId="318145C3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27 </w:t>
            </w:r>
            <w:r w:rsidR="00A73D4D" w:rsidRPr="00022CFD">
              <w:rPr>
                <w:rFonts w:cs="Times New Roman"/>
                <w:sz w:val="22"/>
                <w:szCs w:val="22"/>
              </w:rPr>
              <w:t xml:space="preserve">– </w:t>
            </w:r>
            <w:r w:rsidRPr="00022CFD">
              <w:rPr>
                <w:rFonts w:cs="Times New Roman"/>
                <w:sz w:val="22"/>
                <w:szCs w:val="22"/>
              </w:rPr>
              <w:t>Perpetuate from the AS6</w:t>
            </w:r>
            <w:r w:rsidRPr="00022CFD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Pr="00022CFD">
              <w:rPr>
                <w:rFonts w:cs="Times New Roman"/>
                <w:sz w:val="22"/>
                <w:szCs w:val="22"/>
              </w:rPr>
              <w:t>record</w:t>
            </w:r>
            <w:r w:rsidRPr="00022CFD">
              <w:rPr>
                <w:rFonts w:cs="Times New Roman"/>
                <w:b/>
                <w:sz w:val="22"/>
                <w:szCs w:val="22"/>
              </w:rPr>
              <w:t>.</w:t>
            </w:r>
          </w:p>
          <w:p w14:paraId="341E5F68" w14:textId="475E1F08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34 </w:t>
            </w:r>
            <w:r w:rsidR="00A73D4D" w:rsidRPr="00022CFD">
              <w:rPr>
                <w:rFonts w:cs="Times New Roman"/>
                <w:sz w:val="22"/>
                <w:szCs w:val="22"/>
              </w:rPr>
              <w:t xml:space="preserve">– </w:t>
            </w:r>
            <w:r w:rsidRPr="00022CFD">
              <w:rPr>
                <w:rFonts w:cs="Times New Roman"/>
                <w:sz w:val="22"/>
                <w:szCs w:val="22"/>
              </w:rPr>
              <w:t>Enter the suffix code pertinent to shipment record.</w:t>
            </w:r>
          </w:p>
          <w:p w14:paraId="341E5F69" w14:textId="00D963E8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35 </w:t>
            </w:r>
            <w:r w:rsidR="00A73D4D" w:rsidRPr="00022CFD">
              <w:rPr>
                <w:rFonts w:cs="Times New Roman"/>
                <w:sz w:val="22"/>
                <w:szCs w:val="22"/>
              </w:rPr>
              <w:t xml:space="preserve">– </w:t>
            </w:r>
            <w:r w:rsidRPr="00022CFD">
              <w:rPr>
                <w:rFonts w:cs="Times New Roman"/>
                <w:sz w:val="22"/>
                <w:szCs w:val="22"/>
              </w:rPr>
              <w:t>Perpetuate from the AS_ record.</w:t>
            </w:r>
          </w:p>
        </w:tc>
      </w:tr>
      <w:tr w:rsidR="006A5DF0" w:rsidRPr="00022CFD" w14:paraId="341E5F7F" w14:textId="77777777" w:rsidTr="00022CFD">
        <w:trPr>
          <w:cantSplit/>
          <w:jc w:val="center"/>
        </w:trPr>
        <w:tc>
          <w:tcPr>
            <w:tcW w:w="1440" w:type="dxa"/>
          </w:tcPr>
          <w:p w14:paraId="341E5F6C" w14:textId="77777777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lastRenderedPageBreak/>
              <w:t>Supplementary Address</w:t>
            </w:r>
          </w:p>
        </w:tc>
        <w:tc>
          <w:tcPr>
            <w:tcW w:w="1170" w:type="dxa"/>
          </w:tcPr>
          <w:p w14:paraId="341E5F6E" w14:textId="77777777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jc w:val="center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>45-50</w:t>
            </w:r>
          </w:p>
        </w:tc>
        <w:tc>
          <w:tcPr>
            <w:tcW w:w="6750" w:type="dxa"/>
          </w:tcPr>
          <w:p w14:paraId="341E5F70" w14:textId="77777777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>Perpetuate from the DBR except when the BAC is one of the following:</w:t>
            </w:r>
          </w:p>
          <w:p w14:paraId="341E5F72" w14:textId="0AD2716F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11 </w:t>
            </w:r>
            <w:r w:rsidR="00A73D4D" w:rsidRPr="00022CFD">
              <w:rPr>
                <w:rFonts w:cs="Times New Roman"/>
                <w:sz w:val="22"/>
                <w:szCs w:val="22"/>
              </w:rPr>
              <w:t xml:space="preserve">– </w:t>
            </w:r>
            <w:r w:rsidRPr="00022CFD">
              <w:rPr>
                <w:rFonts w:cs="Times New Roman"/>
                <w:sz w:val="22"/>
                <w:szCs w:val="22"/>
              </w:rPr>
              <w:t xml:space="preserve">Perpetuate from the duplicate DBR.  </w:t>
            </w:r>
          </w:p>
          <w:p w14:paraId="341E5F74" w14:textId="78EFCD09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19, 51 </w:t>
            </w:r>
            <w:r w:rsidR="00A73D4D" w:rsidRPr="00022CFD">
              <w:rPr>
                <w:rFonts w:cs="Times New Roman"/>
                <w:sz w:val="22"/>
                <w:szCs w:val="22"/>
              </w:rPr>
              <w:t xml:space="preserve">– </w:t>
            </w:r>
            <w:r w:rsidRPr="00022CFD">
              <w:rPr>
                <w:rFonts w:cs="Times New Roman"/>
                <w:sz w:val="22"/>
                <w:szCs w:val="22"/>
              </w:rPr>
              <w:t>May leave blank.</w:t>
            </w:r>
          </w:p>
          <w:p w14:paraId="341E5F76" w14:textId="032092A4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23 </w:t>
            </w:r>
            <w:r w:rsidR="00A73D4D" w:rsidRPr="00022CFD">
              <w:rPr>
                <w:rFonts w:cs="Times New Roman"/>
                <w:sz w:val="22"/>
                <w:szCs w:val="22"/>
              </w:rPr>
              <w:t xml:space="preserve">– </w:t>
            </w:r>
            <w:r w:rsidRPr="00022CFD">
              <w:rPr>
                <w:rFonts w:cs="Times New Roman"/>
                <w:sz w:val="22"/>
                <w:szCs w:val="22"/>
              </w:rPr>
              <w:t>Perpetuate from the reply.</w:t>
            </w:r>
          </w:p>
          <w:p w14:paraId="341E5F78" w14:textId="6DAE8133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432" w:hanging="432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24 </w:t>
            </w:r>
            <w:r w:rsidR="00A73D4D" w:rsidRPr="00022CFD">
              <w:rPr>
                <w:rFonts w:cs="Times New Roman"/>
                <w:sz w:val="22"/>
                <w:szCs w:val="22"/>
              </w:rPr>
              <w:t xml:space="preserve">– </w:t>
            </w:r>
            <w:r w:rsidRPr="00022CFD">
              <w:rPr>
                <w:rFonts w:cs="Times New Roman"/>
                <w:sz w:val="22"/>
                <w:szCs w:val="22"/>
              </w:rPr>
              <w:t>Perpetuate the bill-to DoDAAC from the PQDR if provided; otherwise, may leave blank.</w:t>
            </w:r>
          </w:p>
          <w:p w14:paraId="341E5F7A" w14:textId="30F95A72" w:rsidR="006A5DF0" w:rsidRPr="00022CFD" w:rsidRDefault="006A5DF0" w:rsidP="00837E87">
            <w:pPr>
              <w:pStyle w:val="BodyTextIndent"/>
              <w:spacing w:before="40" w:after="40"/>
              <w:ind w:left="288" w:hanging="288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27 </w:t>
            </w:r>
            <w:r w:rsidR="00A73D4D" w:rsidRPr="00022CFD">
              <w:rPr>
                <w:rFonts w:cs="Times New Roman"/>
                <w:sz w:val="22"/>
                <w:szCs w:val="22"/>
              </w:rPr>
              <w:t xml:space="preserve">– </w:t>
            </w:r>
            <w:r w:rsidRPr="00022CFD">
              <w:rPr>
                <w:rFonts w:cs="Times New Roman"/>
                <w:sz w:val="22"/>
                <w:szCs w:val="22"/>
              </w:rPr>
              <w:t>Perpetuate from the AS6 record.</w:t>
            </w:r>
          </w:p>
          <w:p w14:paraId="341E5F7B" w14:textId="6EA008D7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34 </w:t>
            </w:r>
            <w:r w:rsidR="00A73D4D" w:rsidRPr="00022CFD">
              <w:rPr>
                <w:rFonts w:cs="Times New Roman"/>
                <w:sz w:val="22"/>
                <w:szCs w:val="22"/>
              </w:rPr>
              <w:t xml:space="preserve">– </w:t>
            </w:r>
            <w:r w:rsidRPr="00022CFD">
              <w:rPr>
                <w:rFonts w:cs="Times New Roman"/>
                <w:sz w:val="22"/>
                <w:szCs w:val="22"/>
              </w:rPr>
              <w:t>Perpetuate from the requisition.</w:t>
            </w:r>
          </w:p>
          <w:p w14:paraId="341E5F7D" w14:textId="1500CAF0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35 </w:t>
            </w:r>
            <w:r w:rsidR="00A73D4D" w:rsidRPr="00022CFD">
              <w:rPr>
                <w:rFonts w:cs="Times New Roman"/>
                <w:sz w:val="22"/>
                <w:szCs w:val="22"/>
              </w:rPr>
              <w:t xml:space="preserve">– </w:t>
            </w:r>
            <w:r w:rsidRPr="00022CFD">
              <w:rPr>
                <w:rFonts w:cs="Times New Roman"/>
                <w:sz w:val="22"/>
                <w:szCs w:val="22"/>
              </w:rPr>
              <w:t>Perpetuate from the AS_ record.</w:t>
            </w:r>
          </w:p>
          <w:p w14:paraId="341E5F7E" w14:textId="0062E9D1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432" w:hanging="432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41 </w:t>
            </w:r>
            <w:r w:rsidR="00A73D4D" w:rsidRPr="00022CFD">
              <w:rPr>
                <w:rFonts w:cs="Times New Roman"/>
                <w:sz w:val="22"/>
                <w:szCs w:val="22"/>
              </w:rPr>
              <w:t xml:space="preserve">– </w:t>
            </w:r>
            <w:r w:rsidRPr="00022CFD">
              <w:rPr>
                <w:rFonts w:cs="Times New Roman"/>
                <w:sz w:val="22"/>
                <w:szCs w:val="22"/>
              </w:rPr>
              <w:t>Enter DoDAAC to which copy is to be sent if different from the DoDAAC of the billed office.  Otherwise, may leave blank.</w:t>
            </w:r>
          </w:p>
        </w:tc>
      </w:tr>
      <w:tr w:rsidR="006A5DF0" w:rsidRPr="00022CFD" w14:paraId="341E5F91" w14:textId="77777777" w:rsidTr="00022CFD">
        <w:trPr>
          <w:cantSplit/>
          <w:jc w:val="center"/>
        </w:trPr>
        <w:tc>
          <w:tcPr>
            <w:tcW w:w="1440" w:type="dxa"/>
          </w:tcPr>
          <w:p w14:paraId="341E5F81" w14:textId="225DBF75" w:rsidR="00B45B4C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>Signal Code</w:t>
            </w:r>
          </w:p>
        </w:tc>
        <w:tc>
          <w:tcPr>
            <w:tcW w:w="1170" w:type="dxa"/>
          </w:tcPr>
          <w:p w14:paraId="341E5F83" w14:textId="77777777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jc w:val="center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>51</w:t>
            </w:r>
          </w:p>
        </w:tc>
        <w:tc>
          <w:tcPr>
            <w:tcW w:w="6750" w:type="dxa"/>
          </w:tcPr>
          <w:p w14:paraId="341E5F85" w14:textId="77777777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>Perpetuate from the DBR except when the BAC is one of the following:</w:t>
            </w:r>
          </w:p>
          <w:p w14:paraId="341E5F87" w14:textId="2519A18E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11 </w:t>
            </w:r>
            <w:r w:rsidR="00332239" w:rsidRPr="00022CFD">
              <w:rPr>
                <w:rFonts w:cs="Times New Roman"/>
                <w:sz w:val="22"/>
                <w:szCs w:val="22"/>
              </w:rPr>
              <w:t xml:space="preserve">– </w:t>
            </w:r>
            <w:r w:rsidRPr="00022CFD">
              <w:rPr>
                <w:rFonts w:cs="Times New Roman"/>
                <w:sz w:val="22"/>
                <w:szCs w:val="22"/>
              </w:rPr>
              <w:t xml:space="preserve">Perpetuate from duplicate DBR.  </w:t>
            </w:r>
          </w:p>
          <w:p w14:paraId="341E5F89" w14:textId="302F7242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19, 35, 41, 51 </w:t>
            </w:r>
            <w:r w:rsidR="00332239" w:rsidRPr="00022CFD">
              <w:rPr>
                <w:rFonts w:cs="Times New Roman"/>
                <w:sz w:val="22"/>
                <w:szCs w:val="22"/>
              </w:rPr>
              <w:t xml:space="preserve">– </w:t>
            </w:r>
            <w:r w:rsidRPr="00022CFD">
              <w:rPr>
                <w:rFonts w:cs="Times New Roman"/>
                <w:sz w:val="22"/>
                <w:szCs w:val="22"/>
              </w:rPr>
              <w:t>May leave blank.</w:t>
            </w:r>
          </w:p>
          <w:p w14:paraId="341E5F8B" w14:textId="3B3DE1BD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23 </w:t>
            </w:r>
            <w:r w:rsidR="00332239" w:rsidRPr="00022CFD">
              <w:rPr>
                <w:rFonts w:cs="Times New Roman"/>
                <w:sz w:val="22"/>
                <w:szCs w:val="22"/>
              </w:rPr>
              <w:t xml:space="preserve">– </w:t>
            </w:r>
            <w:r w:rsidRPr="00022CFD">
              <w:rPr>
                <w:rFonts w:cs="Times New Roman"/>
                <w:sz w:val="22"/>
                <w:szCs w:val="22"/>
              </w:rPr>
              <w:t>Perpetuate from the reply.</w:t>
            </w:r>
          </w:p>
          <w:p w14:paraId="774F4CC9" w14:textId="77777777" w:rsidR="00332239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24 </w:t>
            </w:r>
            <w:r w:rsidR="00332239" w:rsidRPr="00022CFD">
              <w:rPr>
                <w:rFonts w:cs="Times New Roman"/>
                <w:sz w:val="22"/>
                <w:szCs w:val="22"/>
              </w:rPr>
              <w:t xml:space="preserve">– </w:t>
            </w:r>
            <w:r w:rsidRPr="00022CFD">
              <w:rPr>
                <w:rFonts w:cs="Times New Roman"/>
                <w:sz w:val="22"/>
                <w:szCs w:val="22"/>
              </w:rPr>
              <w:t>Enter B if the bill-to DoDAAC was indicated on the PQDR</w:t>
            </w:r>
            <w:r w:rsidR="00332239" w:rsidRPr="00022CFD">
              <w:rPr>
                <w:rFonts w:cs="Times New Roman"/>
                <w:sz w:val="22"/>
                <w:szCs w:val="22"/>
              </w:rPr>
              <w:t>.</w:t>
            </w:r>
          </w:p>
          <w:p w14:paraId="341E5F8D" w14:textId="240F2073" w:rsidR="006A5DF0" w:rsidRPr="00022CFD" w:rsidRDefault="00332239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720" w:hanging="288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Enter </w:t>
            </w:r>
            <w:r w:rsidR="006A5DF0" w:rsidRPr="00022CFD">
              <w:rPr>
                <w:rFonts w:cs="Times New Roman"/>
                <w:sz w:val="22"/>
                <w:szCs w:val="22"/>
              </w:rPr>
              <w:t>A</w:t>
            </w:r>
            <w:r w:rsidRPr="00022CFD">
              <w:rPr>
                <w:rFonts w:cs="Times New Roman"/>
                <w:sz w:val="22"/>
                <w:szCs w:val="22"/>
              </w:rPr>
              <w:t>, if not</w:t>
            </w:r>
            <w:r w:rsidR="006A5DF0" w:rsidRPr="00022CFD">
              <w:rPr>
                <w:rFonts w:cs="Times New Roman"/>
                <w:sz w:val="22"/>
                <w:szCs w:val="22"/>
              </w:rPr>
              <w:t>.</w:t>
            </w:r>
          </w:p>
          <w:p w14:paraId="341E5F8F" w14:textId="6CD0E9E2" w:rsidR="006A5DF0" w:rsidRPr="00022CFD" w:rsidRDefault="006A5DF0" w:rsidP="00837E87">
            <w:pPr>
              <w:pStyle w:val="BodyTextIndent"/>
              <w:spacing w:before="40" w:after="40"/>
              <w:ind w:left="288" w:hanging="288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27 </w:t>
            </w:r>
            <w:r w:rsidR="00332239" w:rsidRPr="00022CFD">
              <w:rPr>
                <w:rFonts w:cs="Times New Roman"/>
                <w:sz w:val="22"/>
                <w:szCs w:val="22"/>
              </w:rPr>
              <w:t xml:space="preserve">– </w:t>
            </w:r>
            <w:r w:rsidRPr="00022CFD">
              <w:rPr>
                <w:rFonts w:cs="Times New Roman"/>
                <w:sz w:val="22"/>
                <w:szCs w:val="22"/>
              </w:rPr>
              <w:t>Perpetuate from the AS6.</w:t>
            </w:r>
          </w:p>
          <w:p w14:paraId="341E5F90" w14:textId="707E7758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34 </w:t>
            </w:r>
            <w:r w:rsidR="00332239" w:rsidRPr="00022CFD">
              <w:rPr>
                <w:rFonts w:cs="Times New Roman"/>
                <w:sz w:val="22"/>
                <w:szCs w:val="22"/>
              </w:rPr>
              <w:t xml:space="preserve">– </w:t>
            </w:r>
            <w:r w:rsidRPr="00022CFD">
              <w:rPr>
                <w:rFonts w:cs="Times New Roman"/>
                <w:sz w:val="22"/>
                <w:szCs w:val="22"/>
              </w:rPr>
              <w:t>Perpetuate from the requisition.</w:t>
            </w:r>
          </w:p>
        </w:tc>
      </w:tr>
      <w:tr w:rsidR="006A5DF0" w:rsidRPr="00022CFD" w14:paraId="341E5FA8" w14:textId="77777777" w:rsidTr="00022CFD">
        <w:trPr>
          <w:cantSplit/>
          <w:jc w:val="center"/>
        </w:trPr>
        <w:tc>
          <w:tcPr>
            <w:tcW w:w="1440" w:type="dxa"/>
          </w:tcPr>
          <w:p w14:paraId="341E5F93" w14:textId="0450839D" w:rsidR="00B45B4C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>Fund Code</w:t>
            </w:r>
          </w:p>
        </w:tc>
        <w:tc>
          <w:tcPr>
            <w:tcW w:w="1170" w:type="dxa"/>
          </w:tcPr>
          <w:p w14:paraId="341E5F95" w14:textId="77777777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jc w:val="center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>52-53</w:t>
            </w:r>
          </w:p>
        </w:tc>
        <w:tc>
          <w:tcPr>
            <w:tcW w:w="6750" w:type="dxa"/>
          </w:tcPr>
          <w:p w14:paraId="341E5F97" w14:textId="77777777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>Perpetuate from the DBR except when the BAC is one of the following:</w:t>
            </w:r>
          </w:p>
          <w:p w14:paraId="341E5F99" w14:textId="4CE0D691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11 </w:t>
            </w:r>
            <w:r w:rsidR="00332239" w:rsidRPr="00022CFD">
              <w:rPr>
                <w:rFonts w:cs="Times New Roman"/>
                <w:sz w:val="22"/>
                <w:szCs w:val="22"/>
              </w:rPr>
              <w:t xml:space="preserve">– </w:t>
            </w:r>
            <w:r w:rsidRPr="00022CFD">
              <w:rPr>
                <w:rFonts w:cs="Times New Roman"/>
                <w:sz w:val="22"/>
                <w:szCs w:val="22"/>
              </w:rPr>
              <w:t xml:space="preserve">Perpetuate from duplicate DBR or enter other appropriate fund code.  </w:t>
            </w:r>
          </w:p>
          <w:p w14:paraId="341E5F9B" w14:textId="1DE37B7B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12, 14, 15, 17, 18, 20, 21 </w:t>
            </w:r>
            <w:r w:rsidR="00332239" w:rsidRPr="00022CFD">
              <w:rPr>
                <w:rFonts w:cs="Times New Roman"/>
                <w:sz w:val="22"/>
                <w:szCs w:val="22"/>
              </w:rPr>
              <w:t xml:space="preserve">– </w:t>
            </w:r>
            <w:r w:rsidRPr="00022CFD">
              <w:rPr>
                <w:rFonts w:cs="Times New Roman"/>
                <w:sz w:val="22"/>
                <w:szCs w:val="22"/>
              </w:rPr>
              <w:t>Or enter other appropriate fund code.</w:t>
            </w:r>
          </w:p>
          <w:p w14:paraId="341E5F9D" w14:textId="441DB4F4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19 </w:t>
            </w:r>
            <w:r w:rsidR="00332239" w:rsidRPr="00022CFD">
              <w:rPr>
                <w:rFonts w:cs="Times New Roman"/>
                <w:sz w:val="22"/>
                <w:szCs w:val="22"/>
              </w:rPr>
              <w:t xml:space="preserve">– </w:t>
            </w:r>
            <w:r w:rsidRPr="00022CFD">
              <w:rPr>
                <w:rFonts w:cs="Times New Roman"/>
                <w:sz w:val="22"/>
                <w:szCs w:val="22"/>
              </w:rPr>
              <w:t>Perpetuate from the SBR.</w:t>
            </w:r>
          </w:p>
          <w:p w14:paraId="341E5F9F" w14:textId="0627C051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23 </w:t>
            </w:r>
            <w:r w:rsidR="00332239" w:rsidRPr="00022CFD">
              <w:rPr>
                <w:rFonts w:cs="Times New Roman"/>
                <w:sz w:val="22"/>
                <w:szCs w:val="22"/>
              </w:rPr>
              <w:t xml:space="preserve">– </w:t>
            </w:r>
            <w:r w:rsidRPr="00022CFD">
              <w:rPr>
                <w:rFonts w:cs="Times New Roman"/>
                <w:sz w:val="22"/>
                <w:szCs w:val="22"/>
              </w:rPr>
              <w:t>Perpetuate from the reply.</w:t>
            </w:r>
          </w:p>
          <w:p w14:paraId="341E5FA1" w14:textId="1772CB28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432" w:hanging="432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24 </w:t>
            </w:r>
            <w:r w:rsidR="00332239" w:rsidRPr="00022CFD">
              <w:rPr>
                <w:rFonts w:cs="Times New Roman"/>
                <w:sz w:val="22"/>
                <w:szCs w:val="22"/>
              </w:rPr>
              <w:t xml:space="preserve">– </w:t>
            </w:r>
            <w:r w:rsidRPr="00022CFD">
              <w:rPr>
                <w:rFonts w:cs="Times New Roman"/>
                <w:sz w:val="22"/>
                <w:szCs w:val="22"/>
              </w:rPr>
              <w:t xml:space="preserve">Perpetuate from the PQDR, If not provided adjustment processing activity will perpetuate from the original requisition.  If not available,  </w:t>
            </w:r>
            <w:r w:rsidR="00A51C9C">
              <w:rPr>
                <w:rFonts w:cs="Times New Roman"/>
                <w:sz w:val="22"/>
                <w:szCs w:val="22"/>
              </w:rPr>
              <w:t>‘</w:t>
            </w:r>
            <w:r w:rsidRPr="00022CFD">
              <w:rPr>
                <w:rFonts w:cs="Times New Roman"/>
                <w:sz w:val="22"/>
                <w:szCs w:val="22"/>
              </w:rPr>
              <w:t>QD</w:t>
            </w:r>
            <w:r w:rsidR="00A51C9C">
              <w:rPr>
                <w:rFonts w:cs="Times New Roman"/>
                <w:sz w:val="22"/>
                <w:szCs w:val="22"/>
              </w:rPr>
              <w:t>’</w:t>
            </w:r>
            <w:r w:rsidRPr="00022CFD">
              <w:rPr>
                <w:rFonts w:cs="Times New Roman"/>
                <w:sz w:val="22"/>
                <w:szCs w:val="22"/>
              </w:rPr>
              <w:t xml:space="preserve"> will be assumed.</w:t>
            </w:r>
          </w:p>
          <w:p w14:paraId="341E5FA2" w14:textId="754C5114" w:rsidR="006A5DF0" w:rsidRPr="00022CFD" w:rsidRDefault="006A5DF0" w:rsidP="00837E87">
            <w:pPr>
              <w:pStyle w:val="BodyTextIndent"/>
              <w:spacing w:before="40" w:after="40"/>
              <w:ind w:left="288" w:hanging="288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27 </w:t>
            </w:r>
            <w:r w:rsidR="00332239" w:rsidRPr="00022CFD">
              <w:rPr>
                <w:rFonts w:cs="Times New Roman"/>
                <w:sz w:val="22"/>
                <w:szCs w:val="22"/>
              </w:rPr>
              <w:t xml:space="preserve">– </w:t>
            </w:r>
            <w:r w:rsidRPr="00022CFD">
              <w:rPr>
                <w:rFonts w:cs="Times New Roman"/>
                <w:sz w:val="22"/>
                <w:szCs w:val="22"/>
              </w:rPr>
              <w:t>Perpetuate from the AS6 record.</w:t>
            </w:r>
          </w:p>
          <w:p w14:paraId="341E5FA4" w14:textId="2C310F6B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34 </w:t>
            </w:r>
            <w:r w:rsidR="00332239" w:rsidRPr="00022CFD">
              <w:rPr>
                <w:rFonts w:cs="Times New Roman"/>
                <w:sz w:val="22"/>
                <w:szCs w:val="22"/>
              </w:rPr>
              <w:t xml:space="preserve">– </w:t>
            </w:r>
            <w:r w:rsidRPr="00022CFD">
              <w:rPr>
                <w:rFonts w:cs="Times New Roman"/>
                <w:sz w:val="22"/>
                <w:szCs w:val="22"/>
              </w:rPr>
              <w:t>Perpetuate from the requisition.</w:t>
            </w:r>
          </w:p>
          <w:p w14:paraId="341E5FA5" w14:textId="57EFAE20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35 </w:t>
            </w:r>
            <w:r w:rsidR="00332239" w:rsidRPr="00022CFD">
              <w:rPr>
                <w:rFonts w:cs="Times New Roman"/>
                <w:sz w:val="22"/>
                <w:szCs w:val="22"/>
              </w:rPr>
              <w:t xml:space="preserve">– </w:t>
            </w:r>
            <w:r w:rsidRPr="00022CFD">
              <w:rPr>
                <w:rFonts w:cs="Times New Roman"/>
                <w:sz w:val="22"/>
                <w:szCs w:val="22"/>
              </w:rPr>
              <w:t xml:space="preserve">Perpetuate from the AS_ record.   </w:t>
            </w:r>
          </w:p>
          <w:p w14:paraId="341E5FA7" w14:textId="63C74691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41, 51 </w:t>
            </w:r>
            <w:r w:rsidR="00332239" w:rsidRPr="00022CFD">
              <w:rPr>
                <w:rFonts w:cs="Times New Roman"/>
                <w:sz w:val="22"/>
                <w:szCs w:val="22"/>
              </w:rPr>
              <w:t xml:space="preserve">– </w:t>
            </w:r>
            <w:r w:rsidRPr="00022CFD">
              <w:rPr>
                <w:rFonts w:cs="Times New Roman"/>
                <w:sz w:val="22"/>
                <w:szCs w:val="22"/>
              </w:rPr>
              <w:t>Leave blank.</w:t>
            </w:r>
          </w:p>
        </w:tc>
      </w:tr>
      <w:tr w:rsidR="006A5DF0" w:rsidRPr="00022CFD" w14:paraId="341E5FC2" w14:textId="77777777" w:rsidTr="00022CFD">
        <w:trPr>
          <w:cantSplit/>
          <w:jc w:val="center"/>
        </w:trPr>
        <w:tc>
          <w:tcPr>
            <w:tcW w:w="1440" w:type="dxa"/>
          </w:tcPr>
          <w:p w14:paraId="341E5FAA" w14:textId="1FD5DEED" w:rsidR="00B45B4C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lastRenderedPageBreak/>
              <w:t>Bill Number</w:t>
            </w:r>
          </w:p>
        </w:tc>
        <w:tc>
          <w:tcPr>
            <w:tcW w:w="1170" w:type="dxa"/>
          </w:tcPr>
          <w:p w14:paraId="341E5FAC" w14:textId="77777777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jc w:val="center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>54-58</w:t>
            </w:r>
          </w:p>
        </w:tc>
        <w:tc>
          <w:tcPr>
            <w:tcW w:w="6750" w:type="dxa"/>
          </w:tcPr>
          <w:p w14:paraId="341E5FAE" w14:textId="77777777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>Perpetuate from the DBR except when the BAC is one of the following:</w:t>
            </w:r>
          </w:p>
          <w:p w14:paraId="341E5FB0" w14:textId="3A7E180F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11 </w:t>
            </w:r>
            <w:r w:rsidR="00902E48" w:rsidRPr="00022CFD">
              <w:rPr>
                <w:rFonts w:cs="Times New Roman"/>
                <w:sz w:val="22"/>
                <w:szCs w:val="22"/>
              </w:rPr>
              <w:t xml:space="preserve">– </w:t>
            </w:r>
            <w:r w:rsidRPr="00022CFD">
              <w:rPr>
                <w:rFonts w:cs="Times New Roman"/>
                <w:sz w:val="22"/>
                <w:szCs w:val="22"/>
              </w:rPr>
              <w:t xml:space="preserve">Perpetuate from duplicate DBR. </w:t>
            </w:r>
          </w:p>
          <w:p w14:paraId="341E5FB2" w14:textId="1653FFFA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19, 51 </w:t>
            </w:r>
            <w:r w:rsidR="00902E48" w:rsidRPr="00022CFD">
              <w:rPr>
                <w:rFonts w:cs="Times New Roman"/>
                <w:sz w:val="22"/>
                <w:szCs w:val="22"/>
              </w:rPr>
              <w:t xml:space="preserve">– </w:t>
            </w:r>
            <w:r w:rsidRPr="00022CFD">
              <w:rPr>
                <w:rFonts w:cs="Times New Roman"/>
                <w:sz w:val="22"/>
                <w:szCs w:val="22"/>
              </w:rPr>
              <w:t>Perpetuate from the SBR.</w:t>
            </w:r>
          </w:p>
          <w:p w14:paraId="341E5FB4" w14:textId="3C0B5F8A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23 </w:t>
            </w:r>
            <w:r w:rsidR="00902E48" w:rsidRPr="00022CFD">
              <w:rPr>
                <w:rFonts w:cs="Times New Roman"/>
                <w:sz w:val="22"/>
                <w:szCs w:val="22"/>
              </w:rPr>
              <w:t xml:space="preserve">– </w:t>
            </w:r>
            <w:r w:rsidRPr="00022CFD">
              <w:rPr>
                <w:rFonts w:cs="Times New Roman"/>
                <w:sz w:val="22"/>
                <w:szCs w:val="22"/>
              </w:rPr>
              <w:t>Perpetuate from the reply.</w:t>
            </w:r>
          </w:p>
          <w:p w14:paraId="341E5FB6" w14:textId="59FF5533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432" w:hanging="432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24 </w:t>
            </w:r>
            <w:r w:rsidR="00902E48" w:rsidRPr="00022CFD">
              <w:rPr>
                <w:rFonts w:cs="Times New Roman"/>
                <w:sz w:val="22"/>
                <w:szCs w:val="22"/>
              </w:rPr>
              <w:t xml:space="preserve">– </w:t>
            </w:r>
            <w:r w:rsidRPr="00022CFD">
              <w:rPr>
                <w:rFonts w:cs="Times New Roman"/>
                <w:sz w:val="22"/>
                <w:szCs w:val="22"/>
              </w:rPr>
              <w:t>Enter bill number under which item was billed, if known.  Otherwise, may leave blank.</w:t>
            </w:r>
          </w:p>
          <w:p w14:paraId="341E5FB8" w14:textId="23FBC9B5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27 </w:t>
            </w:r>
            <w:r w:rsidR="00902E48" w:rsidRPr="00022CFD">
              <w:rPr>
                <w:rFonts w:cs="Times New Roman"/>
                <w:sz w:val="22"/>
                <w:szCs w:val="22"/>
              </w:rPr>
              <w:t xml:space="preserve">– </w:t>
            </w:r>
            <w:r w:rsidRPr="00022CFD">
              <w:rPr>
                <w:rFonts w:cs="Times New Roman"/>
                <w:sz w:val="22"/>
                <w:szCs w:val="22"/>
              </w:rPr>
              <w:t>May leave blank</w:t>
            </w:r>
            <w:r w:rsidR="00902E48" w:rsidRPr="00022CFD">
              <w:rPr>
                <w:rFonts w:cs="Times New Roman"/>
                <w:sz w:val="22"/>
                <w:szCs w:val="22"/>
              </w:rPr>
              <w:t>.</w:t>
            </w:r>
          </w:p>
          <w:p w14:paraId="341E5FB9" w14:textId="601179DF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34 </w:t>
            </w:r>
            <w:r w:rsidR="00902E48" w:rsidRPr="00022CFD">
              <w:rPr>
                <w:rFonts w:cs="Times New Roman"/>
                <w:sz w:val="22"/>
                <w:szCs w:val="22"/>
              </w:rPr>
              <w:t xml:space="preserve">– </w:t>
            </w:r>
            <w:r w:rsidRPr="00022CFD">
              <w:rPr>
                <w:rFonts w:cs="Times New Roman"/>
                <w:sz w:val="22"/>
                <w:szCs w:val="22"/>
              </w:rPr>
              <w:t>Enter year and month the materiel was received:</w:t>
            </w:r>
          </w:p>
          <w:p w14:paraId="341E5FBA" w14:textId="6E37D07F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720" w:hanging="288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54-55 </w:t>
            </w:r>
            <w:r w:rsidR="00902E48" w:rsidRPr="00022CFD">
              <w:rPr>
                <w:rFonts w:cs="Times New Roman"/>
                <w:sz w:val="22"/>
                <w:szCs w:val="22"/>
              </w:rPr>
              <w:t xml:space="preserve">– </w:t>
            </w:r>
            <w:r w:rsidRPr="00022CFD">
              <w:rPr>
                <w:rFonts w:cs="Times New Roman"/>
                <w:sz w:val="22"/>
                <w:szCs w:val="22"/>
              </w:rPr>
              <w:t>Decade and year</w:t>
            </w:r>
          </w:p>
          <w:p w14:paraId="341E5FBC" w14:textId="33982107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720" w:hanging="288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56-58 </w:t>
            </w:r>
            <w:r w:rsidR="00902E48" w:rsidRPr="00022CFD">
              <w:rPr>
                <w:rFonts w:cs="Times New Roman"/>
                <w:sz w:val="22"/>
                <w:szCs w:val="22"/>
              </w:rPr>
              <w:t xml:space="preserve">– </w:t>
            </w:r>
            <w:r w:rsidRPr="00022CFD">
              <w:rPr>
                <w:rFonts w:cs="Times New Roman"/>
                <w:sz w:val="22"/>
                <w:szCs w:val="22"/>
              </w:rPr>
              <w:t>Month</w:t>
            </w:r>
          </w:p>
          <w:p w14:paraId="341E5FBD" w14:textId="0C2FC53F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-34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35 </w:t>
            </w:r>
            <w:r w:rsidR="00902E48" w:rsidRPr="00022CFD">
              <w:rPr>
                <w:rFonts w:cs="Times New Roman"/>
                <w:sz w:val="22"/>
                <w:szCs w:val="22"/>
              </w:rPr>
              <w:t xml:space="preserve">– </w:t>
            </w:r>
            <w:r w:rsidRPr="00022CFD">
              <w:rPr>
                <w:rFonts w:cs="Times New Roman"/>
                <w:sz w:val="22"/>
                <w:szCs w:val="22"/>
              </w:rPr>
              <w:t>Enter as follows:</w:t>
            </w:r>
          </w:p>
          <w:p w14:paraId="341E5FBE" w14:textId="0D0BBB7A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720" w:hanging="288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54-55 </w:t>
            </w:r>
            <w:r w:rsidR="00902E48" w:rsidRPr="00022CFD">
              <w:rPr>
                <w:rFonts w:cs="Times New Roman"/>
                <w:sz w:val="22"/>
                <w:szCs w:val="22"/>
              </w:rPr>
              <w:t xml:space="preserve">– </w:t>
            </w:r>
            <w:r w:rsidRPr="00022CFD">
              <w:rPr>
                <w:rFonts w:cs="Times New Roman"/>
                <w:sz w:val="22"/>
                <w:szCs w:val="22"/>
              </w:rPr>
              <w:t>May leave blank.</w:t>
            </w:r>
          </w:p>
          <w:p w14:paraId="341E5FC0" w14:textId="7C07595D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720" w:hanging="288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56-58 </w:t>
            </w:r>
            <w:r w:rsidR="00902E48" w:rsidRPr="00022CFD">
              <w:rPr>
                <w:rFonts w:cs="Times New Roman"/>
                <w:sz w:val="22"/>
                <w:szCs w:val="22"/>
              </w:rPr>
              <w:t xml:space="preserve">– </w:t>
            </w:r>
            <w:r w:rsidRPr="00022CFD">
              <w:rPr>
                <w:rFonts w:cs="Times New Roman"/>
                <w:sz w:val="22"/>
                <w:szCs w:val="22"/>
              </w:rPr>
              <w:t>Perpetuate from the AS_ record.</w:t>
            </w:r>
          </w:p>
          <w:p w14:paraId="341E5FC1" w14:textId="27124520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41 </w:t>
            </w:r>
            <w:r w:rsidR="00902E48" w:rsidRPr="00022CFD">
              <w:rPr>
                <w:rFonts w:cs="Times New Roman"/>
                <w:sz w:val="22"/>
                <w:szCs w:val="22"/>
              </w:rPr>
              <w:t xml:space="preserve">– </w:t>
            </w:r>
            <w:r w:rsidRPr="00022CFD">
              <w:rPr>
                <w:rFonts w:cs="Times New Roman"/>
                <w:sz w:val="22"/>
                <w:szCs w:val="22"/>
              </w:rPr>
              <w:t xml:space="preserve">Enter the number of the bill requested. </w:t>
            </w:r>
          </w:p>
        </w:tc>
      </w:tr>
      <w:tr w:rsidR="006A5DF0" w:rsidRPr="00022CFD" w14:paraId="341E5FCB" w14:textId="77777777" w:rsidTr="00022CFD">
        <w:trPr>
          <w:cantSplit/>
          <w:jc w:val="center"/>
        </w:trPr>
        <w:tc>
          <w:tcPr>
            <w:tcW w:w="1440" w:type="dxa"/>
          </w:tcPr>
          <w:p w14:paraId="341E5FC4" w14:textId="6AD5E91C" w:rsidR="00B45B4C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>Billing Advice Code</w:t>
            </w:r>
          </w:p>
        </w:tc>
        <w:tc>
          <w:tcPr>
            <w:tcW w:w="1170" w:type="dxa"/>
          </w:tcPr>
          <w:p w14:paraId="341E5FC6" w14:textId="77777777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jc w:val="center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>59-61</w:t>
            </w:r>
          </w:p>
        </w:tc>
        <w:tc>
          <w:tcPr>
            <w:tcW w:w="6750" w:type="dxa"/>
          </w:tcPr>
          <w:p w14:paraId="341E5FC8" w14:textId="77777777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>Enter as follows:</w:t>
            </w:r>
          </w:p>
          <w:p w14:paraId="341E5FC9" w14:textId="5BC2C993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59 </w:t>
            </w:r>
            <w:r w:rsidR="00902E48" w:rsidRPr="00022CFD">
              <w:rPr>
                <w:rFonts w:cs="Times New Roman"/>
                <w:sz w:val="22"/>
                <w:szCs w:val="22"/>
              </w:rPr>
              <w:t xml:space="preserve">– </w:t>
            </w:r>
            <w:r w:rsidRPr="00022CFD">
              <w:rPr>
                <w:rFonts w:cs="Times New Roman"/>
                <w:sz w:val="22"/>
                <w:szCs w:val="22"/>
              </w:rPr>
              <w:t>Blank or character significant to requestor.</w:t>
            </w:r>
          </w:p>
          <w:p w14:paraId="341E5FCA" w14:textId="79621D51" w:rsidR="006A5DF0" w:rsidRPr="00022CFD" w:rsidRDefault="006A5DF0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60-61 </w:t>
            </w:r>
            <w:r w:rsidR="00902E48" w:rsidRPr="00022CFD">
              <w:rPr>
                <w:rFonts w:cs="Times New Roman"/>
                <w:sz w:val="22"/>
                <w:szCs w:val="22"/>
              </w:rPr>
              <w:t xml:space="preserve">– </w:t>
            </w:r>
            <w:r w:rsidRPr="00022CFD">
              <w:rPr>
                <w:rFonts w:cs="Times New Roman"/>
                <w:sz w:val="22"/>
                <w:szCs w:val="22"/>
              </w:rPr>
              <w:t>Enter appropriate code.</w:t>
            </w:r>
          </w:p>
        </w:tc>
      </w:tr>
      <w:tr w:rsidR="00672EC1" w:rsidRPr="00022CFD" w14:paraId="0EFDFA68" w14:textId="77777777" w:rsidTr="00837E87">
        <w:trPr>
          <w:jc w:val="center"/>
        </w:trPr>
        <w:tc>
          <w:tcPr>
            <w:tcW w:w="1440" w:type="dxa"/>
          </w:tcPr>
          <w:p w14:paraId="7709B06B" w14:textId="7066DCC1" w:rsidR="00672EC1" w:rsidRPr="00022CFD" w:rsidRDefault="00672EC1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>Multi-Field</w:t>
            </w:r>
          </w:p>
        </w:tc>
        <w:tc>
          <w:tcPr>
            <w:tcW w:w="1170" w:type="dxa"/>
          </w:tcPr>
          <w:p w14:paraId="49C1E97D" w14:textId="1FE5991F" w:rsidR="00672EC1" w:rsidRPr="00022CFD" w:rsidRDefault="00672EC1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jc w:val="center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>62-80</w:t>
            </w:r>
          </w:p>
        </w:tc>
        <w:tc>
          <w:tcPr>
            <w:tcW w:w="6750" w:type="dxa"/>
          </w:tcPr>
          <w:p w14:paraId="347C3E38" w14:textId="77777777" w:rsidR="00672EC1" w:rsidRPr="00022CFD" w:rsidRDefault="00672EC1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>Perpetuate from the DBR except when the BAC is one of the following:</w:t>
            </w:r>
          </w:p>
          <w:p w14:paraId="1D6BB9D8" w14:textId="77777777" w:rsidR="00672EC1" w:rsidRPr="00022CFD" w:rsidRDefault="00672EC1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>11 – Enter:</w:t>
            </w:r>
          </w:p>
          <w:p w14:paraId="48C56298" w14:textId="77777777" w:rsidR="00672EC1" w:rsidRPr="00022CFD" w:rsidRDefault="00672EC1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>62-64 – Day of Year.  Day request is submitted.</w:t>
            </w:r>
          </w:p>
          <w:p w14:paraId="576433DD" w14:textId="77777777" w:rsidR="00672EC1" w:rsidRPr="00022CFD" w:rsidRDefault="00672EC1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>65-73 – Amount. Perpetuate amount from the duplicate DBR.</w:t>
            </w:r>
          </w:p>
          <w:p w14:paraId="3A268C89" w14:textId="77777777" w:rsidR="00672EC1" w:rsidRPr="00022CFD" w:rsidRDefault="00672EC1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>74-78 – Bill number under which original billing was processed.</w:t>
            </w:r>
          </w:p>
          <w:p w14:paraId="73EA4925" w14:textId="77777777" w:rsidR="00672EC1" w:rsidRPr="00022CFD" w:rsidRDefault="00672EC1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>79-80 – May leave blank.</w:t>
            </w:r>
          </w:p>
          <w:p w14:paraId="7E05076D" w14:textId="77777777" w:rsidR="00672EC1" w:rsidRPr="00022CFD" w:rsidRDefault="00672EC1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>12 – Enter:</w:t>
            </w:r>
          </w:p>
          <w:p w14:paraId="21FACB86" w14:textId="77777777" w:rsidR="00672EC1" w:rsidRPr="00022CFD" w:rsidRDefault="00672EC1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>62-64 – Day of Year.  The day request is submitted.</w:t>
            </w:r>
          </w:p>
          <w:p w14:paraId="2D5E8EF3" w14:textId="77777777" w:rsidR="00672EC1" w:rsidRPr="00022CFD" w:rsidRDefault="00672EC1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>65-73 – Amount.  The extended amount of the over or undercharge.</w:t>
            </w:r>
          </w:p>
          <w:p w14:paraId="0A2109BF" w14:textId="77777777" w:rsidR="00672EC1" w:rsidRDefault="00672EC1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>74-80 – Unit Price.  The amount of the over or undercharge.</w:t>
            </w:r>
          </w:p>
          <w:p w14:paraId="4C61FD91" w14:textId="77777777" w:rsidR="00022CFD" w:rsidRPr="00022CFD" w:rsidRDefault="00022CFD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>17 – Enter:</w:t>
            </w:r>
          </w:p>
          <w:p w14:paraId="6649836F" w14:textId="77777777" w:rsidR="00022CFD" w:rsidRPr="00022CFD" w:rsidRDefault="00022CFD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>62-64 – Day of Year.  Day request is submitted.</w:t>
            </w:r>
          </w:p>
          <w:p w14:paraId="2D441869" w14:textId="77777777" w:rsidR="00022CFD" w:rsidRPr="00022CFD" w:rsidRDefault="00022CFD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>65-73 – Amount.  Perpetuate amount from the DBR.</w:t>
            </w:r>
          </w:p>
          <w:p w14:paraId="28693AE1" w14:textId="77777777" w:rsidR="00022CFD" w:rsidRPr="00022CFD" w:rsidRDefault="00022CFD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720" w:hanging="720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>74-77 – Date.  Year within decade and the day of year (YDDD) cancellation confirmed.</w:t>
            </w:r>
          </w:p>
          <w:p w14:paraId="68048F32" w14:textId="77777777" w:rsidR="00022CFD" w:rsidRPr="00022CFD" w:rsidRDefault="00022CFD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>78-80 – Not significant.  May leave blank.</w:t>
            </w:r>
          </w:p>
          <w:p w14:paraId="11F6599E" w14:textId="77777777" w:rsidR="00022CFD" w:rsidRPr="00022CFD" w:rsidRDefault="00022CFD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>19 – Enter:</w:t>
            </w:r>
          </w:p>
          <w:p w14:paraId="32D8BDD1" w14:textId="77777777" w:rsidR="00022CFD" w:rsidRPr="00022CFD" w:rsidRDefault="00022CFD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>62-64 – Day of Year.  Day request is submitted.</w:t>
            </w:r>
          </w:p>
          <w:p w14:paraId="3FF6D657" w14:textId="77777777" w:rsidR="00022CFD" w:rsidRPr="00022CFD" w:rsidRDefault="00022CFD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>65-73 – Amount. The amount unsupported.</w:t>
            </w:r>
          </w:p>
          <w:p w14:paraId="2F273A8D" w14:textId="158D42DD" w:rsidR="00837E87" w:rsidRPr="003B1612" w:rsidRDefault="00022CFD" w:rsidP="003B1612">
            <w:pPr>
              <w:spacing w:before="40" w:after="40"/>
              <w:rPr>
                <w:sz w:val="22"/>
                <w:szCs w:val="22"/>
              </w:rPr>
            </w:pPr>
            <w:r w:rsidRPr="00022CFD">
              <w:rPr>
                <w:sz w:val="22"/>
                <w:szCs w:val="22"/>
              </w:rPr>
              <w:t>74-80 – Unit Price.  May leave blank.</w:t>
            </w:r>
          </w:p>
        </w:tc>
      </w:tr>
      <w:tr w:rsidR="00022CFD" w:rsidRPr="00022CFD" w14:paraId="341E5FEA" w14:textId="77777777" w:rsidTr="00022CFD">
        <w:trPr>
          <w:cantSplit/>
          <w:jc w:val="center"/>
        </w:trPr>
        <w:tc>
          <w:tcPr>
            <w:tcW w:w="1440" w:type="dxa"/>
          </w:tcPr>
          <w:p w14:paraId="341E5FCD" w14:textId="2849148C" w:rsidR="00672EC1" w:rsidRPr="00022CFD" w:rsidRDefault="00672EC1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lastRenderedPageBreak/>
              <w:t>Multi-Field (Cont.)</w:t>
            </w:r>
          </w:p>
        </w:tc>
        <w:tc>
          <w:tcPr>
            <w:tcW w:w="1170" w:type="dxa"/>
          </w:tcPr>
          <w:p w14:paraId="341E5FCF" w14:textId="7D355E08" w:rsidR="00672EC1" w:rsidRPr="00022CFD" w:rsidRDefault="00672EC1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jc w:val="center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>62-80</w:t>
            </w:r>
          </w:p>
        </w:tc>
        <w:tc>
          <w:tcPr>
            <w:tcW w:w="6750" w:type="dxa"/>
          </w:tcPr>
          <w:p w14:paraId="7402AACD" w14:textId="77777777" w:rsidR="00672EC1" w:rsidRPr="00022CFD" w:rsidRDefault="00672EC1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>Perpetuate from the DBR except when the BAC is one of the following:</w:t>
            </w:r>
          </w:p>
          <w:p w14:paraId="520E6C2F" w14:textId="77777777" w:rsidR="003B1612" w:rsidRPr="00022CFD" w:rsidRDefault="003B1612" w:rsidP="003B1612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>21 – Enter:</w:t>
            </w:r>
          </w:p>
          <w:p w14:paraId="0E592929" w14:textId="77777777" w:rsidR="003B1612" w:rsidRPr="00022CFD" w:rsidRDefault="003B1612" w:rsidP="003B1612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>62-64 – Day of Year.  Day request is submitted.</w:t>
            </w:r>
          </w:p>
          <w:p w14:paraId="0D8CB475" w14:textId="77777777" w:rsidR="003B1612" w:rsidRPr="00022CFD" w:rsidRDefault="003B1612" w:rsidP="003B1612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>65-73 – Amount. Credit requested.</w:t>
            </w:r>
          </w:p>
          <w:p w14:paraId="3C1022A8" w14:textId="69F3A692" w:rsidR="003B1612" w:rsidRDefault="003B1612" w:rsidP="003B1612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>74-77 – Date.  Year within decade and the day of year (YDDD) SF 361 submitted.</w:t>
            </w:r>
          </w:p>
          <w:p w14:paraId="5BA98FE4" w14:textId="674ACFBB" w:rsidR="00837E87" w:rsidRPr="00022CFD" w:rsidRDefault="00837E87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>78-80 – Not significant.  May leave blank</w:t>
            </w:r>
          </w:p>
          <w:p w14:paraId="1301F592" w14:textId="77777777" w:rsidR="00837E87" w:rsidRPr="00022CFD" w:rsidRDefault="00837E87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>23 or 24 – Enter:</w:t>
            </w:r>
          </w:p>
          <w:p w14:paraId="4D36B06A" w14:textId="77777777" w:rsidR="00837E87" w:rsidRPr="00022CFD" w:rsidRDefault="00837E87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>62-64 – Day of Year.  Day request is submitted.</w:t>
            </w:r>
          </w:p>
          <w:p w14:paraId="461AAC32" w14:textId="77777777" w:rsidR="00837E87" w:rsidRPr="00022CFD" w:rsidRDefault="00837E87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>65-73 – Amount. The amount of the adjustment promised.</w:t>
            </w:r>
          </w:p>
          <w:p w14:paraId="084CE444" w14:textId="77777777" w:rsidR="00837E87" w:rsidRPr="00022CFD" w:rsidRDefault="00837E87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734" w:hanging="734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>74-77 – Date.  Year within decade and the day of year (YDDD) adjustment promised.</w:t>
            </w:r>
          </w:p>
          <w:p w14:paraId="08DDBFFA" w14:textId="77777777" w:rsidR="00837E87" w:rsidRDefault="00837E87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>78-80 – Not significant.  May leave blank</w:t>
            </w:r>
            <w:r>
              <w:rPr>
                <w:rFonts w:cs="Times New Roman"/>
                <w:sz w:val="22"/>
                <w:szCs w:val="22"/>
              </w:rPr>
              <w:t>.</w:t>
            </w:r>
          </w:p>
          <w:p w14:paraId="3E1A80EF" w14:textId="77777777" w:rsidR="00837E87" w:rsidRPr="00022CFD" w:rsidRDefault="00837E87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>26 – Enter:</w:t>
            </w:r>
          </w:p>
          <w:p w14:paraId="19D1239F" w14:textId="77777777" w:rsidR="00837E87" w:rsidRPr="00022CFD" w:rsidRDefault="00837E87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>62-64 – Day of Year.  Day request is submitted.</w:t>
            </w:r>
          </w:p>
          <w:p w14:paraId="07505997" w14:textId="77777777" w:rsidR="00837E87" w:rsidRPr="00022CFD" w:rsidRDefault="00837E87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>65-73 – Amount. Perpetuate amount from the DBR.</w:t>
            </w:r>
          </w:p>
          <w:p w14:paraId="3089ACA1" w14:textId="77777777" w:rsidR="00837E87" w:rsidRPr="00022CFD" w:rsidRDefault="00837E87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734" w:hanging="734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>74-77 – Date.  Year within decade and the day of year (YDDD) SDR reply.</w:t>
            </w:r>
          </w:p>
          <w:p w14:paraId="2CB06DDD" w14:textId="77777777" w:rsidR="00837E87" w:rsidRPr="00022CFD" w:rsidRDefault="00837E87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>78-80 – Not significant.  May leave blank</w:t>
            </w:r>
          </w:p>
          <w:p w14:paraId="077374CE" w14:textId="77777777" w:rsidR="00837E87" w:rsidRPr="00022CFD" w:rsidRDefault="00837E87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>27, 34, or 41 – Enter:</w:t>
            </w:r>
          </w:p>
          <w:p w14:paraId="7354BB2E" w14:textId="77777777" w:rsidR="00837E87" w:rsidRPr="00022CFD" w:rsidRDefault="00837E87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>62-64 – Day of Year.  Day request is submitted.</w:t>
            </w:r>
          </w:p>
          <w:p w14:paraId="73005B7D" w14:textId="149DC455" w:rsidR="00837E87" w:rsidRDefault="00837E87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>65-80 – Various.  May leave blank.</w:t>
            </w:r>
          </w:p>
          <w:p w14:paraId="697CA317" w14:textId="2A4D4FEF" w:rsidR="00672EC1" w:rsidRPr="00022CFD" w:rsidRDefault="00672EC1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288" w:hanging="288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 xml:space="preserve">35 – Enter: </w:t>
            </w:r>
            <w:r w:rsidRPr="00022CFD">
              <w:rPr>
                <w:rFonts w:cs="Times New Roman"/>
                <w:sz w:val="22"/>
                <w:szCs w:val="22"/>
              </w:rPr>
              <w:tab/>
            </w:r>
          </w:p>
          <w:p w14:paraId="6D898C7C" w14:textId="5939E8D7" w:rsidR="00672EC1" w:rsidRPr="00022CFD" w:rsidRDefault="00672EC1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ind w:left="734" w:hanging="734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>62-76 – Shipment Number.  TCN, GBL, or the shipment unit number.  Perpetuate from the AS_ record.  If the field is larger than 15 positions, perpetuate the last 15.</w:t>
            </w:r>
          </w:p>
          <w:p w14:paraId="50DF56CC" w14:textId="745C94A7" w:rsidR="00672EC1" w:rsidRPr="00022CFD" w:rsidRDefault="00672EC1" w:rsidP="00837E87">
            <w:pPr>
              <w:pStyle w:val="BodyTextIndent2"/>
              <w:tabs>
                <w:tab w:val="clear" w:pos="5400"/>
                <w:tab w:val="clear" w:pos="5760"/>
                <w:tab w:val="clear" w:pos="6120"/>
                <w:tab w:val="clear" w:pos="6480"/>
                <w:tab w:val="clear" w:pos="6840"/>
                <w:tab w:val="clear" w:pos="7200"/>
                <w:tab w:val="clear" w:pos="7560"/>
                <w:tab w:val="clear" w:pos="7920"/>
                <w:tab w:val="clear" w:pos="8280"/>
                <w:tab w:val="clear" w:pos="8640"/>
                <w:tab w:val="clear" w:pos="9000"/>
                <w:tab w:val="clear" w:pos="9360"/>
              </w:tabs>
              <w:spacing w:before="40" w:after="40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>77 – Mode/Method Code.  Perpetuate from the AS_.</w:t>
            </w:r>
          </w:p>
          <w:p w14:paraId="5A12FE4E" w14:textId="0B94FF89" w:rsidR="00672EC1" w:rsidRPr="00022CFD" w:rsidRDefault="00672EC1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>78-80 – Day of Year.  Day request is submitted.</w:t>
            </w:r>
          </w:p>
          <w:p w14:paraId="25B2D190" w14:textId="0B11FC91" w:rsidR="00672EC1" w:rsidRPr="00022CFD" w:rsidRDefault="00672EC1" w:rsidP="00837E87">
            <w:pPr>
              <w:pStyle w:val="BodyTextIndent2"/>
              <w:spacing w:before="40" w:after="40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>51 or 52 – Enter:</w:t>
            </w:r>
          </w:p>
          <w:p w14:paraId="581E4D97" w14:textId="0926BFD4" w:rsidR="00672EC1" w:rsidRPr="00022CFD" w:rsidRDefault="00672EC1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>62-64 – Day of Year.  Day request is submitted.</w:t>
            </w:r>
          </w:p>
          <w:p w14:paraId="1D937040" w14:textId="0CDD4A19" w:rsidR="00672EC1" w:rsidRPr="00022CFD" w:rsidRDefault="00672EC1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>65-73 – Amount. Perpetuate amount from the DBR.</w:t>
            </w:r>
          </w:p>
          <w:p w14:paraId="341E5FE9" w14:textId="18728A2D" w:rsidR="00672EC1" w:rsidRPr="00022CFD" w:rsidRDefault="00672EC1" w:rsidP="00837E8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before="40" w:after="40"/>
              <w:rPr>
                <w:rFonts w:cs="Times New Roman"/>
                <w:sz w:val="22"/>
                <w:szCs w:val="22"/>
              </w:rPr>
            </w:pPr>
            <w:r w:rsidRPr="00022CFD">
              <w:rPr>
                <w:rFonts w:cs="Times New Roman"/>
                <w:sz w:val="22"/>
                <w:szCs w:val="22"/>
              </w:rPr>
              <w:t>74-80 – Billed Office.  Perpetuate from the SBR.</w:t>
            </w:r>
          </w:p>
        </w:tc>
      </w:tr>
    </w:tbl>
    <w:p w14:paraId="341E601E" w14:textId="77777777" w:rsidR="006E5840" w:rsidRPr="0076275D" w:rsidRDefault="006E5840" w:rsidP="003C2224">
      <w:pPr>
        <w:tabs>
          <w:tab w:val="left" w:pos="-1440"/>
        </w:tabs>
        <w:rPr>
          <w:sz w:val="4"/>
          <w:szCs w:val="4"/>
        </w:rPr>
      </w:pPr>
    </w:p>
    <w:sectPr w:rsidR="006E5840" w:rsidRPr="0076275D" w:rsidSect="003D12B0">
      <w:headerReference w:type="even" r:id="rId10"/>
      <w:headerReference w:type="default" r:id="rId11"/>
      <w:footerReference w:type="even" r:id="rId12"/>
      <w:footerReference w:type="default" r:id="rId13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E6021" w14:textId="77777777" w:rsidR="00091490" w:rsidRDefault="00091490">
      <w:r>
        <w:separator/>
      </w:r>
    </w:p>
  </w:endnote>
  <w:endnote w:type="continuationSeparator" w:id="0">
    <w:p w14:paraId="341E6022" w14:textId="77777777" w:rsidR="00091490" w:rsidRDefault="00091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E6025" w14:textId="77777777" w:rsidR="00055D1D" w:rsidRPr="00893B8E" w:rsidRDefault="00055D1D" w:rsidP="00156C60">
    <w:pPr>
      <w:pStyle w:val="Footer"/>
      <w:framePr w:wrap="around" w:vAnchor="text" w:hAnchor="margin" w:xAlign="center" w:y="1"/>
      <w:rPr>
        <w:rStyle w:val="PageNumber"/>
        <w:sz w:val="20"/>
      </w:rPr>
    </w:pPr>
    <w:r w:rsidRPr="00893B8E">
      <w:rPr>
        <w:rStyle w:val="PageNumber"/>
        <w:sz w:val="20"/>
      </w:rPr>
      <w:fldChar w:fldCharType="begin"/>
    </w:r>
    <w:r w:rsidRPr="00893B8E">
      <w:rPr>
        <w:rStyle w:val="PageNumber"/>
        <w:sz w:val="20"/>
      </w:rPr>
      <w:instrText xml:space="preserve">PAGE  </w:instrText>
    </w:r>
    <w:r w:rsidRPr="00893B8E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96</w:t>
    </w:r>
    <w:r w:rsidRPr="00893B8E">
      <w:rPr>
        <w:rStyle w:val="PageNumber"/>
        <w:sz w:val="20"/>
      </w:rPr>
      <w:fldChar w:fldCharType="end"/>
    </w:r>
  </w:p>
  <w:p w14:paraId="341E6026" w14:textId="77777777" w:rsidR="00055D1D" w:rsidRPr="0086752B" w:rsidRDefault="00055D1D" w:rsidP="0086752B">
    <w:pPr>
      <w:tabs>
        <w:tab w:val="right" w:pos="9360"/>
      </w:tabs>
      <w:rPr>
        <w:sz w:val="20"/>
      </w:rPr>
    </w:pPr>
    <w:r w:rsidRPr="0086752B">
      <w:rPr>
        <w:sz w:val="20"/>
      </w:rPr>
      <w:tab/>
      <w:t>APPENDIX 3.1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E6028" w14:textId="346018EE" w:rsidR="00055D1D" w:rsidRPr="005A25E8" w:rsidRDefault="005A25E8" w:rsidP="005A25E8">
    <w:pPr>
      <w:widowControl/>
      <w:tabs>
        <w:tab w:val="center" w:pos="4680"/>
        <w:tab w:val="right" w:pos="9360"/>
      </w:tabs>
      <w:spacing w:before="20" w:after="20"/>
      <w:rPr>
        <w:rFonts w:cs="Times New Roman"/>
        <w:smallCaps/>
        <w:snapToGrid/>
        <w:szCs w:val="22"/>
      </w:rPr>
    </w:pPr>
    <w:bookmarkStart w:id="0" w:name="_Hlk207116851"/>
    <w:bookmarkStart w:id="1" w:name="_Hlk207116852"/>
    <w:bookmarkStart w:id="2" w:name="_Hlk207116853"/>
    <w:bookmarkStart w:id="3" w:name="_Hlk207116854"/>
    <w:r w:rsidRPr="005A25E8">
      <w:rPr>
        <w:rFonts w:cs="Times New Roman"/>
        <w:smallCaps/>
        <w:snapToGrid/>
        <w:szCs w:val="22"/>
      </w:rPr>
      <w:t>Volume 4</w:t>
    </w:r>
    <w:r w:rsidRPr="005A25E8">
      <w:rPr>
        <w:rFonts w:cs="Times New Roman"/>
        <w:smallCaps/>
        <w:snapToGrid/>
        <w:szCs w:val="22"/>
      </w:rPr>
      <w:tab/>
      <w:t>Appendix 3</w:t>
    </w:r>
    <w:r>
      <w:rPr>
        <w:rFonts w:cs="Times New Roman"/>
        <w:smallCaps/>
        <w:snapToGrid/>
        <w:szCs w:val="22"/>
      </w:rPr>
      <w:t>.4</w:t>
    </w:r>
    <w:r w:rsidRPr="005A25E8">
      <w:rPr>
        <w:rFonts w:cs="Times New Roman"/>
        <w:smallCaps/>
        <w:snapToGrid/>
        <w:szCs w:val="22"/>
      </w:rPr>
      <w:tab/>
      <w:t>Page AP3</w:t>
    </w:r>
    <w:r>
      <w:rPr>
        <w:rFonts w:cs="Times New Roman"/>
        <w:smallCaps/>
        <w:snapToGrid/>
        <w:szCs w:val="22"/>
      </w:rPr>
      <w:t>.4</w:t>
    </w:r>
    <w:r w:rsidRPr="005A25E8">
      <w:rPr>
        <w:rFonts w:cs="Times New Roman"/>
        <w:smallCaps/>
        <w:snapToGrid/>
        <w:szCs w:val="22"/>
      </w:rPr>
      <w:t>-</w:t>
    </w:r>
    <w:sdt>
      <w:sdtPr>
        <w:rPr>
          <w:rFonts w:cs="Times New Roman"/>
          <w:smallCaps/>
          <w:snapToGrid/>
          <w:szCs w:val="22"/>
        </w:rPr>
        <w:id w:val="-2124370701"/>
        <w:docPartObj>
          <w:docPartGallery w:val="Page Numbers (Bottom of Page)"/>
          <w:docPartUnique/>
        </w:docPartObj>
      </w:sdtPr>
      <w:sdtEndPr/>
      <w:sdtContent>
        <w:r w:rsidRPr="005A25E8">
          <w:rPr>
            <w:rFonts w:cs="Times New Roman"/>
            <w:smallCaps/>
            <w:snapToGrid/>
            <w:szCs w:val="22"/>
          </w:rPr>
          <w:fldChar w:fldCharType="begin"/>
        </w:r>
        <w:r w:rsidRPr="005A25E8">
          <w:rPr>
            <w:rFonts w:cs="Times New Roman"/>
            <w:smallCaps/>
            <w:snapToGrid/>
            <w:szCs w:val="22"/>
          </w:rPr>
          <w:instrText xml:space="preserve"> PAGE   \* MERGEFORMAT </w:instrText>
        </w:r>
        <w:r w:rsidRPr="005A25E8">
          <w:rPr>
            <w:rFonts w:cs="Times New Roman"/>
            <w:smallCaps/>
            <w:snapToGrid/>
            <w:szCs w:val="22"/>
          </w:rPr>
          <w:fldChar w:fldCharType="separate"/>
        </w:r>
        <w:r w:rsidRPr="005A25E8">
          <w:rPr>
            <w:rFonts w:eastAsia="Aptos" w:cs="Times New Roman"/>
            <w:smallCaps/>
            <w:snapToGrid/>
            <w:kern w:val="2"/>
            <w:szCs w:val="22"/>
            <w14:ligatures w14:val="standardContextual"/>
          </w:rPr>
          <w:t>1</w:t>
        </w:r>
        <w:r w:rsidRPr="005A25E8">
          <w:rPr>
            <w:rFonts w:cs="Times New Roman"/>
            <w:smallCaps/>
            <w:snapToGrid/>
            <w:szCs w:val="22"/>
          </w:rPr>
          <w:fldChar w:fldCharType="end"/>
        </w:r>
      </w:sdtContent>
    </w:sdt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E601F" w14:textId="77777777" w:rsidR="00091490" w:rsidRDefault="00091490">
      <w:r>
        <w:separator/>
      </w:r>
    </w:p>
  </w:footnote>
  <w:footnote w:type="continuationSeparator" w:id="0">
    <w:p w14:paraId="341E6020" w14:textId="77777777" w:rsidR="00091490" w:rsidRDefault="00091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E6023" w14:textId="77777777" w:rsidR="00055D1D" w:rsidRPr="0086752B" w:rsidRDefault="00055D1D" w:rsidP="000E4EF3">
    <w:pPr>
      <w:tabs>
        <w:tab w:val="left" w:pos="-1440"/>
      </w:tabs>
      <w:rPr>
        <w:i/>
        <w:sz w:val="20"/>
      </w:rPr>
    </w:pPr>
    <w:r w:rsidRPr="0086752B">
      <w:rPr>
        <w:i/>
        <w:sz w:val="20"/>
      </w:rPr>
      <w:t>DoD 4000.25-7-M</w:t>
    </w:r>
    <w:r>
      <w:rPr>
        <w:i/>
        <w:sz w:val="20"/>
      </w:rPr>
      <w:t>, March 2004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E6024" w14:textId="2F689F25" w:rsidR="00055D1D" w:rsidRPr="005A25E8" w:rsidRDefault="00055D1D" w:rsidP="004863C3">
    <w:pPr>
      <w:tabs>
        <w:tab w:val="left" w:pos="-1440"/>
      </w:tabs>
      <w:jc w:val="right"/>
      <w:rPr>
        <w:rFonts w:cs="Times New Roman"/>
        <w:i/>
        <w:iCs/>
        <w:szCs w:val="24"/>
      </w:rPr>
    </w:pPr>
    <w:r w:rsidRPr="005A25E8">
      <w:rPr>
        <w:rFonts w:cs="Times New Roman"/>
        <w:i/>
        <w:iCs/>
        <w:szCs w:val="24"/>
      </w:rPr>
      <w:t>DLM 4000.25, Volume 4</w:t>
    </w:r>
    <w:r w:rsidR="004863C3" w:rsidRPr="005A25E8">
      <w:rPr>
        <w:rFonts w:cs="Times New Roman"/>
        <w:i/>
        <w:iCs/>
        <w:szCs w:val="24"/>
      </w:rPr>
      <w:t>, Appendix 3.4.</w:t>
    </w:r>
  </w:p>
  <w:p w14:paraId="41523A97" w14:textId="7954B3AF" w:rsidR="004863C3" w:rsidRPr="005A25E8" w:rsidRDefault="004863C3" w:rsidP="004863C3">
    <w:pPr>
      <w:tabs>
        <w:tab w:val="left" w:pos="-1440"/>
      </w:tabs>
      <w:spacing w:after="240"/>
      <w:jc w:val="right"/>
      <w:rPr>
        <w:rFonts w:cs="Times New Roman"/>
        <w:i/>
        <w:iCs/>
        <w:szCs w:val="24"/>
      </w:rPr>
    </w:pPr>
    <w:r w:rsidRPr="005A25E8">
      <w:rPr>
        <w:rFonts w:cs="Times New Roman"/>
        <w:i/>
        <w:iCs/>
        <w:szCs w:val="24"/>
      </w:rPr>
      <w:t>Revised: March 25,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041EE"/>
    <w:multiLevelType w:val="multilevel"/>
    <w:tmpl w:val="14BE2BDC"/>
    <w:lvl w:ilvl="0">
      <w:start w:val="74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80"/>
      <w:numFmt w:val="decimal"/>
      <w:lvlText w:val="%1-%2"/>
      <w:lvlJc w:val="left"/>
      <w:pPr>
        <w:tabs>
          <w:tab w:val="num" w:pos="883"/>
        </w:tabs>
        <w:ind w:left="883" w:hanging="61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56"/>
        </w:tabs>
        <w:ind w:left="12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84"/>
        </w:tabs>
        <w:ind w:left="188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52"/>
        </w:tabs>
        <w:ind w:left="21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80"/>
        </w:tabs>
        <w:ind w:left="27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048"/>
        </w:tabs>
        <w:ind w:left="304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676"/>
        </w:tabs>
        <w:ind w:left="367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944"/>
        </w:tabs>
        <w:ind w:left="3944" w:hanging="1800"/>
      </w:pPr>
      <w:rPr>
        <w:rFonts w:hint="default"/>
      </w:rPr>
    </w:lvl>
  </w:abstractNum>
  <w:abstractNum w:abstractNumId="1" w15:restartNumberingAfterBreak="0">
    <w:nsid w:val="21363A60"/>
    <w:multiLevelType w:val="multilevel"/>
    <w:tmpl w:val="4BF4428A"/>
    <w:lvl w:ilvl="0">
      <w:start w:val="65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73"/>
      <w:numFmt w:val="decimal"/>
      <w:lvlText w:val="%1-%2"/>
      <w:lvlJc w:val="left"/>
      <w:pPr>
        <w:tabs>
          <w:tab w:val="num" w:pos="1078"/>
        </w:tabs>
        <w:ind w:left="107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346"/>
        </w:tabs>
        <w:ind w:left="134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84"/>
        </w:tabs>
        <w:ind w:left="188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52"/>
        </w:tabs>
        <w:ind w:left="21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80"/>
        </w:tabs>
        <w:ind w:left="27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048"/>
        </w:tabs>
        <w:ind w:left="304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676"/>
        </w:tabs>
        <w:ind w:left="367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944"/>
        </w:tabs>
        <w:ind w:left="3944" w:hanging="1800"/>
      </w:pPr>
      <w:rPr>
        <w:rFonts w:hint="default"/>
      </w:rPr>
    </w:lvl>
  </w:abstractNum>
  <w:abstractNum w:abstractNumId="2" w15:restartNumberingAfterBreak="0">
    <w:nsid w:val="234F4900"/>
    <w:multiLevelType w:val="singleLevel"/>
    <w:tmpl w:val="90F8DE52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" w15:restartNumberingAfterBreak="0">
    <w:nsid w:val="7C180726"/>
    <w:multiLevelType w:val="multilevel"/>
    <w:tmpl w:val="EB84BF4C"/>
    <w:lvl w:ilvl="0">
      <w:start w:val="74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80"/>
      <w:numFmt w:val="decimal"/>
      <w:lvlText w:val="%1-%2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12601868">
    <w:abstractNumId w:val="3"/>
  </w:num>
  <w:num w:numId="2" w16cid:durableId="167722347">
    <w:abstractNumId w:val="1"/>
  </w:num>
  <w:num w:numId="3" w16cid:durableId="1898394968">
    <w:abstractNumId w:val="0"/>
  </w:num>
  <w:num w:numId="4" w16cid:durableId="776481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5840"/>
    <w:rsid w:val="00022CFD"/>
    <w:rsid w:val="00036E0D"/>
    <w:rsid w:val="00055D1D"/>
    <w:rsid w:val="000803C2"/>
    <w:rsid w:val="00087884"/>
    <w:rsid w:val="00091490"/>
    <w:rsid w:val="000E4EF3"/>
    <w:rsid w:val="00156C60"/>
    <w:rsid w:val="001D2860"/>
    <w:rsid w:val="001F04FD"/>
    <w:rsid w:val="002727C6"/>
    <w:rsid w:val="002A5C1A"/>
    <w:rsid w:val="002D1CD8"/>
    <w:rsid w:val="002F676C"/>
    <w:rsid w:val="00332239"/>
    <w:rsid w:val="00374F8D"/>
    <w:rsid w:val="003B1612"/>
    <w:rsid w:val="003C2224"/>
    <w:rsid w:val="003D12B0"/>
    <w:rsid w:val="00402D50"/>
    <w:rsid w:val="00413824"/>
    <w:rsid w:val="00456E72"/>
    <w:rsid w:val="004863C3"/>
    <w:rsid w:val="004923F0"/>
    <w:rsid w:val="004B46F2"/>
    <w:rsid w:val="00505025"/>
    <w:rsid w:val="0052176D"/>
    <w:rsid w:val="00537469"/>
    <w:rsid w:val="00561D45"/>
    <w:rsid w:val="005A25E8"/>
    <w:rsid w:val="006009DF"/>
    <w:rsid w:val="00672EC1"/>
    <w:rsid w:val="006919A0"/>
    <w:rsid w:val="006A5DF0"/>
    <w:rsid w:val="006C31A0"/>
    <w:rsid w:val="006E5840"/>
    <w:rsid w:val="00704640"/>
    <w:rsid w:val="00742917"/>
    <w:rsid w:val="00745D4D"/>
    <w:rsid w:val="0076275D"/>
    <w:rsid w:val="00777401"/>
    <w:rsid w:val="007A39D6"/>
    <w:rsid w:val="007F0DAE"/>
    <w:rsid w:val="008171BD"/>
    <w:rsid w:val="00837E87"/>
    <w:rsid w:val="0086752B"/>
    <w:rsid w:val="00893B8E"/>
    <w:rsid w:val="00902E48"/>
    <w:rsid w:val="0090567B"/>
    <w:rsid w:val="009104E9"/>
    <w:rsid w:val="009C454B"/>
    <w:rsid w:val="00A51C9C"/>
    <w:rsid w:val="00A73D4D"/>
    <w:rsid w:val="00A80394"/>
    <w:rsid w:val="00B42F73"/>
    <w:rsid w:val="00B45B4C"/>
    <w:rsid w:val="00B62673"/>
    <w:rsid w:val="00B63212"/>
    <w:rsid w:val="00C47C32"/>
    <w:rsid w:val="00C64720"/>
    <w:rsid w:val="00C868EF"/>
    <w:rsid w:val="00CC7D45"/>
    <w:rsid w:val="00D32A6B"/>
    <w:rsid w:val="00D55DB3"/>
    <w:rsid w:val="00D905DF"/>
    <w:rsid w:val="00D91169"/>
    <w:rsid w:val="00DC54C1"/>
    <w:rsid w:val="00E0739C"/>
    <w:rsid w:val="00E55D88"/>
    <w:rsid w:val="00FD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41E5ECF"/>
  <w15:docId w15:val="{F14C9CED-8923-489A-B6D9-B4909E6F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rial"/>
        <w:snapToGrid w:val="0"/>
        <w:sz w:val="24"/>
        <w:szCs w:val="36"/>
        <w:u w:val="single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1169"/>
    <w:pPr>
      <w:widowControl w:val="0"/>
    </w:pPr>
    <w:rPr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</w:tabs>
      <w:ind w:firstLine="360"/>
    </w:pPr>
  </w:style>
  <w:style w:type="paragraph" w:styleId="BodyTextIndent2">
    <w:name w:val="Body Text Indent 2"/>
    <w:basedOn w:val="Normal"/>
    <w:pPr>
      <w:tabs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</w:tabs>
      <w:ind w:left="360" w:hanging="360"/>
    </w:pPr>
  </w:style>
  <w:style w:type="paragraph" w:styleId="BodyTextIndent3">
    <w:name w:val="Body Text Indent 3"/>
    <w:basedOn w:val="Normal"/>
    <w:pPr>
      <w:tabs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</w:tabs>
      <w:ind w:left="720" w:hanging="720"/>
    </w:pPr>
  </w:style>
  <w:style w:type="paragraph" w:styleId="FootnoteText">
    <w:name w:val="footnote text"/>
    <w:basedOn w:val="Normal"/>
    <w:semiHidden/>
    <w:rPr>
      <w:sz w:val="20"/>
    </w:rPr>
  </w:style>
  <w:style w:type="paragraph" w:styleId="ListParagraph">
    <w:name w:val="List Paragraph"/>
    <w:basedOn w:val="Normal"/>
    <w:uiPriority w:val="34"/>
    <w:qFormat/>
    <w:rsid w:val="00902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C702FE7DECF340A708B4DC4A390ACE" ma:contentTypeVersion="31" ma:contentTypeDescription="Create a new document." ma:contentTypeScope="" ma:versionID="f652b838f4c5ee71c9f561a2fcecae40">
  <xsd:schema xmlns:xsd="http://www.w3.org/2001/XMLSchema" xmlns:xs="http://www.w3.org/2001/XMLSchema" xmlns:p="http://schemas.microsoft.com/office/2006/metadata/properties" xmlns:ns2="8F89FA97-345A-4CAA-BC01-4162549D7949" xmlns:ns3="8f89fa97-345a-4caa-bc01-4162549d7949" xmlns:ns4="9375acca-1905-4f67-9f5b-ffdd4a33e25f" targetNamespace="http://schemas.microsoft.com/office/2006/metadata/properties" ma:root="true" ma:fieldsID="32a9f360a58ec591a28805c7320f5e81" ns2:_="" ns3:_="" ns4:_="">
    <xsd:import namespace="8F89FA97-345A-4CAA-BC01-4162549D7949"/>
    <xsd:import namespace="8f89fa97-345a-4caa-bc01-4162549d7949"/>
    <xsd:import namespace="9375acca-1905-4f67-9f5b-ffdd4a33e25f"/>
    <xsd:element name="properties">
      <xsd:complexType>
        <xsd:sequence>
          <xsd:element name="documentManagement">
            <xsd:complexType>
              <xsd:all>
                <xsd:element ref="ns2:AssignedTo" minOccurs="0"/>
                <xsd:element ref="ns2:FunctionalArea" minOccurs="0"/>
                <xsd:element ref="ns2:Changedescription" minOccurs="0"/>
                <xsd:element ref="ns2:ChangeStatu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Comments" minOccurs="0"/>
                <xsd:element ref="ns3:Administra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9FA97-345A-4CAA-BC01-4162549D7949" elementFormDefault="qualified">
    <xsd:import namespace="http://schemas.microsoft.com/office/2006/documentManagement/types"/>
    <xsd:import namespace="http://schemas.microsoft.com/office/infopath/2007/PartnerControls"/>
    <xsd:element name="AssignedTo" ma:index="2" nillable="true" ma:displayName="Assigned To" ma:description="List of required reviewers" ma:internalName="Assigned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lcher"/>
                    <xsd:enumeration value="Best"/>
                    <xsd:enumeration value="Breen"/>
                    <xsd:enumeration value="Davis"/>
                    <xsd:enumeration value="Fuller"/>
                    <xsd:enumeration value="Gill"/>
                    <xsd:enumeration value="Gonzalez"/>
                    <xsd:enumeration value="Landon"/>
                    <xsd:enumeration value="Macias"/>
                    <xsd:enumeration value="Morrow"/>
                    <xsd:enumeration value="Nguyen"/>
                    <xsd:enumeration value="Pelgrim"/>
                    <xsd:enumeration value="Rockwell"/>
                    <xsd:enumeration value="Sanders"/>
                    <xsd:enumeration value="Tanner"/>
                    <xsd:enumeration value="Williams, R"/>
                    <xsd:enumeration value="Young"/>
                    <xsd:enumeration value="Zink"/>
                    <xsd:enumeration value="DAAS"/>
                  </xsd:restriction>
                </xsd:simpleType>
              </xsd:element>
            </xsd:sequence>
          </xsd:extension>
        </xsd:complexContent>
      </xsd:complexType>
    </xsd:element>
    <xsd:element name="FunctionalArea" ma:index="3" nillable="true" ma:displayName="Functional Area" ma:description="DEDSO functional area" ma:format="Dropdown" ma:internalName="FunctionalArea">
      <xsd:simpleType>
        <xsd:restriction base="dms:Choice">
          <xsd:enumeration value="Supply"/>
          <xsd:enumeration value="Finance"/>
          <xsd:enumeration value="SDR"/>
          <xsd:enumeration value="DoDAAD/MAPAD"/>
          <xsd:enumeration value="PQDR"/>
          <xsd:enumeration value="MFR/Administrative"/>
          <xsd:enumeration value="Transportation"/>
          <xsd:enumeration value="Data"/>
        </xsd:restriction>
      </xsd:simpleType>
    </xsd:element>
    <xsd:element name="Changedescription" ma:index="4" nillable="true" ma:displayName="Change description" ma:description="short description of the change" ma:format="Dropdown" ma:internalName="Changedescription">
      <xsd:simpleType>
        <xsd:restriction base="dms:Text">
          <xsd:maxLength value="255"/>
        </xsd:restriction>
      </xsd:simpleType>
    </xsd:element>
    <xsd:element name="ChangeStatus" ma:index="5" nillable="true" ma:displayName="Change Status" ma:description="status of the change" ma:format="Dropdown" ma:internalName="ChangeStatus">
      <xsd:simpleType>
        <xsd:restriction base="dms:Choice">
          <xsd:enumeration value="1 - Draft PDC"/>
          <xsd:enumeration value="2 - PDC Internal Staffing"/>
          <xsd:enumeration value="3 - PDC DASD(L) Signature"/>
          <xsd:enumeration value="4 - Component Staffing"/>
          <xsd:enumeration value="5 - Convert to ADC"/>
          <xsd:enumeration value="6 - ADC Internal Staffing"/>
          <xsd:enumeration value="7 - ADC DASD(L) Signatur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9fa97-345a-4caa-bc01-4162549d79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3792285-60e9-4ab2-97de-bba1fc82f5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s" ma:index="25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Administrator" ma:index="26" nillable="true" ma:displayName="Administrator" ma:format="Dropdown" ma:list="UserInfo" ma:SharePointGroup="0" ma:internalName="Administrato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5acca-1905-4f67-9f5b-ffdd4a33e25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c9358cb-a1a3-45bc-80c2-4d3333a84d71}" ma:internalName="TaxCatchAll" ma:showField="CatchAllData" ma:web="9375acca-1905-4f67-9f5b-ffdd4a33e2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AssignedTo xmlns="8F89FA97-345A-4CAA-BC01-4162549D7949" xsi:nil="true"/>
    <ChangeStatus xmlns="8F89FA97-345A-4CAA-BC01-4162549D7949" xsi:nil="true"/>
    <Changedescription xmlns="8F89FA97-345A-4CAA-BC01-4162549D7949" xsi:nil="true"/>
    <FunctionalArea xmlns="8F89FA97-345A-4CAA-BC01-4162549D7949" xsi:nil="true"/>
    <lcf76f155ced4ddcb4097134ff3c332f xmlns="8f89fa97-345a-4caa-bc01-4162549d7949">
      <Terms xmlns="http://schemas.microsoft.com/office/infopath/2007/PartnerControls"/>
    </lcf76f155ced4ddcb4097134ff3c332f>
    <TaxCatchAll xmlns="9375acca-1905-4f67-9f5b-ffdd4a33e25f" xsi:nil="true"/>
    <Comments xmlns="8f89fa97-345a-4caa-bc01-4162549d7949" xsi:nil="true"/>
    <Administrator xmlns="8f89fa97-345a-4caa-bc01-4162549d7949">
      <UserInfo>
        <DisplayName/>
        <AccountId xsi:nil="true"/>
        <AccountType/>
      </UserInfo>
    </Administrato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7193AE-8006-4348-AE09-B8716F936A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89FA97-345A-4CAA-BC01-4162549D7949"/>
    <ds:schemaRef ds:uri="8f89fa97-345a-4caa-bc01-4162549d7949"/>
    <ds:schemaRef ds:uri="9375acca-1905-4f67-9f5b-ffdd4a33e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69533F-0D3A-4DEF-AEE0-C45F4E0BB39B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8F89FA97-345A-4CAA-BC01-4162549D7949"/>
    <ds:schemaRef ds:uri="8f89fa97-345a-4caa-bc01-4162549d7949"/>
    <ds:schemaRef ds:uri="http://schemas.openxmlformats.org/package/2006/metadata/core-properties"/>
    <ds:schemaRef ds:uri="http://schemas.microsoft.com/office/infopath/2007/PartnerControls"/>
    <ds:schemaRef ds:uri="9375acca-1905-4f67-9f5b-ffdd4a33e25f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B4D6AD7-2C87-4784-8DC7-0EBB8F2D3A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5</Pages>
  <Words>1167</Words>
  <Characters>5872</Characters>
  <Application>Microsoft Office Word</Application>
  <DocSecurity>0</DocSecurity>
  <Lines>211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AP3.1 REQUEST FOR ADJUSTMENT AND FOLLOW-UP ON REQUEST FOR ADJUSTMENT</vt:lpstr>
    </vt:vector>
  </TitlesOfParts>
  <Company>DLA/DLMSO</Company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AP3.1 REQUEST FOR ADJUSTMENT AND FOLLOW-UP ON REQUEST FOR ADJUSTMENT</dc:title>
  <dc:subject>FAE FAF</dc:subject>
  <dc:creator>Dennis Thomas</dc:creator>
  <cp:lastModifiedBy>Franco, Tracy E CTR DLA INFO OPERATIONS (USA)</cp:lastModifiedBy>
  <cp:revision>28</cp:revision>
  <cp:lastPrinted>2004-06-07T18:51:00Z</cp:lastPrinted>
  <dcterms:created xsi:type="dcterms:W3CDTF">2012-01-27T17:52:00Z</dcterms:created>
  <dcterms:modified xsi:type="dcterms:W3CDTF">2026-03-10T16:44:00Z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0x01010085C702FE7DECF340A708B4DC4A390ACE</vt:lpwstr>
  </property>
  <property fmtid="{D5CDD505-2E9C-101B-9397-08002B2CF9AE}" pid="3" name="Order">
    <vt:r8>2343500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