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0D" w:rsidRPr="00DB0F63" w:rsidRDefault="00161C9D" w:rsidP="00DB0F63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FS1/FS2/GS1/GS2 FORMAT</w:t>
      </w:r>
      <w:bookmarkStart w:id="0" w:name="_GoBack"/>
      <w:bookmarkEnd w:id="0"/>
    </w:p>
    <w:p w:rsidR="0036370D" w:rsidRPr="00DB0F63" w:rsidRDefault="0036370D" w:rsidP="00DB0F63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DB0F63">
        <w:rPr>
          <w:rFonts w:cs="Arial"/>
          <w:b/>
          <w:sz w:val="36"/>
          <w:szCs w:val="36"/>
          <w:u w:val="single"/>
        </w:rPr>
        <w:t>SUMMARY BILLING RECORD</w:t>
      </w:r>
    </w:p>
    <w:tbl>
      <w:tblPr>
        <w:tblW w:w="0" w:type="auto"/>
        <w:tblInd w:w="5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970"/>
        <w:gridCol w:w="1800"/>
        <w:gridCol w:w="4770"/>
      </w:tblGrid>
      <w:tr w:rsidR="0036370D" w:rsidRPr="00DB0F63">
        <w:trPr>
          <w:tblHeader/>
        </w:trPr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DB0F63">
              <w:rPr>
                <w:rFonts w:cs="Arial"/>
                <w:u w:val="single"/>
              </w:rPr>
              <w:t>Field Legend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  <w:u w:val="single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DB0F63">
              <w:rPr>
                <w:rFonts w:cs="Arial"/>
                <w:u w:val="single"/>
              </w:rPr>
              <w:t>Position(s)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  <w:u w:val="single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DB0F63">
              <w:rPr>
                <w:rFonts w:cs="Arial"/>
                <w:u w:val="single"/>
              </w:rPr>
              <w:t>Entry and Instructions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DI Code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1-3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 xml:space="preserve">Enter </w:t>
            </w:r>
            <w:r w:rsidRPr="00DB0F63">
              <w:rPr>
                <w:rFonts w:cs="Arial"/>
              </w:rPr>
              <w:br/>
              <w:t>FS1 or GS1 (net charge</w:t>
            </w:r>
            <w:proofErr w:type="gramStart"/>
            <w:r w:rsidRPr="00DB0F63">
              <w:rPr>
                <w:rFonts w:cs="Arial"/>
              </w:rPr>
              <w:t>)</w:t>
            </w:r>
            <w:proofErr w:type="gramEnd"/>
            <w:r w:rsidRPr="00DB0F63">
              <w:rPr>
                <w:rFonts w:cs="Arial"/>
              </w:rPr>
              <w:br/>
              <w:t>FS2 or GS2 (net credit).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Internal Service Use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4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 xml:space="preserve">Reserved for internal </w:t>
            </w:r>
            <w:r w:rsidRPr="00DB0F63">
              <w:rPr>
                <w:rFonts w:cs="Arial"/>
                <w:u w:val="single"/>
              </w:rPr>
              <w:t>billed</w:t>
            </w:r>
            <w:r w:rsidRPr="00DB0F63">
              <w:rPr>
                <w:rFonts w:cs="Arial"/>
              </w:rPr>
              <w:t xml:space="preserve"> office use. </w:t>
            </w:r>
            <w:r w:rsidRPr="00DB0F63">
              <w:rPr>
                <w:rFonts w:cs="Arial"/>
              </w:rPr>
              <w:br/>
              <w:t>Billing office will leave blank.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Record Count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5-7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 xml:space="preserve">Enter the number of detail billing records which support this summary billing record </w:t>
            </w:r>
            <w:r w:rsidRPr="00DB0F63">
              <w:rPr>
                <w:rFonts w:cs="Arial"/>
                <w:i/>
              </w:rPr>
              <w:t>(note: may not exceed 494).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Appropriation/Fund Account (Credit)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8-18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Enter the appropriation/fund account of the billing office (to be reimbursed).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Billing Office (RI Code)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19-21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Enter the RI code of the billing office.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Internal Use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22-27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Reserved for the internal use of the billed office.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FMS Country Code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28-29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 xml:space="preserve">When non </w:t>
            </w:r>
            <w:proofErr w:type="spellStart"/>
            <w:r w:rsidRPr="00DB0F63">
              <w:rPr>
                <w:rFonts w:cs="Arial"/>
              </w:rPr>
              <w:t>DoD</w:t>
            </w:r>
            <w:proofErr w:type="spellEnd"/>
            <w:r w:rsidRPr="00DB0F63">
              <w:rPr>
                <w:rFonts w:cs="Arial"/>
              </w:rPr>
              <w:t xml:space="preserve"> Agencies are the billing office or when the billing is not for security assistance: leave blank.</w:t>
            </w: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Otherwise, enter the FMS Country Code.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Billed Office (</w:t>
            </w:r>
            <w:proofErr w:type="spellStart"/>
            <w:r w:rsidRPr="00DB0F63">
              <w:rPr>
                <w:rFonts w:cs="Arial"/>
              </w:rPr>
              <w:t>DoDAAC</w:t>
            </w:r>
            <w:proofErr w:type="spellEnd"/>
            <w:r w:rsidRPr="00DB0F63">
              <w:rPr>
                <w:rFonts w:cs="Arial"/>
              </w:rPr>
              <w:t>)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30-35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 xml:space="preserve">Enter the </w:t>
            </w:r>
            <w:proofErr w:type="spellStart"/>
            <w:r w:rsidRPr="00DB0F63">
              <w:rPr>
                <w:rFonts w:cs="Arial"/>
              </w:rPr>
              <w:t>DoDAAC</w:t>
            </w:r>
            <w:proofErr w:type="spellEnd"/>
            <w:r w:rsidRPr="00DB0F63">
              <w:rPr>
                <w:rFonts w:cs="Arial"/>
              </w:rPr>
              <w:t xml:space="preserve"> of the billed office.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Year Within Decade and Month Billed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36-38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Enter the year (Y) within decade and the month (MM) in which the billing was prepared.  E.g.; January 2000 will be entered as 001 (YMM).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Information Indicator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39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Enter an applicable code or leave blank.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Bill Number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40-44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Enter bill number.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Billing Office (</w:t>
            </w:r>
            <w:proofErr w:type="spellStart"/>
            <w:r w:rsidRPr="00DB0F63">
              <w:rPr>
                <w:rFonts w:cs="Arial"/>
              </w:rPr>
              <w:t>DoDAAC</w:t>
            </w:r>
            <w:proofErr w:type="spellEnd"/>
            <w:r w:rsidRPr="00DB0F63">
              <w:rPr>
                <w:rFonts w:cs="Arial"/>
              </w:rPr>
              <w:t>)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45-50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 xml:space="preserve">Enter the </w:t>
            </w:r>
            <w:proofErr w:type="spellStart"/>
            <w:r w:rsidRPr="00DB0F63">
              <w:rPr>
                <w:rFonts w:cs="Arial"/>
              </w:rPr>
              <w:t>DoDAAC</w:t>
            </w:r>
            <w:proofErr w:type="spellEnd"/>
            <w:r w:rsidRPr="00DB0F63">
              <w:rPr>
                <w:rFonts w:cs="Arial"/>
              </w:rPr>
              <w:t xml:space="preserve"> of the billing office.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51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Leave blank.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Fund Code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52-53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Perpetuate from the supporting detail billing records.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Appropriation/Fund Account (Charge)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54-64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Enter the appropriation/fund account of the billed office (to be disbursed).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Amount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65-73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Enter the net charge or credit amount of the detail billing records supporting this summary billing record.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Year/Month Reported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74-76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 xml:space="preserve">Billing and Billed offices leave blank.  </w:t>
            </w: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 xml:space="preserve">The central accounts office of the billing office will enter the year within decade and month the reimbursement and disbursement is reported to Treasury on the Statement of </w:t>
            </w:r>
            <w:proofErr w:type="spellStart"/>
            <w:r w:rsidRPr="00DB0F63">
              <w:rPr>
                <w:rFonts w:cs="Arial"/>
              </w:rPr>
              <w:t>Interfund</w:t>
            </w:r>
            <w:proofErr w:type="spellEnd"/>
            <w:r w:rsidRPr="00DB0F63">
              <w:rPr>
                <w:rFonts w:cs="Arial"/>
              </w:rPr>
              <w:t xml:space="preserve"> Transactions. 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77-79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Leave blank.</w:t>
            </w:r>
          </w:p>
        </w:tc>
      </w:tr>
      <w:tr w:rsidR="0036370D" w:rsidRPr="00DB0F63">
        <w:tc>
          <w:tcPr>
            <w:tcW w:w="29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>Billed Office Identifier</w:t>
            </w:r>
          </w:p>
        </w:tc>
        <w:tc>
          <w:tcPr>
            <w:tcW w:w="180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DB0F63">
              <w:rPr>
                <w:rFonts w:cs="Arial"/>
              </w:rPr>
              <w:t>80</w:t>
            </w:r>
          </w:p>
        </w:tc>
        <w:tc>
          <w:tcPr>
            <w:tcW w:w="4770" w:type="dxa"/>
          </w:tcPr>
          <w:p w:rsidR="0036370D" w:rsidRPr="00DB0F63" w:rsidRDefault="0036370D">
            <w:pPr>
              <w:spacing w:line="120" w:lineRule="exact"/>
              <w:rPr>
                <w:rFonts w:cs="Arial"/>
              </w:rPr>
            </w:pPr>
          </w:p>
          <w:p w:rsidR="0036370D" w:rsidRPr="00DB0F63" w:rsidRDefault="0036370D">
            <w:pPr>
              <w:tabs>
                <w:tab w:val="left" w:pos="-1440"/>
              </w:tabs>
              <w:rPr>
                <w:rFonts w:cs="Arial"/>
              </w:rPr>
            </w:pPr>
            <w:r w:rsidRPr="00DB0F63">
              <w:rPr>
                <w:rFonts w:cs="Arial"/>
              </w:rPr>
              <w:t xml:space="preserve">Enter </w:t>
            </w:r>
          </w:p>
          <w:p w:rsidR="0036370D" w:rsidRPr="00DB0F63" w:rsidRDefault="0036370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DB0F63">
              <w:rPr>
                <w:rFonts w:cs="Arial"/>
              </w:rPr>
              <w:t xml:space="preserve">X to indicate SBR submitted by a billed office. Otherwise, leave blank. </w:t>
            </w:r>
          </w:p>
        </w:tc>
      </w:tr>
    </w:tbl>
    <w:p w:rsidR="00935841" w:rsidRPr="00DB0F63" w:rsidRDefault="00935841" w:rsidP="00D76224">
      <w:pPr>
        <w:tabs>
          <w:tab w:val="left" w:pos="-1440"/>
        </w:tabs>
        <w:rPr>
          <w:rFonts w:cs="Arial"/>
        </w:rPr>
      </w:pPr>
    </w:p>
    <w:sectPr w:rsidR="00935841" w:rsidRPr="00DB0F63" w:rsidSect="00A05D68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E0" w:rsidRDefault="00450FE0">
      <w:r>
        <w:separator/>
      </w:r>
    </w:p>
  </w:endnote>
  <w:endnote w:type="continuationSeparator" w:id="0">
    <w:p w:rsidR="00450FE0" w:rsidRDefault="0045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0" w:rsidRPr="00C13403" w:rsidRDefault="00F456DB" w:rsidP="00C13403">
    <w:pPr>
      <w:pStyle w:val="Footer"/>
      <w:framePr w:wrap="around" w:vAnchor="text" w:hAnchor="margin" w:xAlign="center" w:y="1"/>
      <w:rPr>
        <w:rStyle w:val="PageNumber"/>
        <w:sz w:val="20"/>
      </w:rPr>
    </w:pPr>
    <w:r w:rsidRPr="00C13403">
      <w:rPr>
        <w:rStyle w:val="PageNumber"/>
        <w:sz w:val="20"/>
      </w:rPr>
      <w:fldChar w:fldCharType="begin"/>
    </w:r>
    <w:r w:rsidR="007A37B0" w:rsidRPr="00C13403">
      <w:rPr>
        <w:rStyle w:val="PageNumber"/>
        <w:sz w:val="20"/>
      </w:rPr>
      <w:instrText xml:space="preserve">PAGE  </w:instrText>
    </w:r>
    <w:r w:rsidRPr="00C13403">
      <w:rPr>
        <w:rStyle w:val="PageNumber"/>
        <w:sz w:val="20"/>
      </w:rPr>
      <w:fldChar w:fldCharType="separate"/>
    </w:r>
    <w:r w:rsidR="00D76224">
      <w:rPr>
        <w:rStyle w:val="PageNumber"/>
        <w:noProof/>
        <w:sz w:val="20"/>
      </w:rPr>
      <w:t>140</w:t>
    </w:r>
    <w:r w:rsidRPr="00C13403">
      <w:rPr>
        <w:rStyle w:val="PageNumber"/>
        <w:sz w:val="20"/>
      </w:rPr>
      <w:fldChar w:fldCharType="end"/>
    </w:r>
  </w:p>
  <w:p w:rsidR="007A37B0" w:rsidRPr="00C13403" w:rsidRDefault="007A37B0" w:rsidP="00C13403">
    <w:pPr>
      <w:tabs>
        <w:tab w:val="right" w:pos="9360"/>
      </w:tabs>
      <w:rPr>
        <w:sz w:val="20"/>
      </w:rPr>
    </w:pPr>
    <w:r w:rsidRPr="00C13403">
      <w:rPr>
        <w:sz w:val="20"/>
      </w:rPr>
      <w:tab/>
      <w:t>APPENDIX 3.23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0" w:rsidRPr="00DB0F63" w:rsidRDefault="00F456DB" w:rsidP="00C13403">
    <w:pPr>
      <w:pStyle w:val="Footer"/>
      <w:framePr w:wrap="around" w:vAnchor="text" w:hAnchor="margin" w:xAlign="center" w:y="1"/>
      <w:rPr>
        <w:rStyle w:val="PageNumber"/>
        <w:szCs w:val="24"/>
      </w:rPr>
    </w:pPr>
    <w:r w:rsidRPr="00DB0F63">
      <w:rPr>
        <w:rStyle w:val="PageNumber"/>
        <w:szCs w:val="24"/>
      </w:rPr>
      <w:fldChar w:fldCharType="begin"/>
    </w:r>
    <w:r w:rsidR="00A05D68" w:rsidRPr="00DB0F63">
      <w:rPr>
        <w:rStyle w:val="PageNumber"/>
        <w:szCs w:val="24"/>
      </w:rPr>
      <w:instrText xml:space="preserve"> PAGE </w:instrText>
    </w:r>
    <w:r w:rsidRPr="00DB0F63">
      <w:rPr>
        <w:rStyle w:val="PageNumber"/>
        <w:szCs w:val="24"/>
      </w:rPr>
      <w:fldChar w:fldCharType="separate"/>
    </w:r>
    <w:r w:rsidR="00161C9D">
      <w:rPr>
        <w:rStyle w:val="PageNumber"/>
        <w:noProof/>
        <w:szCs w:val="24"/>
      </w:rPr>
      <w:t>1</w:t>
    </w:r>
    <w:r w:rsidRPr="00DB0F63">
      <w:rPr>
        <w:rStyle w:val="PageNumber"/>
        <w:szCs w:val="24"/>
      </w:rPr>
      <w:fldChar w:fldCharType="end"/>
    </w:r>
    <w:r w:rsidR="00A05D68" w:rsidRPr="00DB0F63">
      <w:rPr>
        <w:rStyle w:val="PageNumber"/>
        <w:szCs w:val="24"/>
      </w:rPr>
      <w:t xml:space="preserve"> </w:t>
    </w:r>
  </w:p>
  <w:p w:rsidR="007A37B0" w:rsidRPr="00DB0F63" w:rsidRDefault="007A37B0" w:rsidP="00DB0F63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E0" w:rsidRDefault="00450FE0">
      <w:r>
        <w:separator/>
      </w:r>
    </w:p>
  </w:footnote>
  <w:footnote w:type="continuationSeparator" w:id="0">
    <w:p w:rsidR="00450FE0" w:rsidRDefault="00450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0" w:rsidRPr="00C13403" w:rsidRDefault="007A37B0" w:rsidP="00D76224">
    <w:pPr>
      <w:tabs>
        <w:tab w:val="left" w:pos="-1440"/>
      </w:tabs>
      <w:jc w:val="right"/>
      <w:rPr>
        <w:i/>
        <w:sz w:val="20"/>
      </w:rPr>
    </w:pPr>
    <w:proofErr w:type="spellStart"/>
    <w:r w:rsidRPr="00C13403">
      <w:rPr>
        <w:i/>
        <w:sz w:val="20"/>
      </w:rPr>
      <w:t>DoD</w:t>
    </w:r>
    <w:proofErr w:type="spellEnd"/>
    <w:r w:rsidRPr="00C13403">
      <w:rPr>
        <w:i/>
        <w:sz w:val="20"/>
      </w:rPr>
      <w:t xml:space="preserve"> 4000.25-7-M</w:t>
    </w:r>
    <w:r>
      <w:rPr>
        <w:i/>
        <w:sz w:val="20"/>
      </w:rPr>
      <w:t xml:space="preserve">, </w:t>
    </w:r>
    <w:r w:rsidR="00324B85">
      <w:rPr>
        <w:i/>
        <w:sz w:val="20"/>
      </w:rPr>
      <w:t>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9D" w:rsidRDefault="00161C9D" w:rsidP="00161C9D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7A37B0" w:rsidRPr="00202CC4" w:rsidRDefault="007A37B0" w:rsidP="006C46E4">
    <w:pPr>
      <w:tabs>
        <w:tab w:val="left" w:pos="-1440"/>
      </w:tabs>
      <w:jc w:val="right"/>
      <w:rPr>
        <w:i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41"/>
    <w:rsid w:val="000F3065"/>
    <w:rsid w:val="00161C9D"/>
    <w:rsid w:val="001B0DA4"/>
    <w:rsid w:val="00202CC4"/>
    <w:rsid w:val="00324B85"/>
    <w:rsid w:val="00335A7D"/>
    <w:rsid w:val="0036370D"/>
    <w:rsid w:val="00450FE0"/>
    <w:rsid w:val="00462520"/>
    <w:rsid w:val="00485882"/>
    <w:rsid w:val="004A04C0"/>
    <w:rsid w:val="004C0A75"/>
    <w:rsid w:val="005622F9"/>
    <w:rsid w:val="005F7024"/>
    <w:rsid w:val="00606084"/>
    <w:rsid w:val="006571FA"/>
    <w:rsid w:val="006C46E4"/>
    <w:rsid w:val="00792E98"/>
    <w:rsid w:val="007A37B0"/>
    <w:rsid w:val="007D40A7"/>
    <w:rsid w:val="008F0970"/>
    <w:rsid w:val="00935841"/>
    <w:rsid w:val="009471A6"/>
    <w:rsid w:val="009E2745"/>
    <w:rsid w:val="00A05D68"/>
    <w:rsid w:val="00A10D6F"/>
    <w:rsid w:val="00AE0FE0"/>
    <w:rsid w:val="00AF7F21"/>
    <w:rsid w:val="00BE6507"/>
    <w:rsid w:val="00C13403"/>
    <w:rsid w:val="00D750A1"/>
    <w:rsid w:val="00D76224"/>
    <w:rsid w:val="00DA781B"/>
    <w:rsid w:val="00DB0F63"/>
    <w:rsid w:val="00E3720F"/>
    <w:rsid w:val="00ED4904"/>
    <w:rsid w:val="00F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6DB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456DB"/>
  </w:style>
  <w:style w:type="paragraph" w:styleId="Header">
    <w:name w:val="header"/>
    <w:basedOn w:val="Normal"/>
    <w:rsid w:val="00F456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56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56DB"/>
  </w:style>
  <w:style w:type="character" w:styleId="CommentReference">
    <w:name w:val="annotation reference"/>
    <w:basedOn w:val="DefaultParagraphFont"/>
    <w:semiHidden/>
    <w:rsid w:val="00F456DB"/>
    <w:rPr>
      <w:sz w:val="16"/>
    </w:rPr>
  </w:style>
  <w:style w:type="paragraph" w:styleId="CommentText">
    <w:name w:val="annotation text"/>
    <w:basedOn w:val="Normal"/>
    <w:semiHidden/>
    <w:rsid w:val="00F456DB"/>
    <w:rPr>
      <w:sz w:val="20"/>
    </w:rPr>
  </w:style>
  <w:style w:type="paragraph" w:styleId="BalloonText">
    <w:name w:val="Balloon Text"/>
    <w:basedOn w:val="Normal"/>
    <w:semiHidden/>
    <w:rsid w:val="00935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6DB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456DB"/>
  </w:style>
  <w:style w:type="paragraph" w:styleId="Header">
    <w:name w:val="header"/>
    <w:basedOn w:val="Normal"/>
    <w:rsid w:val="00F456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56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56DB"/>
  </w:style>
  <w:style w:type="character" w:styleId="CommentReference">
    <w:name w:val="annotation reference"/>
    <w:basedOn w:val="DefaultParagraphFont"/>
    <w:semiHidden/>
    <w:rsid w:val="00F456DB"/>
    <w:rPr>
      <w:sz w:val="16"/>
    </w:rPr>
  </w:style>
  <w:style w:type="paragraph" w:styleId="CommentText">
    <w:name w:val="annotation text"/>
    <w:basedOn w:val="Normal"/>
    <w:semiHidden/>
    <w:rsid w:val="00F456DB"/>
    <w:rPr>
      <w:sz w:val="20"/>
    </w:rPr>
  </w:style>
  <w:style w:type="paragraph" w:styleId="BalloonText">
    <w:name w:val="Balloon Text"/>
    <w:basedOn w:val="Normal"/>
    <w:semiHidden/>
    <w:rsid w:val="00935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C3E5511-009D-4451-AB4B-4AF87C76EC6F}"/>
</file>

<file path=customXml/itemProps2.xml><?xml version="1.0" encoding="utf-8"?>
<ds:datastoreItem xmlns:ds="http://schemas.openxmlformats.org/officeDocument/2006/customXml" ds:itemID="{C3CEEF2C-5CBA-43C0-AE2D-222CAB8FB459}"/>
</file>

<file path=customXml/itemProps3.xml><?xml version="1.0" encoding="utf-8"?>
<ds:datastoreItem xmlns:ds="http://schemas.openxmlformats.org/officeDocument/2006/customXml" ds:itemID="{842BEEB2-23AE-446E-A97D-6F7BF155F8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AP3.23 SUMMARY BILLING RECORD</vt:lpstr>
    </vt:vector>
  </TitlesOfParts>
  <Company>DLA/DLMSO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AP3.23 SUMMARY BILLING RECORD</dc:title>
  <dc:subject>FS1 FS2 GS1 GS2</dc:subject>
  <dc:creator>Dennis Thomas</dc:creator>
  <cp:lastModifiedBy>Paul Macias</cp:lastModifiedBy>
  <cp:revision>3</cp:revision>
  <cp:lastPrinted>2000-05-04T17:34:00Z</cp:lastPrinted>
  <dcterms:created xsi:type="dcterms:W3CDTF">2012-03-15T19:03:00Z</dcterms:created>
  <dcterms:modified xsi:type="dcterms:W3CDTF">2012-03-15T20:00:00Z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