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D8E" w:rsidRPr="002C2857" w:rsidRDefault="00CC0BCC" w:rsidP="00CC0BCC">
      <w:pPr>
        <w:tabs>
          <w:tab w:val="left" w:pos="-1440"/>
        </w:tabs>
        <w:spacing w:after="240"/>
        <w:jc w:val="center"/>
        <w:rPr>
          <w:rFonts w:cs="Arial"/>
          <w:b/>
          <w:sz w:val="44"/>
          <w:szCs w:val="44"/>
          <w:u w:val="single"/>
        </w:rPr>
      </w:pPr>
      <w:bookmarkStart w:id="0" w:name="_GoBack"/>
      <w:r w:rsidRPr="002C2857">
        <w:rPr>
          <w:rFonts w:cs="Arial"/>
          <w:b/>
          <w:sz w:val="44"/>
          <w:szCs w:val="44"/>
          <w:u w:val="single"/>
        </w:rPr>
        <w:t xml:space="preserve">APPENDIX </w:t>
      </w:r>
      <w:r w:rsidR="002B5B53">
        <w:rPr>
          <w:rFonts w:cs="Arial"/>
          <w:b/>
          <w:sz w:val="44"/>
          <w:szCs w:val="44"/>
          <w:u w:val="single"/>
        </w:rPr>
        <w:t>2.</w:t>
      </w:r>
      <w:r w:rsidR="003F0E0B">
        <w:rPr>
          <w:rFonts w:cs="Arial"/>
          <w:b/>
          <w:sz w:val="44"/>
          <w:szCs w:val="44"/>
          <w:u w:val="single"/>
        </w:rPr>
        <w:t>1</w:t>
      </w:r>
      <w:r w:rsidRPr="002C2857">
        <w:rPr>
          <w:rFonts w:cs="Arial"/>
          <w:b/>
          <w:sz w:val="44"/>
          <w:szCs w:val="44"/>
          <w:u w:val="single"/>
        </w:rPr>
        <w:t>2</w:t>
      </w:r>
    </w:p>
    <w:bookmarkEnd w:id="0"/>
    <w:p w:rsidR="00CC0BCC" w:rsidRPr="002C2857" w:rsidRDefault="00CC0BCC" w:rsidP="00CC0BCC">
      <w:pPr>
        <w:tabs>
          <w:tab w:val="left" w:pos="-1440"/>
        </w:tabs>
        <w:spacing w:after="360"/>
        <w:jc w:val="center"/>
        <w:rPr>
          <w:rFonts w:cs="Arial"/>
          <w:b/>
          <w:sz w:val="36"/>
          <w:szCs w:val="36"/>
          <w:u w:val="single"/>
        </w:rPr>
      </w:pPr>
      <w:r w:rsidRPr="002C2857">
        <w:rPr>
          <w:rFonts w:cs="Arial"/>
          <w:b/>
          <w:sz w:val="36"/>
          <w:szCs w:val="36"/>
          <w:u w:val="single"/>
        </w:rPr>
        <w:t>MILSTRIP DATA ELEMENTS FOR FMS</w:t>
      </w:r>
    </w:p>
    <w:p w:rsidR="00CC0BCC" w:rsidRPr="00853DED" w:rsidRDefault="00CC0BCC" w:rsidP="00C87D8E">
      <w:pPr>
        <w:tabs>
          <w:tab w:val="left" w:pos="-1440"/>
        </w:tabs>
        <w:jc w:val="center"/>
        <w:rPr>
          <w:rFonts w:cs="Arial"/>
          <w:b/>
          <w:i/>
        </w:rPr>
      </w:pPr>
    </w:p>
    <w:tbl>
      <w:tblPr>
        <w:tblW w:w="0" w:type="auto"/>
        <w:tblInd w:w="120" w:type="dxa"/>
        <w:tblLayout w:type="fixed"/>
        <w:tblCellMar>
          <w:left w:w="120" w:type="dxa"/>
          <w:right w:w="120" w:type="dxa"/>
        </w:tblCellMar>
        <w:tblLook w:val="0000"/>
      </w:tblPr>
      <w:tblGrid>
        <w:gridCol w:w="3780"/>
        <w:gridCol w:w="5940"/>
      </w:tblGrid>
      <w:tr w:rsidR="00C87D8E" w:rsidRPr="002C2857" w:rsidTr="00C87D8E">
        <w:tc>
          <w:tcPr>
            <w:tcW w:w="378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tabs>
                <w:tab w:val="left" w:pos="-1440"/>
              </w:tabs>
              <w:rPr>
                <w:rFonts w:cs="Arial"/>
                <w:bCs/>
              </w:rPr>
            </w:pPr>
            <w:r w:rsidRPr="002C2857">
              <w:rPr>
                <w:rFonts w:cs="Arial"/>
                <w:bCs/>
              </w:rPr>
              <w:t>NUMBER OF CHARACTERS:</w:t>
            </w:r>
          </w:p>
          <w:p w:rsidR="00C87D8E" w:rsidRPr="002C2857" w:rsidRDefault="00C87D8E">
            <w:pPr>
              <w:widowControl w:val="0"/>
              <w:tabs>
                <w:tab w:val="left" w:pos="-1440"/>
              </w:tabs>
              <w:autoSpaceDE w:val="0"/>
              <w:autoSpaceDN w:val="0"/>
              <w:adjustRightInd w:val="0"/>
              <w:spacing w:after="58"/>
              <w:rPr>
                <w:rFonts w:cs="Arial"/>
                <w:bCs/>
                <w:szCs w:val="24"/>
              </w:rPr>
            </w:pPr>
          </w:p>
        </w:tc>
        <w:tc>
          <w:tcPr>
            <w:tcW w:w="594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bCs/>
                <w:szCs w:val="24"/>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rPr>
                <w:rFonts w:cs="Arial"/>
                <w:szCs w:val="24"/>
              </w:rPr>
            </w:pPr>
            <w:r w:rsidRPr="002C2857">
              <w:rPr>
                <w:rFonts w:cs="Arial"/>
              </w:rPr>
              <w:t>20.</w:t>
            </w:r>
          </w:p>
        </w:tc>
      </w:tr>
      <w:tr w:rsidR="00C87D8E" w:rsidRPr="002C2857" w:rsidTr="00C87D8E">
        <w:tc>
          <w:tcPr>
            <w:tcW w:w="378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tabs>
                <w:tab w:val="left" w:pos="-1440"/>
                <w:tab w:val="left" w:pos="-720"/>
                <w:tab w:val="left" w:pos="0"/>
                <w:tab w:val="left" w:pos="720"/>
                <w:tab w:val="left" w:pos="1440"/>
                <w:tab w:val="left" w:pos="2160"/>
                <w:tab w:val="left" w:pos="2880"/>
                <w:tab w:val="left" w:pos="3600"/>
                <w:tab w:val="left" w:pos="4320"/>
                <w:tab w:val="left" w:pos="5040"/>
                <w:tab w:val="left" w:pos="6480"/>
              </w:tabs>
              <w:rPr>
                <w:rFonts w:cs="Arial"/>
                <w:bCs/>
              </w:rPr>
            </w:pPr>
            <w:r w:rsidRPr="002C2857">
              <w:rPr>
                <w:rFonts w:cs="Arial"/>
                <w:bCs/>
              </w:rPr>
              <w:t>TYPE OF CODE:</w:t>
            </w: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rPr>
                <w:rFonts w:cs="Arial"/>
                <w:bCs/>
                <w:szCs w:val="24"/>
              </w:rPr>
            </w:pPr>
          </w:p>
        </w:tc>
        <w:tc>
          <w:tcPr>
            <w:tcW w:w="594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bCs/>
                <w:szCs w:val="24"/>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rPr>
                <w:rFonts w:cs="Arial"/>
                <w:szCs w:val="24"/>
              </w:rPr>
            </w:pPr>
            <w:r w:rsidRPr="002C2857">
              <w:rPr>
                <w:rFonts w:cs="Arial"/>
              </w:rPr>
              <w:t>Alpha or numeric.</w:t>
            </w:r>
          </w:p>
        </w:tc>
      </w:tr>
      <w:tr w:rsidR="00C87D8E" w:rsidRPr="002C2857" w:rsidTr="00C87D8E">
        <w:tc>
          <w:tcPr>
            <w:tcW w:w="378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tabs>
                <w:tab w:val="left" w:pos="-1440"/>
                <w:tab w:val="left" w:pos="-720"/>
                <w:tab w:val="left" w:pos="0"/>
                <w:tab w:val="left" w:pos="720"/>
                <w:tab w:val="left" w:pos="1440"/>
                <w:tab w:val="left" w:pos="2160"/>
                <w:tab w:val="left" w:pos="2880"/>
                <w:tab w:val="left" w:pos="3600"/>
                <w:tab w:val="left" w:pos="4320"/>
                <w:tab w:val="left" w:pos="5040"/>
                <w:tab w:val="left" w:pos="6480"/>
              </w:tabs>
              <w:rPr>
                <w:rFonts w:cs="Arial"/>
                <w:bCs/>
              </w:rPr>
            </w:pPr>
            <w:r w:rsidRPr="002C2857">
              <w:rPr>
                <w:rFonts w:cs="Arial"/>
                <w:bCs/>
              </w:rPr>
              <w:t>EXPLANATION:</w:t>
            </w: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rPr>
                <w:rFonts w:cs="Arial"/>
                <w:bCs/>
                <w:szCs w:val="24"/>
              </w:rPr>
            </w:pPr>
          </w:p>
        </w:tc>
        <w:tc>
          <w:tcPr>
            <w:tcW w:w="594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bCs/>
                <w:szCs w:val="24"/>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rPr>
                <w:rFonts w:cs="Arial"/>
                <w:szCs w:val="24"/>
              </w:rPr>
            </w:pPr>
            <w:r w:rsidRPr="002C2857">
              <w:rPr>
                <w:rFonts w:cs="Arial"/>
              </w:rPr>
              <w:t>The MILSTRIP requisition document number and supplementary address data elements are used to construct a valid MAPAC.</w:t>
            </w:r>
          </w:p>
        </w:tc>
      </w:tr>
    </w:tbl>
    <w:p w:rsidR="00C87D8E" w:rsidRPr="00853DED" w:rsidRDefault="00C87D8E" w:rsidP="00C87D8E">
      <w:pPr>
        <w:tabs>
          <w:tab w:val="left" w:pos="-1440"/>
          <w:tab w:val="left" w:pos="-720"/>
          <w:tab w:val="left" w:pos="0"/>
          <w:tab w:val="left" w:pos="720"/>
          <w:tab w:val="left" w:pos="1440"/>
          <w:tab w:val="left" w:pos="2160"/>
          <w:tab w:val="left" w:pos="2880"/>
          <w:tab w:val="left" w:pos="3600"/>
          <w:tab w:val="left" w:pos="4320"/>
          <w:tab w:val="left" w:pos="5040"/>
          <w:tab w:val="left" w:pos="6480"/>
        </w:tabs>
        <w:rPr>
          <w:rFonts w:cs="Arial"/>
          <w:b/>
          <w:i/>
        </w:rPr>
      </w:pPr>
    </w:p>
    <w:tbl>
      <w:tblPr>
        <w:tblW w:w="9720" w:type="dxa"/>
        <w:tblInd w:w="144" w:type="dxa"/>
        <w:tblLayout w:type="fixed"/>
        <w:tblCellMar>
          <w:left w:w="144" w:type="dxa"/>
          <w:right w:w="144" w:type="dxa"/>
        </w:tblCellMar>
        <w:tblLook w:val="0000"/>
      </w:tblPr>
      <w:tblGrid>
        <w:gridCol w:w="1980"/>
        <w:gridCol w:w="1710"/>
        <w:gridCol w:w="6030"/>
      </w:tblGrid>
      <w:tr w:rsidR="00C87D8E" w:rsidRPr="002C2857" w:rsidTr="00944B0F">
        <w:tc>
          <w:tcPr>
            <w:tcW w:w="9720" w:type="dxa"/>
            <w:gridSpan w:val="3"/>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jc w:val="center"/>
              <w:rPr>
                <w:rFonts w:cs="Arial"/>
                <w:szCs w:val="24"/>
              </w:rPr>
            </w:pPr>
            <w:r w:rsidRPr="002C2857">
              <w:rPr>
                <w:rFonts w:cs="Arial"/>
                <w:bCs/>
              </w:rPr>
              <w:t>REQUISITION NUMBER</w:t>
            </w:r>
          </w:p>
        </w:tc>
      </w:tr>
      <w:tr w:rsidR="00C87D8E" w:rsidRPr="002C2857" w:rsidTr="00944B0F">
        <w:trPr>
          <w:tblHeader/>
        </w:trPr>
        <w:tc>
          <w:tcPr>
            <w:tcW w:w="198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tabs>
                <w:tab w:val="left" w:pos="-1440"/>
                <w:tab w:val="left" w:pos="-720"/>
                <w:tab w:val="left" w:pos="0"/>
                <w:tab w:val="left" w:pos="720"/>
                <w:tab w:val="left" w:pos="1440"/>
                <w:tab w:val="left" w:pos="2160"/>
                <w:tab w:val="left" w:pos="2880"/>
                <w:tab w:val="left" w:pos="3600"/>
                <w:tab w:val="left" w:pos="4320"/>
                <w:tab w:val="left" w:pos="5040"/>
                <w:tab w:val="left" w:pos="6480"/>
              </w:tabs>
              <w:rPr>
                <w:rFonts w:cs="Arial"/>
                <w:bCs/>
              </w:rPr>
            </w:pPr>
          </w:p>
          <w:p w:rsidR="00C87D8E" w:rsidRPr="002C2857" w:rsidRDefault="00C87D8E">
            <w:pPr>
              <w:tabs>
                <w:tab w:val="left" w:pos="-1440"/>
                <w:tab w:val="left" w:pos="-720"/>
                <w:tab w:val="left" w:pos="0"/>
                <w:tab w:val="left" w:pos="720"/>
                <w:tab w:val="left" w:pos="1440"/>
                <w:tab w:val="left" w:pos="2160"/>
                <w:tab w:val="left" w:pos="2880"/>
                <w:tab w:val="left" w:pos="3600"/>
                <w:tab w:val="left" w:pos="4320"/>
                <w:tab w:val="left" w:pos="5040"/>
                <w:tab w:val="left" w:pos="6480"/>
              </w:tabs>
              <w:rPr>
                <w:rFonts w:cs="Arial"/>
                <w:bCs/>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rPr>
                <w:rFonts w:cs="Arial"/>
                <w:bCs/>
                <w:szCs w:val="24"/>
              </w:rPr>
            </w:pPr>
            <w:r w:rsidRPr="002C2857">
              <w:rPr>
                <w:rFonts w:cs="Arial"/>
                <w:bCs/>
              </w:rPr>
              <w:t>Field Legend</w:t>
            </w:r>
          </w:p>
        </w:tc>
        <w:tc>
          <w:tcPr>
            <w:tcW w:w="171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bCs/>
                <w:szCs w:val="24"/>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jc w:val="center"/>
              <w:rPr>
                <w:rFonts w:cs="Arial"/>
                <w:bCs/>
                <w:szCs w:val="24"/>
              </w:rPr>
            </w:pPr>
            <w:r w:rsidRPr="002C2857">
              <w:rPr>
                <w:rFonts w:cs="Arial"/>
                <w:bCs/>
              </w:rPr>
              <w:t>Transaction Record Position(s)</w:t>
            </w:r>
          </w:p>
        </w:tc>
        <w:tc>
          <w:tcPr>
            <w:tcW w:w="603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bCs/>
                <w:szCs w:val="24"/>
              </w:rPr>
            </w:pPr>
          </w:p>
          <w:p w:rsidR="00C87D8E" w:rsidRPr="002C2857" w:rsidRDefault="00C87D8E">
            <w:pPr>
              <w:tabs>
                <w:tab w:val="left" w:pos="-1440"/>
                <w:tab w:val="left" w:pos="-720"/>
                <w:tab w:val="left" w:pos="0"/>
                <w:tab w:val="left" w:pos="720"/>
                <w:tab w:val="left" w:pos="1440"/>
                <w:tab w:val="left" w:pos="2160"/>
                <w:tab w:val="left" w:pos="2880"/>
                <w:tab w:val="left" w:pos="3600"/>
                <w:tab w:val="left" w:pos="4320"/>
                <w:tab w:val="left" w:pos="5040"/>
                <w:tab w:val="left" w:pos="6480"/>
              </w:tabs>
              <w:rPr>
                <w:rFonts w:cs="Arial"/>
                <w:bCs/>
              </w:rPr>
            </w:pPr>
          </w:p>
          <w:p w:rsidR="00C87D8E" w:rsidRPr="002C2857" w:rsidRDefault="00C87D8E">
            <w:pPr>
              <w:tabs>
                <w:tab w:val="left" w:pos="-1440"/>
                <w:tab w:val="left" w:pos="-720"/>
                <w:tab w:val="left" w:pos="0"/>
                <w:tab w:val="left" w:pos="720"/>
                <w:tab w:val="left" w:pos="1440"/>
                <w:tab w:val="left" w:pos="2160"/>
                <w:tab w:val="left" w:pos="2880"/>
                <w:tab w:val="left" w:pos="3600"/>
                <w:tab w:val="left" w:pos="4320"/>
                <w:tab w:val="left" w:pos="5040"/>
                <w:tab w:val="left" w:pos="6480"/>
              </w:tabs>
              <w:rPr>
                <w:rFonts w:cs="Arial"/>
                <w:bCs/>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rPr>
                <w:rFonts w:cs="Arial"/>
                <w:bCs/>
                <w:szCs w:val="24"/>
              </w:rPr>
            </w:pPr>
            <w:r w:rsidRPr="002C2857">
              <w:rPr>
                <w:rFonts w:cs="Arial"/>
                <w:bCs/>
              </w:rPr>
              <w:t>Explanation and Instructions</w:t>
            </w:r>
          </w:p>
        </w:tc>
      </w:tr>
      <w:tr w:rsidR="00C87D8E" w:rsidRPr="002C2857" w:rsidTr="00944B0F">
        <w:tc>
          <w:tcPr>
            <w:tcW w:w="198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bCs/>
                <w:szCs w:val="24"/>
              </w:rPr>
            </w:pPr>
          </w:p>
          <w:p w:rsidR="00C87D8E" w:rsidRPr="002C2857" w:rsidRDefault="00C87D8E">
            <w:pPr>
              <w:tabs>
                <w:tab w:val="left" w:pos="-1440"/>
                <w:tab w:val="left" w:pos="-720"/>
                <w:tab w:val="left" w:pos="0"/>
                <w:tab w:val="left" w:pos="720"/>
                <w:tab w:val="left" w:pos="1440"/>
                <w:tab w:val="left" w:pos="2160"/>
                <w:tab w:val="left" w:pos="2880"/>
                <w:tab w:val="left" w:pos="3600"/>
                <w:tab w:val="left" w:pos="4320"/>
                <w:tab w:val="left" w:pos="5040"/>
                <w:tab w:val="left" w:pos="6480"/>
              </w:tabs>
              <w:rPr>
                <w:rFonts w:cs="Arial"/>
              </w:rPr>
            </w:pPr>
            <w:r w:rsidRPr="002C2857">
              <w:rPr>
                <w:rFonts w:cs="Arial"/>
              </w:rPr>
              <w:t>Document</w:t>
            </w: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rPr>
                <w:rFonts w:cs="Arial"/>
                <w:szCs w:val="24"/>
              </w:rPr>
            </w:pPr>
            <w:r w:rsidRPr="002C2857">
              <w:rPr>
                <w:rFonts w:cs="Arial"/>
              </w:rPr>
              <w:t>Number</w:t>
            </w:r>
          </w:p>
        </w:tc>
        <w:tc>
          <w:tcPr>
            <w:tcW w:w="171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jc w:val="center"/>
              <w:rPr>
                <w:rFonts w:cs="Arial"/>
                <w:szCs w:val="24"/>
              </w:rPr>
            </w:pPr>
            <w:r w:rsidRPr="002C2857">
              <w:rPr>
                <w:rFonts w:cs="Arial"/>
              </w:rPr>
              <w:t>30-43</w:t>
            </w:r>
          </w:p>
        </w:tc>
        <w:tc>
          <w:tcPr>
            <w:tcW w:w="603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rPr>
                <w:rFonts w:cs="Arial"/>
                <w:szCs w:val="24"/>
              </w:rPr>
            </w:pPr>
            <w:r w:rsidRPr="002C2857">
              <w:rPr>
                <w:rFonts w:cs="Arial"/>
              </w:rPr>
              <w:t>Document number as assigned by the preparing activity.</w:t>
            </w:r>
          </w:p>
        </w:tc>
      </w:tr>
      <w:tr w:rsidR="00C87D8E" w:rsidRPr="002C2857" w:rsidTr="00944B0F">
        <w:tc>
          <w:tcPr>
            <w:tcW w:w="198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rPr>
                <w:rFonts w:cs="Arial"/>
                <w:szCs w:val="24"/>
              </w:rPr>
            </w:pPr>
            <w:r w:rsidRPr="002C2857">
              <w:rPr>
                <w:rFonts w:cs="Arial"/>
              </w:rPr>
              <w:t>Service</w:t>
            </w:r>
          </w:p>
        </w:tc>
        <w:tc>
          <w:tcPr>
            <w:tcW w:w="171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jc w:val="center"/>
              <w:rPr>
                <w:rFonts w:cs="Arial"/>
                <w:szCs w:val="24"/>
              </w:rPr>
            </w:pPr>
            <w:r w:rsidRPr="002C2857">
              <w:rPr>
                <w:rFonts w:cs="Arial"/>
              </w:rPr>
              <w:t>(30)</w:t>
            </w:r>
          </w:p>
        </w:tc>
        <w:tc>
          <w:tcPr>
            <w:tcW w:w="603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tabs>
                <w:tab w:val="left" w:pos="-1440"/>
                <w:tab w:val="left" w:pos="-720"/>
                <w:tab w:val="left" w:pos="0"/>
                <w:tab w:val="left" w:pos="720"/>
                <w:tab w:val="left" w:pos="1440"/>
                <w:tab w:val="left" w:pos="2160"/>
                <w:tab w:val="left" w:pos="2880"/>
                <w:tab w:val="left" w:pos="3600"/>
                <w:tab w:val="left" w:pos="4320"/>
                <w:tab w:val="left" w:pos="5040"/>
                <w:tab w:val="left" w:pos="6480"/>
              </w:tabs>
              <w:rPr>
                <w:rFonts w:cs="Arial"/>
              </w:rPr>
            </w:pPr>
            <w:r w:rsidRPr="002C2857">
              <w:rPr>
                <w:rFonts w:cs="Arial"/>
              </w:rPr>
              <w:t>(1)  For MAP Grant Aid, enter the alphabetical code of the U.S. implementing Service/Agency designated to be the recipient of the MAP order.</w:t>
            </w:r>
          </w:p>
          <w:p w:rsidR="00C87D8E" w:rsidRPr="002C2857" w:rsidRDefault="00C87D8E">
            <w:pPr>
              <w:tabs>
                <w:tab w:val="left" w:pos="-1440"/>
                <w:tab w:val="left" w:pos="-720"/>
                <w:tab w:val="left" w:pos="0"/>
                <w:tab w:val="left" w:pos="720"/>
                <w:tab w:val="left" w:pos="1440"/>
                <w:tab w:val="left" w:pos="2160"/>
                <w:tab w:val="left" w:pos="2880"/>
                <w:tab w:val="left" w:pos="3600"/>
                <w:tab w:val="left" w:pos="4320"/>
                <w:tab w:val="left" w:pos="5040"/>
                <w:tab w:val="left" w:pos="6480"/>
              </w:tabs>
              <w:rPr>
                <w:rFonts w:cs="Arial"/>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rPr>
                <w:rFonts w:cs="Arial"/>
                <w:szCs w:val="24"/>
              </w:rPr>
            </w:pPr>
            <w:r w:rsidRPr="002C2857">
              <w:rPr>
                <w:rFonts w:cs="Arial"/>
              </w:rPr>
              <w:t>(2)  For FMS, enter the Service code of the Service/Agency maintaining FMS case control.</w:t>
            </w:r>
          </w:p>
        </w:tc>
      </w:tr>
      <w:tr w:rsidR="00C87D8E" w:rsidRPr="002C2857" w:rsidTr="00944B0F">
        <w:tc>
          <w:tcPr>
            <w:tcW w:w="198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rPr>
                <w:rFonts w:cs="Arial"/>
                <w:szCs w:val="24"/>
              </w:rPr>
            </w:pPr>
            <w:r w:rsidRPr="002C2857">
              <w:rPr>
                <w:rFonts w:cs="Arial"/>
              </w:rPr>
              <w:t>Country</w:t>
            </w:r>
          </w:p>
        </w:tc>
        <w:tc>
          <w:tcPr>
            <w:tcW w:w="171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jc w:val="center"/>
              <w:rPr>
                <w:rFonts w:cs="Arial"/>
                <w:szCs w:val="24"/>
              </w:rPr>
            </w:pPr>
            <w:r w:rsidRPr="002C2857">
              <w:rPr>
                <w:rFonts w:cs="Arial"/>
              </w:rPr>
              <w:t>(31-32)</w:t>
            </w:r>
          </w:p>
        </w:tc>
        <w:tc>
          <w:tcPr>
            <w:tcW w:w="603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rPr>
                <w:rFonts w:cs="Arial"/>
                <w:szCs w:val="24"/>
              </w:rPr>
            </w:pPr>
            <w:r w:rsidRPr="002C2857">
              <w:rPr>
                <w:rFonts w:cs="Arial"/>
              </w:rPr>
              <w:t>Appropriate recipient country for FMS and MAP Grant Aid materiel.</w:t>
            </w:r>
          </w:p>
        </w:tc>
      </w:tr>
      <w:tr w:rsidR="00C87D8E" w:rsidRPr="002C2857" w:rsidTr="00944B0F">
        <w:tc>
          <w:tcPr>
            <w:tcW w:w="9720" w:type="dxa"/>
            <w:gridSpan w:val="3"/>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tabs>
                <w:tab w:val="left" w:pos="-1440"/>
                <w:tab w:val="left" w:pos="-720"/>
                <w:tab w:val="left" w:pos="0"/>
                <w:tab w:val="left" w:pos="720"/>
                <w:tab w:val="left" w:pos="1440"/>
                <w:tab w:val="left" w:pos="2160"/>
                <w:tab w:val="left" w:pos="2880"/>
                <w:tab w:val="left" w:pos="3600"/>
                <w:tab w:val="left" w:pos="4320"/>
                <w:tab w:val="left" w:pos="5040"/>
                <w:tab w:val="left" w:pos="6480"/>
              </w:tabs>
              <w:jc w:val="center"/>
              <w:rPr>
                <w:rFonts w:cs="Arial"/>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jc w:val="center"/>
              <w:rPr>
                <w:rFonts w:cs="Arial"/>
                <w:szCs w:val="24"/>
              </w:rPr>
            </w:pPr>
            <w:r w:rsidRPr="002C2857">
              <w:rPr>
                <w:rFonts w:cs="Arial"/>
              </w:rPr>
              <w:t>(First and Second Position)</w:t>
            </w:r>
          </w:p>
        </w:tc>
      </w:tr>
      <w:tr w:rsidR="00C87D8E" w:rsidRPr="002C2857" w:rsidTr="00944B0F">
        <w:tc>
          <w:tcPr>
            <w:tcW w:w="198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rPr>
                <w:rFonts w:cs="Arial"/>
                <w:szCs w:val="24"/>
              </w:rPr>
            </w:pPr>
            <w:r w:rsidRPr="002C2857">
              <w:rPr>
                <w:rFonts w:cs="Arial"/>
              </w:rPr>
              <w:t>Customer Within Country</w:t>
            </w:r>
          </w:p>
        </w:tc>
        <w:tc>
          <w:tcPr>
            <w:tcW w:w="171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tabs>
                <w:tab w:val="left" w:pos="-1440"/>
                <w:tab w:val="left" w:pos="-720"/>
                <w:tab w:val="left" w:pos="0"/>
                <w:tab w:val="left" w:pos="720"/>
                <w:tab w:val="left" w:pos="1440"/>
                <w:tab w:val="left" w:pos="2160"/>
                <w:tab w:val="left" w:pos="2880"/>
                <w:tab w:val="left" w:pos="3600"/>
                <w:tab w:val="left" w:pos="4320"/>
                <w:tab w:val="left" w:pos="5040"/>
                <w:tab w:val="left" w:pos="6480"/>
              </w:tabs>
              <w:jc w:val="center"/>
              <w:rPr>
                <w:rFonts w:cs="Arial"/>
              </w:rPr>
            </w:pPr>
            <w:r w:rsidRPr="002C2857">
              <w:rPr>
                <w:rFonts w:cs="Arial"/>
              </w:rPr>
              <w:t>(33)</w:t>
            </w: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jc w:val="center"/>
              <w:rPr>
                <w:rFonts w:cs="Arial"/>
                <w:szCs w:val="24"/>
              </w:rPr>
            </w:pPr>
            <w:r w:rsidRPr="002C2857">
              <w:rPr>
                <w:rFonts w:cs="Arial"/>
              </w:rPr>
              <w:t>(Third Position)</w:t>
            </w:r>
          </w:p>
        </w:tc>
        <w:tc>
          <w:tcPr>
            <w:tcW w:w="603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tabs>
                <w:tab w:val="left" w:pos="-1440"/>
                <w:tab w:val="left" w:pos="-720"/>
                <w:tab w:val="left" w:pos="0"/>
                <w:tab w:val="left" w:pos="720"/>
                <w:tab w:val="left" w:pos="1440"/>
                <w:tab w:val="left" w:pos="2160"/>
                <w:tab w:val="left" w:pos="2880"/>
                <w:tab w:val="left" w:pos="3600"/>
                <w:tab w:val="left" w:pos="4320"/>
                <w:tab w:val="left" w:pos="5040"/>
                <w:tab w:val="left" w:pos="6480"/>
              </w:tabs>
              <w:rPr>
                <w:rFonts w:cs="Arial"/>
              </w:rPr>
            </w:pPr>
            <w:r w:rsidRPr="002C2857">
              <w:rPr>
                <w:rFonts w:cs="Arial"/>
              </w:rPr>
              <w:t>(1)  For MAP Grant Aid, enter the one-digit alpha or numeric code to indicate the country recipient and place of discharge within the country.</w:t>
            </w:r>
          </w:p>
          <w:p w:rsidR="00C87D8E" w:rsidRPr="002C2857" w:rsidRDefault="00C87D8E">
            <w:pPr>
              <w:tabs>
                <w:tab w:val="left" w:pos="-1440"/>
                <w:tab w:val="left" w:pos="-720"/>
                <w:tab w:val="left" w:pos="0"/>
                <w:tab w:val="left" w:pos="720"/>
                <w:tab w:val="left" w:pos="1440"/>
                <w:tab w:val="left" w:pos="2160"/>
                <w:tab w:val="left" w:pos="2880"/>
                <w:tab w:val="left" w:pos="3600"/>
                <w:tab w:val="left" w:pos="4320"/>
                <w:tab w:val="left" w:pos="5040"/>
                <w:tab w:val="left" w:pos="6480"/>
              </w:tabs>
              <w:rPr>
                <w:rFonts w:cs="Arial"/>
              </w:rPr>
            </w:pPr>
          </w:p>
          <w:p w:rsidR="00C87D8E" w:rsidRPr="002C2857" w:rsidRDefault="00C87D8E">
            <w:pPr>
              <w:tabs>
                <w:tab w:val="left" w:pos="-1440"/>
                <w:tab w:val="left" w:pos="-720"/>
                <w:tab w:val="left" w:pos="0"/>
                <w:tab w:val="left" w:pos="720"/>
                <w:tab w:val="left" w:pos="1440"/>
                <w:tab w:val="left" w:pos="2160"/>
                <w:tab w:val="left" w:pos="2880"/>
                <w:tab w:val="left" w:pos="3600"/>
                <w:tab w:val="left" w:pos="4320"/>
                <w:tab w:val="left" w:pos="5040"/>
                <w:tab w:val="left" w:pos="6480"/>
              </w:tabs>
              <w:rPr>
                <w:rFonts w:cs="Arial"/>
              </w:rPr>
            </w:pPr>
            <w:r w:rsidRPr="002C2857">
              <w:rPr>
                <w:rFonts w:cs="Arial"/>
              </w:rPr>
              <w:t xml:space="preserve">(2)  For FMS, enter the one-digit alpha/numeric code that identifies the country’s selected mark-for address, which will be a part of shipment container markings.  When RP 46-47 contains code XX, the address identified by the code in RP 33 will be the </w:t>
            </w:r>
            <w:r w:rsidRPr="002C2857">
              <w:rPr>
                <w:rFonts w:cs="Arial"/>
              </w:rPr>
              <w:lastRenderedPageBreak/>
              <w:t>ship-to address.  When code is not applicable, a numeric zero will be entered.</w:t>
            </w:r>
          </w:p>
          <w:p w:rsidR="00C87D8E" w:rsidRPr="002C2857" w:rsidRDefault="00C87D8E">
            <w:pPr>
              <w:tabs>
                <w:tab w:val="left" w:pos="-1440"/>
                <w:tab w:val="left" w:pos="-720"/>
                <w:tab w:val="left" w:pos="0"/>
                <w:tab w:val="left" w:pos="720"/>
                <w:tab w:val="left" w:pos="1440"/>
                <w:tab w:val="left" w:pos="2160"/>
                <w:tab w:val="left" w:pos="2880"/>
                <w:tab w:val="left" w:pos="3600"/>
                <w:tab w:val="left" w:pos="4320"/>
                <w:tab w:val="left" w:pos="5040"/>
                <w:tab w:val="left" w:pos="6480"/>
              </w:tabs>
              <w:rPr>
                <w:rFonts w:cs="Arial"/>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rPr>
                <w:rFonts w:cs="Arial"/>
                <w:szCs w:val="24"/>
              </w:rPr>
            </w:pPr>
            <w:r w:rsidRPr="002C2857">
              <w:rPr>
                <w:rFonts w:cs="Arial"/>
              </w:rPr>
              <w:t>(3)  An XW entry in RP 46-47 indicates instances where the materiel is to be delivered to an assembly point or staging area.  In such instances, in-the-clear shipping instructions will be contained in the remarks portion of the requisitions and related MROs.</w:t>
            </w:r>
          </w:p>
        </w:tc>
      </w:tr>
      <w:tr w:rsidR="00C87D8E" w:rsidRPr="002C2857" w:rsidTr="00944B0F">
        <w:tc>
          <w:tcPr>
            <w:tcW w:w="198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rPr>
                <w:rFonts w:cs="Arial"/>
                <w:szCs w:val="24"/>
              </w:rPr>
            </w:pPr>
            <w:r w:rsidRPr="002C2857">
              <w:rPr>
                <w:rFonts w:cs="Arial"/>
              </w:rPr>
              <w:t>Foreign Military Sales Delivery Term</w:t>
            </w:r>
          </w:p>
        </w:tc>
        <w:tc>
          <w:tcPr>
            <w:tcW w:w="171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tabs>
                <w:tab w:val="left" w:pos="-1440"/>
                <w:tab w:val="left" w:pos="-720"/>
                <w:tab w:val="left" w:pos="0"/>
                <w:tab w:val="left" w:pos="720"/>
                <w:tab w:val="left" w:pos="1440"/>
                <w:tab w:val="left" w:pos="2160"/>
                <w:tab w:val="left" w:pos="2880"/>
                <w:tab w:val="left" w:pos="3600"/>
                <w:tab w:val="left" w:pos="4320"/>
                <w:tab w:val="left" w:pos="5040"/>
                <w:tab w:val="left" w:pos="6480"/>
              </w:tabs>
              <w:jc w:val="center"/>
              <w:rPr>
                <w:rFonts w:cs="Arial"/>
              </w:rPr>
            </w:pPr>
            <w:r w:rsidRPr="002C2857">
              <w:rPr>
                <w:rFonts w:cs="Arial"/>
              </w:rPr>
              <w:t>(34)</w:t>
            </w: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jc w:val="center"/>
              <w:rPr>
                <w:rFonts w:cs="Arial"/>
                <w:szCs w:val="24"/>
              </w:rPr>
            </w:pPr>
            <w:r w:rsidRPr="002C2857">
              <w:rPr>
                <w:rFonts w:cs="Arial"/>
              </w:rPr>
              <w:t>(Fourth Position)</w:t>
            </w:r>
          </w:p>
        </w:tc>
        <w:tc>
          <w:tcPr>
            <w:tcW w:w="603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tabs>
                <w:tab w:val="left" w:pos="-1440"/>
                <w:tab w:val="left" w:pos="-720"/>
                <w:tab w:val="left" w:pos="0"/>
                <w:tab w:val="left" w:pos="720"/>
                <w:tab w:val="left" w:pos="1440"/>
                <w:tab w:val="left" w:pos="2160"/>
                <w:tab w:val="left" w:pos="2880"/>
                <w:tab w:val="left" w:pos="3600"/>
                <w:tab w:val="left" w:pos="4320"/>
                <w:tab w:val="left" w:pos="5040"/>
                <w:tab w:val="left" w:pos="6480"/>
              </w:tabs>
              <w:rPr>
                <w:rFonts w:cs="Arial"/>
              </w:rPr>
            </w:pPr>
            <w:r w:rsidRPr="002C2857">
              <w:rPr>
                <w:rFonts w:cs="Arial"/>
              </w:rPr>
              <w:t>(1)  For FMS requisitions, enter the numeric code to identify delivery term for type of shipment.</w:t>
            </w:r>
          </w:p>
          <w:p w:rsidR="00C87D8E" w:rsidRPr="002C2857" w:rsidRDefault="00C87D8E">
            <w:pPr>
              <w:tabs>
                <w:tab w:val="left" w:pos="-1440"/>
                <w:tab w:val="left" w:pos="-720"/>
                <w:tab w:val="left" w:pos="0"/>
                <w:tab w:val="left" w:pos="720"/>
                <w:tab w:val="left" w:pos="1440"/>
                <w:tab w:val="left" w:pos="2160"/>
                <w:tab w:val="left" w:pos="2880"/>
                <w:tab w:val="left" w:pos="3600"/>
                <w:tab w:val="left" w:pos="4320"/>
                <w:tab w:val="left" w:pos="5040"/>
                <w:tab w:val="left" w:pos="6480"/>
              </w:tabs>
              <w:rPr>
                <w:rFonts w:cs="Arial"/>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rPr>
                <w:rFonts w:cs="Arial"/>
                <w:szCs w:val="24"/>
              </w:rPr>
            </w:pPr>
            <w:r w:rsidRPr="002C2857">
              <w:rPr>
                <w:rFonts w:cs="Arial"/>
              </w:rPr>
              <w:t>(2)  The above entry is not applicable to MAP Grant Aid requisitions.  For MAP Grant Aid requisitions, always enter a numeric zero.</w:t>
            </w:r>
          </w:p>
        </w:tc>
      </w:tr>
      <w:tr w:rsidR="00C87D8E" w:rsidRPr="002C2857" w:rsidTr="00944B0F">
        <w:tc>
          <w:tcPr>
            <w:tcW w:w="198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rPr>
                <w:rFonts w:cs="Arial"/>
                <w:szCs w:val="24"/>
              </w:rPr>
            </w:pPr>
            <w:r w:rsidRPr="002C2857">
              <w:rPr>
                <w:rFonts w:cs="Arial"/>
              </w:rPr>
              <w:t>FMS and Grant Aid Type of Assistance Financing</w:t>
            </w:r>
          </w:p>
        </w:tc>
        <w:tc>
          <w:tcPr>
            <w:tcW w:w="171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tabs>
                <w:tab w:val="left" w:pos="-1440"/>
                <w:tab w:val="left" w:pos="-720"/>
                <w:tab w:val="left" w:pos="0"/>
                <w:tab w:val="left" w:pos="720"/>
                <w:tab w:val="left" w:pos="1440"/>
                <w:tab w:val="left" w:pos="2160"/>
                <w:tab w:val="left" w:pos="2880"/>
                <w:tab w:val="left" w:pos="3600"/>
                <w:tab w:val="left" w:pos="4320"/>
                <w:tab w:val="left" w:pos="5040"/>
                <w:tab w:val="left" w:pos="6480"/>
              </w:tabs>
              <w:jc w:val="center"/>
              <w:rPr>
                <w:rFonts w:cs="Arial"/>
              </w:rPr>
            </w:pPr>
            <w:r w:rsidRPr="002C2857">
              <w:rPr>
                <w:rFonts w:cs="Arial"/>
              </w:rPr>
              <w:t>(35)</w:t>
            </w: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jc w:val="center"/>
              <w:rPr>
                <w:rFonts w:cs="Arial"/>
                <w:szCs w:val="24"/>
              </w:rPr>
            </w:pPr>
            <w:r w:rsidRPr="002C2857">
              <w:rPr>
                <w:rFonts w:cs="Arial"/>
              </w:rPr>
              <w:t>(Fifth Position)</w:t>
            </w:r>
          </w:p>
        </w:tc>
        <w:tc>
          <w:tcPr>
            <w:tcW w:w="603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rPr>
                <w:rFonts w:cs="Arial"/>
                <w:szCs w:val="24"/>
              </w:rPr>
            </w:pPr>
            <w:r w:rsidRPr="002C2857">
              <w:rPr>
                <w:rFonts w:cs="Arial"/>
              </w:rPr>
              <w:t>The one-digit alpha or numeric code to identify the type of assistance.</w:t>
            </w:r>
          </w:p>
        </w:tc>
      </w:tr>
      <w:tr w:rsidR="00C87D8E" w:rsidRPr="002C2857" w:rsidTr="00944B0F">
        <w:tc>
          <w:tcPr>
            <w:tcW w:w="198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rPr>
                <w:rFonts w:cs="Arial"/>
                <w:szCs w:val="24"/>
              </w:rPr>
            </w:pPr>
            <w:r w:rsidRPr="002C2857">
              <w:rPr>
                <w:rFonts w:cs="Arial"/>
              </w:rPr>
              <w:t>Date</w:t>
            </w:r>
          </w:p>
        </w:tc>
        <w:tc>
          <w:tcPr>
            <w:tcW w:w="171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jc w:val="center"/>
              <w:rPr>
                <w:rFonts w:cs="Arial"/>
                <w:szCs w:val="24"/>
              </w:rPr>
            </w:pPr>
            <w:r w:rsidRPr="002C2857">
              <w:rPr>
                <w:rFonts w:cs="Arial"/>
              </w:rPr>
              <w:t>(36-39)</w:t>
            </w:r>
          </w:p>
        </w:tc>
        <w:tc>
          <w:tcPr>
            <w:tcW w:w="603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rPr>
                <w:rFonts w:cs="Arial"/>
                <w:szCs w:val="24"/>
              </w:rPr>
            </w:pPr>
            <w:r w:rsidRPr="002C2857">
              <w:rPr>
                <w:rFonts w:cs="Arial"/>
              </w:rPr>
              <w:t>Year and three position day of year.</w:t>
            </w:r>
          </w:p>
        </w:tc>
      </w:tr>
      <w:tr w:rsidR="00C87D8E" w:rsidRPr="002C2857" w:rsidTr="00944B0F">
        <w:tc>
          <w:tcPr>
            <w:tcW w:w="198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rPr>
                <w:rFonts w:cs="Arial"/>
                <w:szCs w:val="24"/>
              </w:rPr>
            </w:pPr>
            <w:r w:rsidRPr="002C2857">
              <w:rPr>
                <w:rFonts w:cs="Arial"/>
              </w:rPr>
              <w:t>Serial Number</w:t>
            </w:r>
          </w:p>
        </w:tc>
        <w:tc>
          <w:tcPr>
            <w:tcW w:w="171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jc w:val="center"/>
              <w:rPr>
                <w:rFonts w:cs="Arial"/>
                <w:szCs w:val="24"/>
              </w:rPr>
            </w:pPr>
            <w:r w:rsidRPr="002C2857">
              <w:rPr>
                <w:rFonts w:cs="Arial"/>
              </w:rPr>
              <w:t>(40-43)</w:t>
            </w:r>
          </w:p>
        </w:tc>
        <w:tc>
          <w:tcPr>
            <w:tcW w:w="603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rPr>
                <w:rFonts w:cs="Arial"/>
                <w:szCs w:val="24"/>
              </w:rPr>
            </w:pPr>
            <w:r w:rsidRPr="002C2857">
              <w:rPr>
                <w:rFonts w:cs="Arial"/>
              </w:rPr>
              <w:t>Enter the serial number of the requisition.  The number is assigned at the discretion of the requisition initiator and will not be duplicated on any one day.</w:t>
            </w:r>
          </w:p>
        </w:tc>
      </w:tr>
      <w:tr w:rsidR="00C87D8E" w:rsidRPr="002C2857" w:rsidTr="00944B0F">
        <w:tc>
          <w:tcPr>
            <w:tcW w:w="198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rPr>
                <w:rFonts w:cs="Arial"/>
                <w:szCs w:val="24"/>
              </w:rPr>
            </w:pPr>
            <w:r w:rsidRPr="002C2857">
              <w:rPr>
                <w:rFonts w:cs="Arial"/>
              </w:rPr>
              <w:t>Supplementary Address</w:t>
            </w:r>
          </w:p>
        </w:tc>
        <w:tc>
          <w:tcPr>
            <w:tcW w:w="171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jc w:val="center"/>
              <w:rPr>
                <w:rFonts w:cs="Arial"/>
                <w:szCs w:val="24"/>
              </w:rPr>
            </w:pPr>
            <w:r w:rsidRPr="002C2857">
              <w:rPr>
                <w:rFonts w:cs="Arial"/>
              </w:rPr>
              <w:t>(45-50)</w:t>
            </w:r>
          </w:p>
        </w:tc>
        <w:tc>
          <w:tcPr>
            <w:tcW w:w="603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tabs>
                <w:tab w:val="left" w:pos="-1440"/>
                <w:tab w:val="left" w:pos="-720"/>
                <w:tab w:val="left" w:pos="0"/>
                <w:tab w:val="left" w:pos="720"/>
                <w:tab w:val="left" w:pos="1440"/>
                <w:tab w:val="left" w:pos="2160"/>
                <w:tab w:val="left" w:pos="2880"/>
                <w:tab w:val="left" w:pos="3600"/>
                <w:tab w:val="left" w:pos="4320"/>
                <w:tab w:val="left" w:pos="5040"/>
                <w:tab w:val="left" w:pos="6480"/>
              </w:tabs>
              <w:rPr>
                <w:rFonts w:cs="Arial"/>
              </w:rPr>
            </w:pPr>
            <w:r w:rsidRPr="002C2857">
              <w:rPr>
                <w:rFonts w:cs="Arial"/>
              </w:rPr>
              <w:t>Contains entries indicated below:</w:t>
            </w:r>
          </w:p>
          <w:p w:rsidR="00C87D8E" w:rsidRPr="002C2857" w:rsidRDefault="00C87D8E">
            <w:pPr>
              <w:tabs>
                <w:tab w:val="left" w:pos="-1440"/>
                <w:tab w:val="left" w:pos="-720"/>
                <w:tab w:val="left" w:pos="0"/>
                <w:tab w:val="left" w:pos="720"/>
                <w:tab w:val="left" w:pos="1440"/>
                <w:tab w:val="left" w:pos="2160"/>
                <w:tab w:val="left" w:pos="2880"/>
                <w:tab w:val="left" w:pos="3600"/>
                <w:tab w:val="left" w:pos="4320"/>
                <w:tab w:val="left" w:pos="5040"/>
                <w:tab w:val="left" w:pos="6480"/>
              </w:tabs>
              <w:rPr>
                <w:rFonts w:cs="Arial"/>
              </w:rPr>
            </w:pPr>
          </w:p>
          <w:p w:rsidR="00C87D8E" w:rsidRPr="002C2857" w:rsidRDefault="00C87D8E">
            <w:pPr>
              <w:tabs>
                <w:tab w:val="left" w:pos="-1440"/>
                <w:tab w:val="left" w:pos="-720"/>
                <w:tab w:val="left" w:pos="0"/>
                <w:tab w:val="left" w:pos="720"/>
                <w:tab w:val="left" w:pos="1440"/>
                <w:tab w:val="left" w:pos="2160"/>
                <w:tab w:val="left" w:pos="2880"/>
                <w:tab w:val="left" w:pos="3600"/>
                <w:tab w:val="left" w:pos="4320"/>
                <w:tab w:val="left" w:pos="5040"/>
                <w:tab w:val="left" w:pos="6480"/>
              </w:tabs>
              <w:rPr>
                <w:rFonts w:cs="Arial"/>
              </w:rPr>
            </w:pPr>
            <w:r w:rsidRPr="002C2857">
              <w:rPr>
                <w:rFonts w:cs="Arial"/>
              </w:rPr>
              <w:t>(1)  For FMS, this code must be the service assignment code B, P, D, K, or T.</w:t>
            </w:r>
          </w:p>
          <w:p w:rsidR="00C87D8E" w:rsidRPr="002C2857" w:rsidRDefault="00C87D8E">
            <w:pPr>
              <w:tabs>
                <w:tab w:val="left" w:pos="-1440"/>
                <w:tab w:val="left" w:pos="-720"/>
                <w:tab w:val="left" w:pos="0"/>
                <w:tab w:val="left" w:pos="720"/>
                <w:tab w:val="left" w:pos="1440"/>
                <w:tab w:val="left" w:pos="2160"/>
                <w:tab w:val="left" w:pos="2880"/>
                <w:tab w:val="left" w:pos="3600"/>
                <w:tab w:val="left" w:pos="4320"/>
                <w:tab w:val="left" w:pos="5040"/>
                <w:tab w:val="left" w:pos="6480"/>
              </w:tabs>
              <w:rPr>
                <w:rFonts w:cs="Arial"/>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rPr>
                <w:rFonts w:cs="Arial"/>
                <w:szCs w:val="24"/>
              </w:rPr>
            </w:pPr>
            <w:r w:rsidRPr="002C2857">
              <w:rPr>
                <w:rFonts w:cs="Arial"/>
              </w:rPr>
              <w:t>(2)  For MAP Grant Aid, enter an alpha Y to indicate that the contents in RP 46-50 are not meaningful to the system, but are to be perpetuated in the ensuing documentation.</w:t>
            </w:r>
          </w:p>
        </w:tc>
      </w:tr>
      <w:tr w:rsidR="00C87D8E" w:rsidRPr="002C2857" w:rsidTr="00944B0F">
        <w:tc>
          <w:tcPr>
            <w:tcW w:w="198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rPr>
                <w:rFonts w:cs="Arial"/>
                <w:szCs w:val="24"/>
              </w:rPr>
            </w:pPr>
            <w:r w:rsidRPr="002C2857">
              <w:rPr>
                <w:rFonts w:cs="Arial"/>
              </w:rPr>
              <w:t>Address</w:t>
            </w:r>
          </w:p>
        </w:tc>
        <w:tc>
          <w:tcPr>
            <w:tcW w:w="171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tabs>
                <w:tab w:val="left" w:pos="-1440"/>
                <w:tab w:val="left" w:pos="-720"/>
                <w:tab w:val="left" w:pos="0"/>
                <w:tab w:val="left" w:pos="720"/>
                <w:tab w:val="left" w:pos="1440"/>
                <w:tab w:val="left" w:pos="2160"/>
                <w:tab w:val="left" w:pos="2880"/>
                <w:tab w:val="left" w:pos="3600"/>
                <w:tab w:val="left" w:pos="4320"/>
                <w:tab w:val="left" w:pos="5040"/>
                <w:tab w:val="left" w:pos="6480"/>
              </w:tabs>
              <w:jc w:val="center"/>
              <w:rPr>
                <w:rFonts w:cs="Arial"/>
              </w:rPr>
            </w:pPr>
            <w:r w:rsidRPr="002C2857">
              <w:rPr>
                <w:rFonts w:cs="Arial"/>
              </w:rPr>
              <w:t>(46-47)</w:t>
            </w: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jc w:val="center"/>
              <w:rPr>
                <w:rFonts w:cs="Arial"/>
                <w:szCs w:val="24"/>
              </w:rPr>
            </w:pPr>
            <w:r w:rsidRPr="002C2857">
              <w:rPr>
                <w:rFonts w:cs="Arial"/>
              </w:rPr>
              <w:t>(First and Second Position)</w:t>
            </w:r>
          </w:p>
        </w:tc>
        <w:tc>
          <w:tcPr>
            <w:tcW w:w="603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rPr>
                <w:rFonts w:cs="Arial"/>
                <w:szCs w:val="24"/>
              </w:rPr>
            </w:pPr>
            <w:r w:rsidRPr="002C2857">
              <w:rPr>
                <w:rFonts w:cs="Arial"/>
              </w:rPr>
              <w:t>(1)  For FMS, enter the appropriate type of country FMS offer/release options in RP 46 and FF in RP 47 designated by the recipient country.  When the shipments are to be made under U.S.-sponsored transportation, alpha XX will be entered.  An XW entry in RP 46-47 indicates the materiel is to be delivered to an assembly point or staging area.  In such instances, in-the-clear shipping instructions will be contained in the remarks portion of the requisitions and related MROs.</w:t>
            </w:r>
          </w:p>
        </w:tc>
      </w:tr>
      <w:tr w:rsidR="00C87D8E" w:rsidRPr="002C2857" w:rsidTr="00944B0F">
        <w:tc>
          <w:tcPr>
            <w:tcW w:w="198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rPr>
                <w:rFonts w:cs="Arial"/>
                <w:szCs w:val="24"/>
              </w:rPr>
            </w:pPr>
          </w:p>
        </w:tc>
        <w:tc>
          <w:tcPr>
            <w:tcW w:w="171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tabs>
                <w:tab w:val="left" w:pos="-1440"/>
                <w:tab w:val="left" w:pos="-720"/>
                <w:tab w:val="left" w:pos="0"/>
                <w:tab w:val="left" w:pos="720"/>
                <w:tab w:val="left" w:pos="1440"/>
                <w:tab w:val="left" w:pos="2160"/>
                <w:tab w:val="left" w:pos="2880"/>
                <w:tab w:val="left" w:pos="3600"/>
                <w:tab w:val="left" w:pos="4320"/>
                <w:tab w:val="left" w:pos="5040"/>
                <w:tab w:val="left" w:pos="6480"/>
              </w:tabs>
              <w:jc w:val="center"/>
              <w:rPr>
                <w:rFonts w:cs="Arial"/>
              </w:rPr>
            </w:pPr>
            <w:r w:rsidRPr="002C2857">
              <w:rPr>
                <w:rFonts w:cs="Arial"/>
              </w:rPr>
              <w:lastRenderedPageBreak/>
              <w:t>(48-50)</w:t>
            </w: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jc w:val="center"/>
              <w:rPr>
                <w:rFonts w:cs="Arial"/>
                <w:szCs w:val="24"/>
              </w:rPr>
            </w:pPr>
            <w:r w:rsidRPr="002C2857">
              <w:rPr>
                <w:rFonts w:cs="Arial"/>
              </w:rPr>
              <w:t>(Third, Fourth, and Fifth Position)</w:t>
            </w:r>
          </w:p>
        </w:tc>
        <w:tc>
          <w:tcPr>
            <w:tcW w:w="603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rPr>
                <w:rFonts w:cs="Arial"/>
                <w:szCs w:val="24"/>
              </w:rPr>
            </w:pPr>
            <w:r w:rsidRPr="002C2857">
              <w:rPr>
                <w:rFonts w:cs="Arial"/>
              </w:rPr>
              <w:lastRenderedPageBreak/>
              <w:t>(2)  For FMS, enter the applicable three positions case number assigned to the FMS transaction.</w:t>
            </w:r>
          </w:p>
        </w:tc>
      </w:tr>
      <w:tr w:rsidR="00C87D8E" w:rsidRPr="002C2857" w:rsidTr="00944B0F">
        <w:tc>
          <w:tcPr>
            <w:tcW w:w="198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rPr>
                <w:rFonts w:cs="Arial"/>
                <w:szCs w:val="24"/>
              </w:rPr>
            </w:pPr>
          </w:p>
        </w:tc>
        <w:tc>
          <w:tcPr>
            <w:tcW w:w="171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jc w:val="center"/>
              <w:rPr>
                <w:rFonts w:cs="Arial"/>
                <w:szCs w:val="24"/>
              </w:rPr>
            </w:pPr>
            <w:r w:rsidRPr="002C2857">
              <w:rPr>
                <w:rFonts w:cs="Arial"/>
              </w:rPr>
              <w:t>(46-50)</w:t>
            </w:r>
          </w:p>
        </w:tc>
        <w:tc>
          <w:tcPr>
            <w:tcW w:w="6030" w:type="dxa"/>
            <w:tcBorders>
              <w:top w:val="single" w:sz="6" w:space="0" w:color="000000"/>
              <w:left w:val="single" w:sz="6" w:space="0" w:color="000000"/>
              <w:bottom w:val="single" w:sz="6" w:space="0" w:color="000000"/>
              <w:right w:val="single" w:sz="6" w:space="0" w:color="000000"/>
            </w:tcBorders>
          </w:tcPr>
          <w:p w:rsidR="00C87D8E" w:rsidRPr="002C2857" w:rsidRDefault="00C87D8E">
            <w:pPr>
              <w:spacing w:line="120" w:lineRule="exact"/>
              <w:rPr>
                <w:rFonts w:cs="Arial"/>
                <w:szCs w:val="24"/>
              </w:rPr>
            </w:pPr>
          </w:p>
          <w:p w:rsidR="00C87D8E" w:rsidRPr="002C2857" w:rsidRDefault="00C87D8E">
            <w:pPr>
              <w:widowControl w:val="0"/>
              <w:tabs>
                <w:tab w:val="left" w:pos="-1440"/>
                <w:tab w:val="left" w:pos="-720"/>
                <w:tab w:val="left" w:pos="0"/>
                <w:tab w:val="left" w:pos="720"/>
                <w:tab w:val="left" w:pos="1440"/>
                <w:tab w:val="left" w:pos="2160"/>
                <w:tab w:val="left" w:pos="2880"/>
                <w:tab w:val="left" w:pos="3600"/>
                <w:tab w:val="left" w:pos="4320"/>
                <w:tab w:val="left" w:pos="5040"/>
                <w:tab w:val="left" w:pos="6480"/>
              </w:tabs>
              <w:autoSpaceDE w:val="0"/>
              <w:autoSpaceDN w:val="0"/>
              <w:adjustRightInd w:val="0"/>
              <w:spacing w:after="58"/>
              <w:rPr>
                <w:rFonts w:cs="Arial"/>
                <w:szCs w:val="24"/>
              </w:rPr>
            </w:pPr>
            <w:r w:rsidRPr="002C2857">
              <w:rPr>
                <w:rFonts w:cs="Arial"/>
              </w:rPr>
              <w:t>(3)  For MAP Grant Aid in the first position or RP 46, enter the last numeric digit of the International Logistics Program year (i.e., 1991 is expressed as 1, 1992 as 2, etc.).  The remaining four RP 47-50 will indicate the program line item (alpha, numeric, or alphanumeric).</w:t>
            </w:r>
          </w:p>
        </w:tc>
      </w:tr>
    </w:tbl>
    <w:p w:rsidR="00C87D8E" w:rsidRPr="00853DED" w:rsidRDefault="00C87D8E" w:rsidP="00C87D8E">
      <w:pPr>
        <w:tabs>
          <w:tab w:val="left" w:pos="-1440"/>
          <w:tab w:val="left" w:pos="-720"/>
          <w:tab w:val="left" w:pos="0"/>
          <w:tab w:val="left" w:pos="720"/>
          <w:tab w:val="left" w:pos="1440"/>
          <w:tab w:val="left" w:pos="2160"/>
          <w:tab w:val="left" w:pos="2880"/>
          <w:tab w:val="left" w:pos="3600"/>
          <w:tab w:val="left" w:pos="4320"/>
          <w:tab w:val="left" w:pos="5040"/>
          <w:tab w:val="left" w:pos="6480"/>
        </w:tabs>
        <w:rPr>
          <w:rFonts w:cs="Arial"/>
          <w:b/>
          <w:i/>
        </w:rPr>
      </w:pPr>
    </w:p>
    <w:p w:rsidR="00E874B7" w:rsidRPr="00853DED" w:rsidRDefault="00E874B7">
      <w:pPr>
        <w:pStyle w:val="Heading2"/>
        <w:numPr>
          <w:ilvl w:val="0"/>
          <w:numId w:val="0"/>
        </w:numPr>
        <w:jc w:val="center"/>
        <w:rPr>
          <w:rFonts w:ascii="Arial Narrow" w:hAnsi="Arial Narrow"/>
          <w:b/>
          <w:i/>
        </w:rPr>
      </w:pPr>
    </w:p>
    <w:sectPr w:rsidR="00E874B7" w:rsidRPr="00853DED" w:rsidSect="0061432D">
      <w:headerReference w:type="even" r:id="rId10"/>
      <w:headerReference w:type="default" r:id="rId11"/>
      <w:footerReference w:type="even" r:id="rId12"/>
      <w:footerReference w:type="default" r:id="rId13"/>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280" w:rsidRDefault="00B76280">
      <w:r>
        <w:separator/>
      </w:r>
    </w:p>
  </w:endnote>
  <w:endnote w:type="continuationSeparator" w:id="0">
    <w:p w:rsidR="00B76280" w:rsidRDefault="00B762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E4" w:rsidRDefault="007122C9" w:rsidP="00E874B7">
    <w:pPr>
      <w:pStyle w:val="Footer"/>
      <w:framePr w:wrap="around" w:vAnchor="text" w:hAnchor="margin" w:xAlign="center" w:y="1"/>
      <w:rPr>
        <w:rStyle w:val="PageNumber"/>
      </w:rPr>
    </w:pPr>
    <w:r>
      <w:rPr>
        <w:rStyle w:val="PageNumber"/>
      </w:rPr>
      <w:fldChar w:fldCharType="begin"/>
    </w:r>
    <w:r w:rsidR="007942E4">
      <w:rPr>
        <w:rStyle w:val="PageNumber"/>
      </w:rPr>
      <w:instrText xml:space="preserve">PAGE  </w:instrText>
    </w:r>
    <w:r>
      <w:rPr>
        <w:rStyle w:val="PageNumber"/>
      </w:rPr>
      <w:fldChar w:fldCharType="separate"/>
    </w:r>
    <w:r w:rsidR="007942E4">
      <w:rPr>
        <w:rStyle w:val="PageNumber"/>
        <w:noProof/>
      </w:rPr>
      <w:t>2</w:t>
    </w:r>
    <w:r>
      <w:rPr>
        <w:rStyle w:val="PageNumber"/>
      </w:rPr>
      <w:fldChar w:fldCharType="end"/>
    </w:r>
  </w:p>
  <w:p w:rsidR="00E874B7" w:rsidRDefault="00E874B7">
    <w:pPr>
      <w:pStyle w:val="Footer"/>
      <w:jc w:val="center"/>
      <w:rPr>
        <w:b/>
      </w:rPr>
    </w:pPr>
    <w:r>
      <w:rPr>
        <w:b/>
      </w:rPr>
      <w:t>AP1.</w:t>
    </w:r>
  </w:p>
  <w:p w:rsidR="00E874B7" w:rsidRDefault="00E874B7">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E4" w:rsidRPr="007942E4" w:rsidRDefault="00CC0BCC" w:rsidP="00E874B7">
    <w:pPr>
      <w:pStyle w:val="Footer"/>
      <w:framePr w:wrap="around" w:vAnchor="text" w:hAnchor="margin" w:xAlign="center" w:y="1"/>
      <w:rPr>
        <w:rStyle w:val="PageNumber"/>
        <w:b w:val="0"/>
      </w:rPr>
    </w:pPr>
    <w:r>
      <w:rPr>
        <w:rStyle w:val="PageNumber"/>
        <w:b w:val="0"/>
      </w:rPr>
      <w:t>AP</w:t>
    </w:r>
    <w:r w:rsidR="00A43C3F">
      <w:rPr>
        <w:rStyle w:val="PageNumber"/>
        <w:b w:val="0"/>
      </w:rPr>
      <w:t>2.</w:t>
    </w:r>
    <w:r w:rsidR="003F0E0B">
      <w:rPr>
        <w:rStyle w:val="PageNumber"/>
        <w:b w:val="0"/>
      </w:rPr>
      <w:t>1</w:t>
    </w:r>
    <w:r>
      <w:rPr>
        <w:rStyle w:val="PageNumber"/>
        <w:b w:val="0"/>
      </w:rPr>
      <w:t>2</w:t>
    </w:r>
    <w:r w:rsidR="007942E4">
      <w:rPr>
        <w:rStyle w:val="PageNumber"/>
        <w:b w:val="0"/>
      </w:rPr>
      <w:t>-</w:t>
    </w:r>
    <w:r w:rsidR="007122C9" w:rsidRPr="007942E4">
      <w:rPr>
        <w:rStyle w:val="PageNumber"/>
        <w:b w:val="0"/>
      </w:rPr>
      <w:fldChar w:fldCharType="begin"/>
    </w:r>
    <w:r w:rsidR="007942E4" w:rsidRPr="007942E4">
      <w:rPr>
        <w:rStyle w:val="PageNumber"/>
        <w:b w:val="0"/>
      </w:rPr>
      <w:instrText xml:space="preserve">PAGE  </w:instrText>
    </w:r>
    <w:r w:rsidR="007122C9" w:rsidRPr="007942E4">
      <w:rPr>
        <w:rStyle w:val="PageNumber"/>
        <w:b w:val="0"/>
      </w:rPr>
      <w:fldChar w:fldCharType="separate"/>
    </w:r>
    <w:r w:rsidR="00A43C3F">
      <w:rPr>
        <w:rStyle w:val="PageNumber"/>
        <w:b w:val="0"/>
        <w:noProof/>
      </w:rPr>
      <w:t>2</w:t>
    </w:r>
    <w:r w:rsidR="007122C9" w:rsidRPr="007942E4">
      <w:rPr>
        <w:rStyle w:val="PageNumber"/>
        <w:b w:val="0"/>
      </w:rPr>
      <w:fldChar w:fldCharType="end"/>
    </w:r>
  </w:p>
  <w:p w:rsidR="00E874B7" w:rsidRPr="007942E4" w:rsidRDefault="007942E4" w:rsidP="00CC0BCC">
    <w:pPr>
      <w:pStyle w:val="Footer"/>
      <w:tabs>
        <w:tab w:val="clear" w:pos="4320"/>
        <w:tab w:val="clear" w:pos="8640"/>
      </w:tabs>
      <w:jc w:val="right"/>
    </w:pPr>
    <w:r>
      <w:t xml:space="preserve">APPENDIX </w:t>
    </w:r>
    <w:r w:rsidR="00A43C3F">
      <w:t>2.</w:t>
    </w:r>
    <w:r w:rsidR="003F0E0B">
      <w:t>1</w:t>
    </w:r>
    <w:r w:rsidR="00CC0BCC">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280" w:rsidRDefault="00B76280">
      <w:r>
        <w:separator/>
      </w:r>
    </w:p>
  </w:footnote>
  <w:footnote w:type="continuationSeparator" w:id="0">
    <w:p w:rsidR="00B76280" w:rsidRDefault="00B762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4B7" w:rsidRDefault="00E874B7">
    <w:pPr>
      <w:pStyle w:val="Header"/>
      <w:jc w:val="left"/>
      <w:rPr>
        <w:u w:val="none"/>
      </w:rPr>
    </w:pPr>
    <w:r>
      <w:rPr>
        <w:b/>
        <w:bCs/>
        <w:iCs/>
        <w:u w:val="none"/>
      </w:rPr>
      <w:t>DoD 4000.25-7-M</w:t>
    </w:r>
  </w:p>
  <w:p w:rsidR="00E874B7" w:rsidRDefault="00E874B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11 MARCH 1997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32D" w:rsidRPr="00100805" w:rsidRDefault="0061432D" w:rsidP="0061432D">
    <w:pPr>
      <w:jc w:val="right"/>
      <w:rPr>
        <w:i/>
        <w:szCs w:val="24"/>
      </w:rPr>
    </w:pPr>
    <w:r w:rsidRPr="00100805">
      <w:rPr>
        <w:bCs/>
        <w:szCs w:val="24"/>
      </w:rPr>
      <w:t>DLM</w:t>
    </w:r>
    <w:r>
      <w:rPr>
        <w:bCs/>
        <w:szCs w:val="24"/>
      </w:rPr>
      <w:t xml:space="preserve"> 4000.25 Volume 6, </w:t>
    </w:r>
    <w:r w:rsidR="003F0E0B" w:rsidRPr="00DE4077">
      <w:rPr>
        <w:rFonts w:cs="Arial"/>
      </w:rPr>
      <w:t xml:space="preserve">Volume 6, </w:t>
    </w:r>
    <w:r w:rsidR="003F0E0B">
      <w:rPr>
        <w:rFonts w:cs="Arial"/>
      </w:rPr>
      <w:t xml:space="preserve">June 5, </w:t>
    </w:r>
    <w:r w:rsidR="003F0E0B" w:rsidRPr="00DE4077">
      <w:rPr>
        <w:rFonts w:cs="Arial"/>
      </w:rPr>
      <w:t>2012</w:t>
    </w:r>
  </w:p>
  <w:p w:rsidR="00E874B7" w:rsidRPr="0061432D" w:rsidRDefault="00E874B7" w:rsidP="0061432D">
    <w:pPr>
      <w:pStyle w:val="Heade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AD88BC12"/>
    <w:lvl w:ilvl="0">
      <w:start w:val="1"/>
      <w:numFmt w:val="decimal"/>
      <w:lvlText w:val="%1."/>
      <w:lvlJc w:val="left"/>
      <w:pPr>
        <w:tabs>
          <w:tab w:val="num" w:pos="1080"/>
        </w:tabs>
        <w:ind w:left="1080" w:hanging="360"/>
      </w:pPr>
    </w:lvl>
  </w:abstractNum>
  <w:abstractNum w:abstractNumId="1">
    <w:nsid w:val="FFFFFF7F"/>
    <w:multiLevelType w:val="singleLevel"/>
    <w:tmpl w:val="EB7C8DCC"/>
    <w:lvl w:ilvl="0">
      <w:start w:val="1"/>
      <w:numFmt w:val="decimal"/>
      <w:lvlText w:val="%1."/>
      <w:lvlJc w:val="left"/>
      <w:pPr>
        <w:tabs>
          <w:tab w:val="num" w:pos="720"/>
        </w:tabs>
        <w:ind w:left="720" w:hanging="360"/>
      </w:pPr>
    </w:lvl>
  </w:abstractNum>
  <w:abstractNum w:abstractNumId="2">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8FC4BDC2"/>
    <w:lvl w:ilvl="0">
      <w:start w:val="1"/>
      <w:numFmt w:val="decimal"/>
      <w:lvlText w:val="%1."/>
      <w:lvlJc w:val="left"/>
      <w:pPr>
        <w:tabs>
          <w:tab w:val="num" w:pos="360"/>
        </w:tabs>
        <w:ind w:left="360" w:hanging="360"/>
      </w:pPr>
    </w:lvl>
  </w:abstractNum>
  <w:abstractNum w:abstractNumId="5">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nsid w:val="FFFFFFFB"/>
    <w:multiLevelType w:val="multilevel"/>
    <w:tmpl w:val="12B89662"/>
    <w:lvl w:ilvl="0">
      <w:start w:val="6"/>
      <w:numFmt w:val="decimal"/>
      <w:pStyle w:val="Heading1"/>
      <w:suff w:val="nothing"/>
      <w:lvlText w:val="AP1.%1 APPENDIX 1.6  "/>
      <w:lvlJc w:val="left"/>
      <w:pPr>
        <w:ind w:left="0" w:firstLine="0"/>
      </w:pPr>
      <w:rPr>
        <w:rFonts w:ascii="Arial" w:hAnsi="Arial" w:hint="default"/>
        <w:b/>
        <w:i w:val="0"/>
        <w:sz w:val="48"/>
        <w:u w:val="single"/>
      </w:rPr>
    </w:lvl>
    <w:lvl w:ilvl="1">
      <w:start w:val="1"/>
      <w:numFmt w:val="decimal"/>
      <w:pStyle w:val="Heading2"/>
      <w:suff w:val="nothing"/>
      <w:lvlText w:val="AP%1.%2  "/>
      <w:lvlJc w:val="left"/>
      <w:pPr>
        <w:ind w:left="0" w:firstLine="0"/>
      </w:pPr>
      <w:rPr>
        <w:rFonts w:hint="default"/>
        <w:b/>
        <w:i w:val="0"/>
      </w:rPr>
    </w:lvl>
    <w:lvl w:ilvl="2">
      <w:start w:val="1"/>
      <w:numFmt w:val="decimal"/>
      <w:pStyle w:val="Heading3"/>
      <w:suff w:val="nothing"/>
      <w:lvlText w:val="AP%1.%2.%3  "/>
      <w:lvlJc w:val="left"/>
      <w:pPr>
        <w:ind w:left="0" w:firstLine="0"/>
      </w:pPr>
      <w:rPr>
        <w:rFonts w:hint="default"/>
        <w:b/>
        <w:i w:val="0"/>
      </w:rPr>
    </w:lvl>
    <w:lvl w:ilvl="3">
      <w:start w:val="1"/>
      <w:numFmt w:val="decimal"/>
      <w:pStyle w:val="Heading4"/>
      <w:suff w:val="nothing"/>
      <w:lvlText w:val="AP%1.%2.%3.%4  "/>
      <w:lvlJc w:val="left"/>
      <w:pPr>
        <w:ind w:left="0" w:firstLine="0"/>
      </w:pPr>
      <w:rPr>
        <w:rFonts w:ascii="Arial" w:hAnsi="Arial" w:hint="default"/>
        <w:b/>
        <w:i w:val="0"/>
        <w:sz w:val="24"/>
      </w:rPr>
    </w:lvl>
    <w:lvl w:ilvl="4">
      <w:start w:val="1"/>
      <w:numFmt w:val="decimal"/>
      <w:pStyle w:val="Heading5"/>
      <w:suff w:val="nothing"/>
      <w:lvlText w:val="AP%1.%2.%3.%4.%5  "/>
      <w:lvlJc w:val="left"/>
      <w:pPr>
        <w:ind w:left="0" w:firstLine="0"/>
      </w:pPr>
      <w:rPr>
        <w:rFonts w:hint="default"/>
        <w:b/>
        <w:i w:val="0"/>
      </w:rPr>
    </w:lvl>
    <w:lvl w:ilvl="5">
      <w:start w:val="1"/>
      <w:numFmt w:val="decimal"/>
      <w:pStyle w:val="Heading6"/>
      <w:suff w:val="nothing"/>
      <w:lvlText w:val="AP%1.%2.%3.%4.%5.%6  "/>
      <w:lvlJc w:val="left"/>
      <w:pPr>
        <w:ind w:left="0" w:firstLine="0"/>
      </w:pPr>
      <w:rPr>
        <w:rFonts w:ascii="Arial" w:hAnsi="Arial" w:hint="default"/>
        <w:b/>
        <w:i w:val="0"/>
        <w:sz w:val="24"/>
      </w:rPr>
    </w:lvl>
    <w:lvl w:ilvl="6">
      <w:start w:val="1"/>
      <w:numFmt w:val="decimal"/>
      <w:pStyle w:val="Heading7"/>
      <w:suff w:val="nothing"/>
      <w:lvlText w:val="AP%1.%2.%3.%4.%5.%6.%7  "/>
      <w:lvlJc w:val="left"/>
      <w:pPr>
        <w:ind w:left="0" w:firstLine="0"/>
      </w:pPr>
      <w:rPr>
        <w:rFonts w:hint="default"/>
        <w:b/>
        <w:i w:val="0"/>
      </w:rPr>
    </w:lvl>
    <w:lvl w:ilvl="7">
      <w:start w:val="1"/>
      <w:numFmt w:val="decimal"/>
      <w:pStyle w:val="Heading8"/>
      <w:suff w:val="nothing"/>
      <w:lvlText w:val="AP%1.%2.%3.%4.%5.%6.%7.%8  "/>
      <w:lvlJc w:val="left"/>
      <w:pPr>
        <w:ind w:left="0" w:firstLine="0"/>
      </w:pPr>
      <w:rPr>
        <w:rFonts w:hint="default"/>
        <w:b/>
        <w:i w:val="0"/>
      </w:rPr>
    </w:lvl>
    <w:lvl w:ilvl="8">
      <w:start w:val="1"/>
      <w:numFmt w:val="decimal"/>
      <w:pStyle w:val="Codes"/>
      <w:suff w:val="nothing"/>
      <w:lvlText w:val="AP%1.%2.%3.%4.%5.%6.%7.%8.%9  "/>
      <w:lvlJc w:val="left"/>
      <w:pPr>
        <w:ind w:left="0" w:firstLine="0"/>
      </w:pPr>
      <w:rPr>
        <w:rFonts w:hint="default"/>
        <w:b/>
        <w:i w:val="0"/>
      </w:rPr>
    </w:lvl>
  </w:abstractNum>
  <w:abstractNum w:abstractNumId="7">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7"/>
  </w:num>
  <w:num w:numId="3">
    <w:abstractNumId w:val="5"/>
  </w:num>
  <w:num w:numId="4">
    <w:abstractNumId w:val="3"/>
  </w:num>
  <w:num w:numId="5">
    <w:abstractNumId w:val="2"/>
  </w:num>
  <w:num w:numId="6">
    <w:abstractNumId w:val="4"/>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attachedTemplate r:id="rId1"/>
  <w:linkStyles/>
  <w:stylePaneFormatFilter w:val="3F01"/>
  <w:doNotTrackMoves/>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42E4"/>
    <w:rsid w:val="0009066B"/>
    <w:rsid w:val="000D30F4"/>
    <w:rsid w:val="001E3FB5"/>
    <w:rsid w:val="00233A29"/>
    <w:rsid w:val="002611E3"/>
    <w:rsid w:val="0026494C"/>
    <w:rsid w:val="00291471"/>
    <w:rsid w:val="002B5B53"/>
    <w:rsid w:val="002C2857"/>
    <w:rsid w:val="002E6F97"/>
    <w:rsid w:val="003179B0"/>
    <w:rsid w:val="00325D63"/>
    <w:rsid w:val="003D13B2"/>
    <w:rsid w:val="003F0E0B"/>
    <w:rsid w:val="00433A71"/>
    <w:rsid w:val="00466D69"/>
    <w:rsid w:val="004B1672"/>
    <w:rsid w:val="005E1496"/>
    <w:rsid w:val="0061432D"/>
    <w:rsid w:val="006956D9"/>
    <w:rsid w:val="007122C9"/>
    <w:rsid w:val="007942E4"/>
    <w:rsid w:val="007B47C0"/>
    <w:rsid w:val="00853DED"/>
    <w:rsid w:val="0087493A"/>
    <w:rsid w:val="008C028B"/>
    <w:rsid w:val="00944B0F"/>
    <w:rsid w:val="00957E16"/>
    <w:rsid w:val="009A26E3"/>
    <w:rsid w:val="00A43C3F"/>
    <w:rsid w:val="00A63450"/>
    <w:rsid w:val="00A74640"/>
    <w:rsid w:val="00B76280"/>
    <w:rsid w:val="00C87D8E"/>
    <w:rsid w:val="00CB1218"/>
    <w:rsid w:val="00CC0BCC"/>
    <w:rsid w:val="00D124C5"/>
    <w:rsid w:val="00E874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A71"/>
    <w:rPr>
      <w:rFonts w:ascii="Arial" w:hAnsi="Arial"/>
      <w:sz w:val="24"/>
    </w:rPr>
  </w:style>
  <w:style w:type="paragraph" w:styleId="Heading1">
    <w:name w:val="heading 1"/>
    <w:basedOn w:val="Normal"/>
    <w:next w:val="Heading2"/>
    <w:qFormat/>
    <w:rsid w:val="00433A71"/>
    <w:pPr>
      <w:numPr>
        <w:numId w:val="1"/>
      </w:numPr>
      <w:spacing w:before="60" w:after="120"/>
      <w:outlineLvl w:val="0"/>
    </w:pPr>
    <w:rPr>
      <w:b/>
      <w:caps/>
      <w:sz w:val="28"/>
    </w:rPr>
  </w:style>
  <w:style w:type="paragraph" w:styleId="Heading2">
    <w:name w:val="heading 2"/>
    <w:basedOn w:val="Normal"/>
    <w:qFormat/>
    <w:rsid w:val="00433A71"/>
    <w:pPr>
      <w:numPr>
        <w:ilvl w:val="1"/>
        <w:numId w:val="1"/>
      </w:numPr>
      <w:spacing w:before="60" w:after="120"/>
      <w:outlineLvl w:val="1"/>
    </w:pPr>
  </w:style>
  <w:style w:type="paragraph" w:styleId="Heading3">
    <w:name w:val="heading 3"/>
    <w:basedOn w:val="Normal"/>
    <w:qFormat/>
    <w:rsid w:val="00433A71"/>
    <w:pPr>
      <w:numPr>
        <w:ilvl w:val="2"/>
        <w:numId w:val="1"/>
      </w:numPr>
      <w:tabs>
        <w:tab w:val="left" w:pos="1530"/>
      </w:tabs>
      <w:spacing w:before="60" w:after="120"/>
      <w:outlineLvl w:val="2"/>
    </w:pPr>
  </w:style>
  <w:style w:type="paragraph" w:styleId="Heading4">
    <w:name w:val="heading 4"/>
    <w:basedOn w:val="Normal"/>
    <w:qFormat/>
    <w:rsid w:val="00433A71"/>
    <w:pPr>
      <w:numPr>
        <w:ilvl w:val="3"/>
        <w:numId w:val="1"/>
      </w:numPr>
      <w:spacing w:before="60" w:after="120"/>
      <w:outlineLvl w:val="3"/>
    </w:pPr>
  </w:style>
  <w:style w:type="paragraph" w:styleId="Heading5">
    <w:name w:val="heading 5"/>
    <w:basedOn w:val="Normal"/>
    <w:qFormat/>
    <w:rsid w:val="00433A71"/>
    <w:pPr>
      <w:numPr>
        <w:ilvl w:val="4"/>
        <w:numId w:val="1"/>
      </w:numPr>
      <w:spacing w:before="60" w:after="120"/>
      <w:outlineLvl w:val="4"/>
    </w:pPr>
  </w:style>
  <w:style w:type="paragraph" w:styleId="Heading6">
    <w:name w:val="heading 6"/>
    <w:basedOn w:val="Normal"/>
    <w:qFormat/>
    <w:rsid w:val="00433A71"/>
    <w:pPr>
      <w:numPr>
        <w:ilvl w:val="5"/>
        <w:numId w:val="1"/>
      </w:numPr>
      <w:tabs>
        <w:tab w:val="left" w:pos="3150"/>
      </w:tabs>
      <w:spacing w:before="60" w:after="120"/>
      <w:outlineLvl w:val="5"/>
    </w:pPr>
  </w:style>
  <w:style w:type="paragraph" w:styleId="Heading7">
    <w:name w:val="heading 7"/>
    <w:basedOn w:val="Normal"/>
    <w:qFormat/>
    <w:rsid w:val="00433A71"/>
    <w:pPr>
      <w:numPr>
        <w:ilvl w:val="6"/>
        <w:numId w:val="1"/>
      </w:numPr>
      <w:spacing w:before="60" w:after="120"/>
      <w:outlineLvl w:val="6"/>
    </w:pPr>
  </w:style>
  <w:style w:type="paragraph" w:styleId="Heading8">
    <w:name w:val="heading 8"/>
    <w:basedOn w:val="Normal"/>
    <w:next w:val="Heading9"/>
    <w:qFormat/>
    <w:rsid w:val="00433A71"/>
    <w:pPr>
      <w:numPr>
        <w:ilvl w:val="7"/>
        <w:numId w:val="1"/>
      </w:numPr>
      <w:spacing w:before="60" w:after="120"/>
      <w:outlineLvl w:val="7"/>
    </w:pPr>
  </w:style>
  <w:style w:type="paragraph" w:styleId="Heading9">
    <w:name w:val="heading 9"/>
    <w:basedOn w:val="Normal"/>
    <w:qFormat/>
    <w:rsid w:val="00433A71"/>
    <w:p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433A71"/>
    <w:rPr>
      <w:vertAlign w:val="superscript"/>
    </w:rPr>
  </w:style>
  <w:style w:type="character" w:styleId="FootnoteReference">
    <w:name w:val="footnote reference"/>
    <w:basedOn w:val="DefaultParagraphFont"/>
    <w:semiHidden/>
    <w:rsid w:val="00433A71"/>
    <w:rPr>
      <w:vertAlign w:val="superscript"/>
    </w:rPr>
  </w:style>
  <w:style w:type="character" w:styleId="PageNumber">
    <w:name w:val="page number"/>
    <w:basedOn w:val="DefaultParagraphFont"/>
    <w:rsid w:val="00433A71"/>
    <w:rPr>
      <w:rFonts w:ascii="Arial" w:hAnsi="Arial"/>
      <w:b/>
      <w:sz w:val="24"/>
    </w:rPr>
  </w:style>
  <w:style w:type="paragraph" w:styleId="Footer">
    <w:name w:val="footer"/>
    <w:basedOn w:val="Normal"/>
    <w:rsid w:val="00433A71"/>
    <w:pPr>
      <w:tabs>
        <w:tab w:val="center" w:pos="4320"/>
        <w:tab w:val="right" w:pos="8640"/>
      </w:tabs>
    </w:pPr>
  </w:style>
  <w:style w:type="paragraph" w:styleId="Header">
    <w:name w:val="header"/>
    <w:basedOn w:val="Normal"/>
    <w:rsid w:val="00433A71"/>
    <w:pPr>
      <w:tabs>
        <w:tab w:val="center" w:pos="4320"/>
        <w:tab w:val="right" w:pos="8640"/>
      </w:tabs>
      <w:jc w:val="center"/>
    </w:pPr>
    <w:rPr>
      <w:u w:val="single"/>
    </w:rPr>
  </w:style>
  <w:style w:type="paragraph" w:styleId="FootnoteText">
    <w:name w:val="footnote text"/>
    <w:basedOn w:val="Normal"/>
    <w:semiHidden/>
    <w:rsid w:val="00433A71"/>
    <w:rPr>
      <w:sz w:val="20"/>
    </w:rPr>
  </w:style>
  <w:style w:type="paragraph" w:customStyle="1" w:styleId="SubTitle">
    <w:name w:val="Sub Title"/>
    <w:basedOn w:val="Title"/>
    <w:rsid w:val="00433A71"/>
    <w:rPr>
      <w:u w:val="single"/>
    </w:rPr>
  </w:style>
  <w:style w:type="paragraph" w:styleId="Title">
    <w:name w:val="Title"/>
    <w:basedOn w:val="Normal"/>
    <w:next w:val="Header"/>
    <w:qFormat/>
    <w:rsid w:val="00433A71"/>
    <w:pPr>
      <w:spacing w:after="240"/>
      <w:jc w:val="center"/>
    </w:pPr>
    <w:rPr>
      <w:b/>
      <w:caps/>
      <w:kern w:val="28"/>
      <w:sz w:val="28"/>
    </w:rPr>
  </w:style>
  <w:style w:type="paragraph" w:styleId="Subtitle0">
    <w:name w:val="Subtitle"/>
    <w:basedOn w:val="Normal"/>
    <w:qFormat/>
    <w:rsid w:val="00433A71"/>
    <w:pPr>
      <w:spacing w:after="240"/>
      <w:jc w:val="center"/>
    </w:pPr>
    <w:rPr>
      <w:b/>
      <w:caps/>
      <w:sz w:val="28"/>
      <w:u w:val="single"/>
    </w:rPr>
  </w:style>
  <w:style w:type="paragraph" w:customStyle="1" w:styleId="BodyTextHanging">
    <w:name w:val="Body Text Hanging"/>
    <w:basedOn w:val="Normal"/>
    <w:rsid w:val="00433A71"/>
    <w:pPr>
      <w:spacing w:after="160"/>
      <w:ind w:left="1440"/>
    </w:pPr>
  </w:style>
  <w:style w:type="paragraph" w:styleId="BodyText">
    <w:name w:val="Body Text"/>
    <w:basedOn w:val="Normal"/>
    <w:rsid w:val="00433A71"/>
    <w:pPr>
      <w:spacing w:after="120"/>
    </w:pPr>
  </w:style>
  <w:style w:type="paragraph" w:styleId="ListBullet">
    <w:name w:val="List Bullet"/>
    <w:basedOn w:val="Normal"/>
    <w:rsid w:val="00433A71"/>
    <w:pPr>
      <w:spacing w:after="120"/>
      <w:ind w:left="360" w:hanging="360"/>
    </w:pPr>
  </w:style>
  <w:style w:type="paragraph" w:styleId="ListBullet2">
    <w:name w:val="List Bullet 2"/>
    <w:basedOn w:val="Normal"/>
    <w:rsid w:val="00433A71"/>
    <w:pPr>
      <w:ind w:left="720" w:hanging="360"/>
    </w:pPr>
  </w:style>
  <w:style w:type="paragraph" w:styleId="ListBullet3">
    <w:name w:val="List Bullet 3"/>
    <w:basedOn w:val="Normal"/>
    <w:rsid w:val="00433A71"/>
    <w:pPr>
      <w:ind w:left="1080" w:hanging="360"/>
    </w:pPr>
  </w:style>
  <w:style w:type="paragraph" w:styleId="ListNumber">
    <w:name w:val="List Number"/>
    <w:basedOn w:val="Normal"/>
    <w:rsid w:val="00433A71"/>
    <w:pPr>
      <w:ind w:left="360" w:hanging="360"/>
    </w:pPr>
  </w:style>
  <w:style w:type="paragraph" w:styleId="ListNumber2">
    <w:name w:val="List Number 2"/>
    <w:basedOn w:val="Normal"/>
    <w:rsid w:val="00433A71"/>
    <w:pPr>
      <w:ind w:left="720" w:hanging="360"/>
    </w:pPr>
  </w:style>
  <w:style w:type="paragraph" w:styleId="ListNumber3">
    <w:name w:val="List Number 3"/>
    <w:basedOn w:val="Normal"/>
    <w:rsid w:val="00433A71"/>
    <w:pPr>
      <w:ind w:left="1080" w:hanging="360"/>
    </w:pPr>
  </w:style>
  <w:style w:type="paragraph" w:styleId="DocumentMap">
    <w:name w:val="Document Map"/>
    <w:basedOn w:val="Normal"/>
    <w:semiHidden/>
    <w:rsid w:val="00433A71"/>
    <w:pPr>
      <w:shd w:val="clear" w:color="auto" w:fill="000080"/>
    </w:pPr>
    <w:rPr>
      <w:rFonts w:ascii="Tahoma" w:hAnsi="Tahoma"/>
    </w:rPr>
  </w:style>
  <w:style w:type="paragraph" w:customStyle="1" w:styleId="Codes">
    <w:name w:val="Codes"/>
    <w:rsid w:val="00433A71"/>
    <w:pPr>
      <w:numPr>
        <w:ilvl w:val="8"/>
        <w:numId w:val="1"/>
      </w:numPr>
    </w:pPr>
    <w:rPr>
      <w:rFonts w:ascii="Arial" w:hAnsi="Arial"/>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918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ppendi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Props1.xml><?xml version="1.0" encoding="utf-8"?>
<ds:datastoreItem xmlns:ds="http://schemas.openxmlformats.org/officeDocument/2006/customXml" ds:itemID="{EDB65ECD-1C38-42B7-943C-5622D9FFBA34}"/>
</file>

<file path=customXml/itemProps2.xml><?xml version="1.0" encoding="utf-8"?>
<ds:datastoreItem xmlns:ds="http://schemas.openxmlformats.org/officeDocument/2006/customXml" ds:itemID="{D2F2D7D9-5396-4C28-986D-8D646DBEB6AC}"/>
</file>

<file path=customXml/itemProps3.xml><?xml version="1.0" encoding="utf-8"?>
<ds:datastoreItem xmlns:ds="http://schemas.openxmlformats.org/officeDocument/2006/customXml" ds:itemID="{B607C9EA-E680-4786-8956-8A208BFD22CE}"/>
</file>

<file path=docProps/app.xml><?xml version="1.0" encoding="utf-8"?>
<Properties xmlns="http://schemas.openxmlformats.org/officeDocument/2006/extended-properties" xmlns:vt="http://schemas.openxmlformats.org/officeDocument/2006/docPropsVTypes">
  <Template>Appendix</Template>
  <TotalTime>13</TotalTime>
  <Pages>3</Pages>
  <Words>557</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MILSTRIP Data Elements For FMS</vt:lpstr>
    </vt:vector>
  </TitlesOfParts>
  <Company>Defense Information Systems Agency</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2.12 - MILSTRIP Data Elements For FMS</dc:title>
  <dc:subject>MAPAD</dc:subject>
  <dc:creator>Larry.Tanner.ctr@dla.mil</dc:creator>
  <cp:keywords/>
  <cp:lastModifiedBy>Larry Tanner</cp:lastModifiedBy>
  <cp:revision>13</cp:revision>
  <cp:lastPrinted>2001-02-06T15:47:00Z</cp:lastPrinted>
  <dcterms:created xsi:type="dcterms:W3CDTF">2009-12-10T12:45:00Z</dcterms:created>
  <dcterms:modified xsi:type="dcterms:W3CDTF">2013-12-30T16:41:00Z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Order">
    <vt:r8>2356800</vt:r8>
  </property>
</Properties>
</file>